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EF" w:rsidRDefault="00305D2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3EF" w:rsidRDefault="00305D2F">
      <w:pPr>
        <w:spacing w:after="0"/>
      </w:pPr>
      <w:r>
        <w:rPr>
          <w:b/>
          <w:color w:val="000000"/>
        </w:rPr>
        <w:t>Об утверждении Правил технической эксплуатации систем водоснабжения и водоотведения населенных пунктов</w:t>
      </w:r>
    </w:p>
    <w:p w:rsidR="003D63EF" w:rsidRDefault="00305D2F">
      <w:pPr>
        <w:spacing w:after="0"/>
      </w:pPr>
      <w:r>
        <w:rPr>
          <w:color w:val="000000"/>
          <w:sz w:val="20"/>
        </w:rPr>
        <w:t>Приказ Министра национальной экономики Республики Казахстан от 28 февраля 2015 года № 158. Зарегистрирован в Министерстве юстиции Республики Казахстан</w:t>
      </w:r>
      <w:r>
        <w:rPr>
          <w:color w:val="000000"/>
          <w:sz w:val="20"/>
        </w:rPr>
        <w:t xml:space="preserve"> 9 апреля 2015 года № 10659</w:t>
      </w:r>
    </w:p>
    <w:p w:rsidR="003D63EF" w:rsidRDefault="00305D2F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подпунктом 7) статьи 37-1 Водного Кодекса Республики Казахстан от 9 июля 2003 года,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прилагаемые Правила технической эксплуатации систем водоснабжения и водоотведения населенн</w:t>
      </w:r>
      <w:r>
        <w:rPr>
          <w:color w:val="000000"/>
          <w:sz w:val="20"/>
        </w:rPr>
        <w:t>ых пунктов.</w:t>
      </w:r>
      <w:r>
        <w:br/>
      </w:r>
      <w:r>
        <w:rPr>
          <w:color w:val="000000"/>
          <w:sz w:val="20"/>
        </w:rPr>
        <w:t>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 xml:space="preserve">      1) государственную </w:t>
      </w:r>
      <w:r>
        <w:rPr>
          <w:color w:val="000000"/>
          <w:sz w:val="20"/>
        </w:rPr>
        <w:t>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</w:t>
      </w:r>
      <w:r>
        <w:rPr>
          <w:color w:val="000000"/>
          <w:sz w:val="20"/>
        </w:rPr>
        <w:t>нформационно- 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3. Контроль над исполнением настоящего приказа возложить на курирующего вице-министра национ</w:t>
      </w:r>
      <w:r>
        <w:rPr>
          <w:color w:val="000000"/>
          <w:sz w:val="20"/>
        </w:rPr>
        <w:t>альной экономики Республики Казахстан.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3D63EF" w:rsidRDefault="00305D2F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 Е. Досаев</w:t>
      </w:r>
    </w:p>
    <w:p w:rsidR="003D63EF" w:rsidRDefault="00305D2F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Утверждены            </w:t>
      </w:r>
      <w:r>
        <w:br/>
      </w:r>
      <w:r>
        <w:rPr>
          <w:color w:val="000000"/>
          <w:sz w:val="20"/>
        </w:rPr>
        <w:t xml:space="preserve"> приказом Министра национальной </w:t>
      </w:r>
      <w:r>
        <w:br/>
      </w:r>
      <w:r>
        <w:rPr>
          <w:color w:val="000000"/>
          <w:sz w:val="20"/>
        </w:rPr>
        <w:t xml:space="preserve"> экономики Республики Казахстан </w:t>
      </w:r>
      <w:r>
        <w:br/>
      </w:r>
      <w:r>
        <w:rPr>
          <w:color w:val="000000"/>
          <w:sz w:val="20"/>
        </w:rPr>
        <w:t xml:space="preserve"> от 28 февраля 2015 года № 158 </w:t>
      </w:r>
    </w:p>
    <w:p w:rsidR="003D63EF" w:rsidRDefault="00305D2F">
      <w:pPr>
        <w:spacing w:after="0"/>
      </w:pPr>
      <w:bookmarkStart w:id="3" w:name="z7"/>
      <w:bookmarkEnd w:id="2"/>
      <w:r>
        <w:rPr>
          <w:b/>
          <w:color w:val="000000"/>
        </w:rPr>
        <w:t xml:space="preserve">   Правила технической эксплуатации систем водоснабжения и</w:t>
      </w:r>
      <w:r>
        <w:br/>
      </w:r>
      <w:r>
        <w:rPr>
          <w:b/>
          <w:color w:val="000000"/>
        </w:rPr>
        <w:t>водоотведения населенных пунктов</w:t>
      </w:r>
    </w:p>
    <w:p w:rsidR="003D63EF" w:rsidRDefault="00305D2F">
      <w:pPr>
        <w:spacing w:after="0"/>
      </w:pPr>
      <w:bookmarkStart w:id="4" w:name="z8"/>
      <w:bookmarkEnd w:id="3"/>
      <w:r>
        <w:rPr>
          <w:b/>
          <w:color w:val="000000"/>
        </w:rPr>
        <w:t xml:space="preserve">   1. Общие положения</w:t>
      </w:r>
    </w:p>
    <w:p w:rsidR="003D63EF" w:rsidRDefault="00305D2F">
      <w:pPr>
        <w:spacing w:after="0"/>
      </w:pPr>
      <w:bookmarkStart w:id="5" w:name="z9"/>
      <w:bookmarkEnd w:id="4"/>
      <w:r>
        <w:rPr>
          <w:color w:val="000000"/>
          <w:sz w:val="20"/>
        </w:rPr>
        <w:t>      1. Настоящие Правила технической экспл</w:t>
      </w:r>
      <w:r>
        <w:rPr>
          <w:color w:val="000000"/>
          <w:sz w:val="20"/>
        </w:rPr>
        <w:t>уатации систем водоснабжения и водоотведения населенных пунктов (далее - Правила) разработаны в соответствии с подпунктом 7) статьи 37-1 Водного кодекса Республики Казахстан от 9 июля 2003 года определяют требования по технической эксплуатации систем водос</w:t>
      </w:r>
      <w:r>
        <w:rPr>
          <w:color w:val="000000"/>
          <w:sz w:val="20"/>
        </w:rPr>
        <w:t>набжения и водоотведения населенных пунктов.</w:t>
      </w:r>
      <w:r>
        <w:br/>
      </w:r>
      <w:r>
        <w:rPr>
          <w:color w:val="000000"/>
          <w:sz w:val="20"/>
        </w:rPr>
        <w:t>      2. Техническая эксплуатация систем водоснабжения и водоотведения населенных пунктов организацией водоснабжения и водоотведения включает в себя организационно-технические мероприятия по осмотру, техническом</w:t>
      </w:r>
      <w:r>
        <w:rPr>
          <w:color w:val="000000"/>
          <w:sz w:val="20"/>
        </w:rPr>
        <w:t>у обследованию, технологическому, техническому контролю, все виды ремонта, осуществляемые периодически по утвержденному плану технической эксплуатации, а также внеплановый ремонт по устранению аварий и неисправностей.</w:t>
      </w:r>
      <w:r>
        <w:br/>
      </w:r>
      <w:r>
        <w:rPr>
          <w:color w:val="000000"/>
          <w:sz w:val="20"/>
        </w:rPr>
        <w:t>      3. Организация водоснабжения и в</w:t>
      </w:r>
      <w:r>
        <w:rPr>
          <w:color w:val="000000"/>
          <w:sz w:val="20"/>
        </w:rPr>
        <w:t>одоотведения при технической эксплуатации обеспечивает бесперебойную и безаварийную работу всех элементов:</w:t>
      </w:r>
      <w:r>
        <w:br/>
      </w:r>
      <w:r>
        <w:rPr>
          <w:color w:val="000000"/>
          <w:sz w:val="20"/>
        </w:rPr>
        <w:t>      1) по системам водоснабжения:</w:t>
      </w:r>
      <w:r>
        <w:br/>
      </w:r>
      <w:r>
        <w:rPr>
          <w:color w:val="000000"/>
          <w:sz w:val="20"/>
        </w:rPr>
        <w:t>      водозаборных сооружений, очистных сооружений, водопроводных сетей и сооружений на них, насосных станций, ре</w:t>
      </w:r>
      <w:r>
        <w:rPr>
          <w:color w:val="000000"/>
          <w:sz w:val="20"/>
        </w:rPr>
        <w:t>гулирующих емкостей (резервуаров) и водонапорных башен, зон санитарной охраны;</w:t>
      </w:r>
      <w:r>
        <w:br/>
      </w:r>
      <w:r>
        <w:rPr>
          <w:color w:val="000000"/>
          <w:sz w:val="20"/>
        </w:rPr>
        <w:lastRenderedPageBreak/>
        <w:t>      2) по системам водоотведения:</w:t>
      </w:r>
      <w:r>
        <w:br/>
      </w:r>
      <w:r>
        <w:rPr>
          <w:color w:val="000000"/>
          <w:sz w:val="20"/>
        </w:rPr>
        <w:t>      коллекторов и сетей водоотведения, насосных станций, очистных сооружений, выпусков сточных вод, накопителей сточных вод (при наличии).</w:t>
      </w:r>
      <w:r>
        <w:br/>
      </w:r>
      <w:r>
        <w:rPr>
          <w:color w:val="000000"/>
          <w:sz w:val="20"/>
        </w:rPr>
        <w:t>      4. Эксплуатация систем водоснабжения и водоотведения осуществляется организацией водоснабжения и водоотведения в соответствии с настоящими Правилами, Правилами пользования системами водоснабжения и водоотведения населенных пунктов, Правилами приема с</w:t>
      </w:r>
      <w:r>
        <w:rPr>
          <w:color w:val="000000"/>
          <w:sz w:val="20"/>
        </w:rPr>
        <w:t>точных вод в системы водоотведения населенных пунктов, утвержденными согласно подпунктам 5), 6) и 7) статьи 37-1 Водного кодекса Республики Казахстан от 9 июля 2003 года.</w:t>
      </w:r>
      <w:r>
        <w:br/>
      </w:r>
      <w:r>
        <w:rPr>
          <w:color w:val="000000"/>
          <w:sz w:val="20"/>
        </w:rPr>
        <w:t>      5. В настоящих Правилах используются следующие основные понятия:</w:t>
      </w:r>
      <w:r>
        <w:br/>
      </w:r>
      <w:r>
        <w:rPr>
          <w:color w:val="000000"/>
          <w:sz w:val="20"/>
        </w:rPr>
        <w:t>      1) водоо</w:t>
      </w:r>
      <w:r>
        <w:rPr>
          <w:color w:val="000000"/>
          <w:sz w:val="20"/>
        </w:rPr>
        <w:t>тведение - совокупность мероприятий, обеспечивающих сбор, транспортировку, очистку и отведение сточных вод через системы водоотведения в водные объекты и (или) на рельефы местности;</w:t>
      </w:r>
      <w:r>
        <w:br/>
      </w:r>
      <w:r>
        <w:rPr>
          <w:color w:val="000000"/>
          <w:sz w:val="20"/>
        </w:rPr>
        <w:t>      2) система водоотведения — комплекс инженерных сетей и сооружений, п</w:t>
      </w:r>
      <w:r>
        <w:rPr>
          <w:color w:val="000000"/>
          <w:sz w:val="20"/>
        </w:rPr>
        <w:t>редназначенных для сбора, транспортировки, очистки и отведения сточных вод;</w:t>
      </w:r>
      <w:r>
        <w:br/>
      </w:r>
      <w:r>
        <w:rPr>
          <w:color w:val="000000"/>
          <w:sz w:val="20"/>
        </w:rPr>
        <w:t>      3) водоснабжение - совокупность мероприятий, обеспечивающих забор, хранение, подготовку, подачу и распределение воды через системы водоснабжения водопотребителям;</w:t>
      </w:r>
      <w:r>
        <w:br/>
      </w:r>
      <w:r>
        <w:rPr>
          <w:color w:val="000000"/>
          <w:sz w:val="20"/>
        </w:rPr>
        <w:t>      4) ор</w:t>
      </w:r>
      <w:r>
        <w:rPr>
          <w:color w:val="000000"/>
          <w:sz w:val="20"/>
        </w:rPr>
        <w:t>ганизация по водоснабжению и (или) водоотведению (далее -</w:t>
      </w:r>
      <w:r>
        <w:br/>
      </w:r>
      <w:r>
        <w:rPr>
          <w:color w:val="000000"/>
          <w:sz w:val="20"/>
        </w:rPr>
        <w:t>Организация) - водохозяйственная организация, осуществляющая эксплуатацию систем хозяйственно-питьевого, технического водоснабжения и (или) водоотведения в населенных пунктах;</w:t>
      </w:r>
      <w:r>
        <w:br/>
      </w:r>
      <w:r>
        <w:rPr>
          <w:color w:val="000000"/>
          <w:sz w:val="20"/>
        </w:rPr>
        <w:t>      5) система водос</w:t>
      </w:r>
      <w:r>
        <w:rPr>
          <w:color w:val="000000"/>
          <w:sz w:val="20"/>
        </w:rPr>
        <w:t>набжения - комплекс инженерных сетей и сооружений, предназначенных для забора, хранения, подготовки, подачи и распределения воды к местам ее потребления.</w:t>
      </w:r>
    </w:p>
    <w:p w:rsidR="003D63EF" w:rsidRDefault="00305D2F">
      <w:pPr>
        <w:spacing w:after="0"/>
      </w:pPr>
      <w:bookmarkStart w:id="6" w:name="z14"/>
      <w:bookmarkEnd w:id="5"/>
      <w:r>
        <w:rPr>
          <w:b/>
          <w:color w:val="000000"/>
        </w:rPr>
        <w:t xml:space="preserve">   2. Порядок технической эксплуатации систем водоснабжения и</w:t>
      </w:r>
      <w:r>
        <w:br/>
      </w:r>
      <w:r>
        <w:rPr>
          <w:b/>
          <w:color w:val="000000"/>
        </w:rPr>
        <w:t>водоотведения</w:t>
      </w:r>
    </w:p>
    <w:p w:rsidR="003D63EF" w:rsidRDefault="00305D2F">
      <w:pPr>
        <w:spacing w:after="0"/>
      </w:pPr>
      <w:bookmarkStart w:id="7" w:name="z15"/>
      <w:bookmarkEnd w:id="6"/>
      <w:r>
        <w:rPr>
          <w:color w:val="000000"/>
          <w:sz w:val="20"/>
        </w:rPr>
        <w:t>      6. Вся продукция, ма</w:t>
      </w:r>
      <w:r>
        <w:rPr>
          <w:color w:val="000000"/>
          <w:sz w:val="20"/>
        </w:rPr>
        <w:t>териалы, оборудование, вещества, реагенты, фильтрующие загрузки применяются в системах хозяйственно-питьевого водоснабжения только при наличии гигиенического заключения на продукцию и сертификатов соответствия.</w:t>
      </w:r>
      <w:r>
        <w:br/>
      </w:r>
      <w:r>
        <w:rPr>
          <w:color w:val="000000"/>
          <w:sz w:val="20"/>
        </w:rPr>
        <w:t xml:space="preserve">      7. Производственные лаборатории, </w:t>
      </w:r>
      <w:r>
        <w:rPr>
          <w:color w:val="000000"/>
          <w:sz w:val="20"/>
        </w:rPr>
        <w:t>осуществляют контроль качества воды и испытания полученной продукции.</w:t>
      </w:r>
      <w:r>
        <w:br/>
      </w:r>
      <w:r>
        <w:rPr>
          <w:color w:val="000000"/>
          <w:sz w:val="20"/>
        </w:rPr>
        <w:t>      8. Руководство организации:</w:t>
      </w:r>
      <w:r>
        <w:br/>
      </w:r>
      <w:r>
        <w:rPr>
          <w:color w:val="000000"/>
          <w:sz w:val="20"/>
        </w:rPr>
        <w:t>      1) доводит до сведения всех исполнителей о необходимости выпуска качественной продукции - питьевой воды и очищенной сточной воды;</w:t>
      </w:r>
      <w:r>
        <w:br/>
      </w:r>
      <w:r>
        <w:rPr>
          <w:color w:val="000000"/>
          <w:sz w:val="20"/>
        </w:rPr>
        <w:t>      2) анализи</w:t>
      </w:r>
      <w:r>
        <w:rPr>
          <w:color w:val="000000"/>
          <w:sz w:val="20"/>
        </w:rPr>
        <w:t>рует деятельность всех подразделений организации с точки зрения обеспечения требуемого качества питьевой воды и очищенной сточной воды, услуг;</w:t>
      </w:r>
      <w:r>
        <w:br/>
      </w:r>
      <w:r>
        <w:rPr>
          <w:color w:val="000000"/>
          <w:sz w:val="20"/>
        </w:rPr>
        <w:t>      3) своевременно корректирует работу подразделений, допускающих снижение исполнительской ответственности;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4) совместно с инженерным персоналом выявляет критические точки (узлы) технологического, эксплуатационного процесса и устанавливает параметры и условия наблюдения за ними.</w:t>
      </w:r>
      <w:r>
        <w:br/>
      </w:r>
      <w:r>
        <w:rPr>
          <w:color w:val="000000"/>
          <w:sz w:val="20"/>
        </w:rPr>
        <w:t>      9. Для обеспечения эффективной работы всех подразделений в организации раз</w:t>
      </w:r>
      <w:r>
        <w:rPr>
          <w:color w:val="000000"/>
          <w:sz w:val="20"/>
        </w:rPr>
        <w:t>рабатывается техническая, эксплуатационная и исполнительская документация, включающая, в том числе, документацию трех уровней:</w:t>
      </w:r>
      <w:r>
        <w:br/>
      </w:r>
      <w:r>
        <w:rPr>
          <w:color w:val="000000"/>
          <w:sz w:val="20"/>
        </w:rPr>
        <w:t>      1) документацию, устанавливающую задачи и обязательства организации в области качества питьевой воды, очищенной сточной вод</w:t>
      </w:r>
      <w:r>
        <w:rPr>
          <w:color w:val="000000"/>
          <w:sz w:val="20"/>
        </w:rPr>
        <w:t>ы и условия реализации задач в области обеспечения качества продукции;</w:t>
      </w:r>
      <w:r>
        <w:br/>
      </w:r>
      <w:r>
        <w:rPr>
          <w:color w:val="000000"/>
          <w:sz w:val="20"/>
        </w:rPr>
        <w:t>      2) положения, в которых описываются функциональные обязанности подразделений, непосредственно ответственных и влияющих на качество готовой продукции;</w:t>
      </w:r>
      <w:r>
        <w:br/>
      </w:r>
      <w:r>
        <w:rPr>
          <w:color w:val="000000"/>
          <w:sz w:val="20"/>
        </w:rPr>
        <w:t xml:space="preserve">      3) рабочие инструкции, </w:t>
      </w:r>
      <w:r>
        <w:rPr>
          <w:color w:val="000000"/>
          <w:sz w:val="20"/>
        </w:rPr>
        <w:t>технологические карты, памятки, журналы, протоколы проверок.</w:t>
      </w:r>
      <w:r>
        <w:br/>
      </w:r>
      <w:r>
        <w:rPr>
          <w:color w:val="000000"/>
          <w:sz w:val="20"/>
        </w:rPr>
        <w:t xml:space="preserve">      10. Вся документация пересматривается по мере истечения срока действия, </w:t>
      </w:r>
      <w:r>
        <w:rPr>
          <w:color w:val="000000"/>
          <w:sz w:val="20"/>
        </w:rPr>
        <w:lastRenderedPageBreak/>
        <w:t>обновляется, в ее структуру вводятся параметры, ориентированные на обеспечение качества питьевой воды, очищенной сточ</w:t>
      </w:r>
      <w:r>
        <w:rPr>
          <w:color w:val="000000"/>
          <w:sz w:val="20"/>
        </w:rPr>
        <w:t>ной воды с учетом назначения и области деятельности конкретного подразделения соответствующие санитарным правилам «Санитарно-эпидемиологические требования к водоисточникам, местам водозабора для хозяйственно-питьевых целей, хозяйственно-питьевому водоснабж</w:t>
      </w:r>
      <w:r>
        <w:rPr>
          <w:color w:val="000000"/>
          <w:sz w:val="20"/>
        </w:rPr>
        <w:t>ению и местам культурно-бытового водопользования и безопасности водных объектов» утвержденным, в соответствии с пунктом 6 статьи 144 Кодекса Республики Казахстан «О здоровье народа и системе здравоохранения» (далее - Санитарные правила).</w:t>
      </w:r>
      <w:r>
        <w:br/>
      </w:r>
      <w:r>
        <w:rPr>
          <w:color w:val="000000"/>
          <w:sz w:val="20"/>
        </w:rPr>
        <w:t>      11. В органи</w:t>
      </w:r>
      <w:r>
        <w:rPr>
          <w:color w:val="000000"/>
          <w:sz w:val="20"/>
        </w:rPr>
        <w:t>зации постоянно осуществляется управление контрольным, измерительным и испытательным оборудованием, средствами измерений, предназначенными для подтверждения соответствия качества воды установленным нормам Санитарных правил.</w:t>
      </w:r>
      <w:r>
        <w:br/>
      </w:r>
      <w:r>
        <w:rPr>
          <w:color w:val="000000"/>
          <w:sz w:val="20"/>
        </w:rPr>
        <w:t>      Используемые средства изме</w:t>
      </w:r>
      <w:r>
        <w:rPr>
          <w:color w:val="000000"/>
          <w:sz w:val="20"/>
        </w:rPr>
        <w:t>рения и оборудование адекватны контрольным функциям.</w:t>
      </w:r>
      <w:r>
        <w:br/>
      </w:r>
      <w:r>
        <w:rPr>
          <w:color w:val="000000"/>
          <w:sz w:val="20"/>
        </w:rPr>
        <w:t>      Погрешность измерений допускается в пределах установленных границ (допустимые значения).</w:t>
      </w:r>
      <w:r>
        <w:br/>
      </w:r>
      <w:r>
        <w:rPr>
          <w:color w:val="000000"/>
          <w:sz w:val="20"/>
        </w:rPr>
        <w:t>      Закупка испытательного, измерительного оборудования и средств измерения проводится только при наличии </w:t>
      </w:r>
      <w:r>
        <w:rPr>
          <w:color w:val="000000"/>
          <w:sz w:val="20"/>
        </w:rPr>
        <w:t>сертификатов соответствия при условии регистрации в Государственном реестре средств измерений.</w:t>
      </w:r>
      <w:r>
        <w:br/>
      </w:r>
      <w:r>
        <w:rPr>
          <w:color w:val="000000"/>
          <w:sz w:val="20"/>
        </w:rPr>
        <w:t>      12. На системах водоснабжения и водоотведения суточной производительностью более 25 тысяч метров кубических в сутки, организации водоснабжения и водоотведе</w:t>
      </w:r>
      <w:r>
        <w:rPr>
          <w:color w:val="000000"/>
          <w:sz w:val="20"/>
        </w:rPr>
        <w:t>ния осуществляют поэтапный переход к управлению ими на основе внедрения современных геоинформационных технологий и гидравлического моделирования.</w:t>
      </w:r>
      <w:r>
        <w:br/>
      </w:r>
      <w:r>
        <w:rPr>
          <w:color w:val="000000"/>
          <w:sz w:val="20"/>
        </w:rPr>
        <w:t>      13. Организация постоянно осуществляет контроль на всех этапах технологического цикла по обеспечению кач</w:t>
      </w:r>
      <w:r>
        <w:rPr>
          <w:color w:val="000000"/>
          <w:sz w:val="20"/>
        </w:rPr>
        <w:t>ества питьевой воды и очищенных сточных вод, разрабатывает инструкцию, содержащую перечень мероприятий, направленных на обеспечение требуемого количества питьевой воды или очищенной сточной воды в случаях несоответствия их качества установленным нормам и п</w:t>
      </w:r>
      <w:r>
        <w:rPr>
          <w:color w:val="000000"/>
          <w:sz w:val="20"/>
        </w:rPr>
        <w:t>равилам.</w:t>
      </w:r>
      <w:r>
        <w:br/>
      </w:r>
      <w:r>
        <w:rPr>
          <w:color w:val="000000"/>
          <w:sz w:val="20"/>
        </w:rPr>
        <w:t>      14. Руководство организации устанавливает (определяет) потребность организации в специальной подготовке кадров. С этой целью разрабатываются планы подготовки, переподготовки исполнителей различных уровней, подготавливаются программы обучения</w:t>
      </w:r>
      <w:r>
        <w:rPr>
          <w:color w:val="000000"/>
          <w:sz w:val="20"/>
        </w:rPr>
        <w:t xml:space="preserve"> исполнителей различных уровней и профилей, в том числе по вопросам сертификации.</w:t>
      </w:r>
      <w:r>
        <w:br/>
      </w:r>
      <w:r>
        <w:rPr>
          <w:color w:val="000000"/>
          <w:sz w:val="20"/>
        </w:rPr>
        <w:t>      15. Для обеспечения эффективности работы организации, достижения установленных показателей качества питьевой воды и очищенной сточной воды, потребительских свойств и ре</w:t>
      </w:r>
      <w:r>
        <w:rPr>
          <w:color w:val="000000"/>
          <w:sz w:val="20"/>
        </w:rPr>
        <w:t>жимов предоставления услуг всем организациям водоснабжения и водоотведения рекомендуется внедрение, системы управления качеством на основе международного стандарта 180 (International Standard for Organization) серии 9000.</w:t>
      </w:r>
      <w:r>
        <w:br/>
      </w:r>
      <w:r>
        <w:rPr>
          <w:color w:val="000000"/>
          <w:sz w:val="20"/>
        </w:rPr>
        <w:t>      16. Производственная деятель</w:t>
      </w:r>
      <w:r>
        <w:rPr>
          <w:color w:val="000000"/>
          <w:sz w:val="20"/>
        </w:rPr>
        <w:t>ность персонала, выполняющих эксплуатационные и ремонтные работы на сооружениях систем водоснабжения и водоотведения, регламентируется положением о структурном подразделении, должностными инструкциями, методическими рекомендациями, указаниями, приказами вы</w:t>
      </w:r>
      <w:r>
        <w:rPr>
          <w:color w:val="000000"/>
          <w:sz w:val="20"/>
        </w:rPr>
        <w:t>шестоящих органов управления. Работа по обслуживанию оборудования и сооружений систем водоснабжения и водоотведения осуществляется круглосуточно соответствующими структурными подразделениями. Основой формирования структурных подразделений является их специ</w:t>
      </w:r>
      <w:r>
        <w:rPr>
          <w:color w:val="000000"/>
          <w:sz w:val="20"/>
        </w:rPr>
        <w:t>ализация по видам обслуживания оборудования, сооружений, видам работ, а также разделение обслуживания по территориальным районам (участкам).</w:t>
      </w:r>
      <w:r>
        <w:br/>
      </w:r>
      <w:r>
        <w:rPr>
          <w:color w:val="000000"/>
          <w:sz w:val="20"/>
        </w:rPr>
        <w:t>      17. Организация:</w:t>
      </w:r>
      <w:r>
        <w:br/>
      </w:r>
      <w:r>
        <w:rPr>
          <w:color w:val="000000"/>
          <w:sz w:val="20"/>
        </w:rPr>
        <w:t>      1) выполняет административно-хозяйственное и техническое руководство всеми структурным</w:t>
      </w:r>
      <w:r>
        <w:rPr>
          <w:color w:val="000000"/>
          <w:sz w:val="20"/>
        </w:rPr>
        <w:t>и подразделениями, находящимися в ее ведении;</w:t>
      </w:r>
      <w:r>
        <w:br/>
      </w:r>
      <w:r>
        <w:rPr>
          <w:color w:val="000000"/>
          <w:sz w:val="20"/>
        </w:rPr>
        <w:t>      2) разрабатывает планы организационно-технических мероприятий и ведет систематический контроль их выполнения по повышению надежности, экономичности и качества представления услуг;</w:t>
      </w:r>
      <w:r>
        <w:br/>
      </w:r>
      <w:r>
        <w:rPr>
          <w:color w:val="000000"/>
          <w:sz w:val="20"/>
        </w:rPr>
        <w:t>      3) содержит в испр</w:t>
      </w:r>
      <w:r>
        <w:rPr>
          <w:color w:val="000000"/>
          <w:sz w:val="20"/>
        </w:rPr>
        <w:t>авном состоянии сооружения, коммуникации и оборудования;</w:t>
      </w:r>
      <w:r>
        <w:br/>
      </w:r>
      <w:r>
        <w:rPr>
          <w:color w:val="000000"/>
          <w:sz w:val="20"/>
        </w:rPr>
        <w:t>      4) ведет систематический контроль качества исходной и очищаемой воды на всех основных этапах ее обработки;</w:t>
      </w:r>
      <w:r>
        <w:br/>
      </w:r>
      <w:r>
        <w:rPr>
          <w:color w:val="000000"/>
          <w:sz w:val="20"/>
        </w:rPr>
        <w:t>      5) ведет учет забираемых из источников, используемых в технологических циклах, д</w:t>
      </w:r>
      <w:r>
        <w:rPr>
          <w:color w:val="000000"/>
          <w:sz w:val="20"/>
        </w:rPr>
        <w:t>оставляемых водопотребителям, очищенных и сбрасываемых вод, количества загрязняющих веществ в них;</w:t>
      </w:r>
      <w:r>
        <w:br/>
      </w:r>
      <w:r>
        <w:rPr>
          <w:color w:val="000000"/>
          <w:sz w:val="20"/>
        </w:rPr>
        <w:t>      6) разрабатывает и осуществляет мероприятия по предупреждению аварий и брака в работе, мониторинг гидравлической работы сетей;</w:t>
      </w:r>
      <w:r>
        <w:br/>
      </w:r>
      <w:r>
        <w:rPr>
          <w:color w:val="000000"/>
          <w:sz w:val="20"/>
        </w:rPr>
        <w:t>      7) осуществляет ме</w:t>
      </w:r>
      <w:r>
        <w:rPr>
          <w:color w:val="000000"/>
          <w:sz w:val="20"/>
        </w:rPr>
        <w:t>роприятия по улучшению состояния техники безопасности, производственной санитарии и охраны труда, случаев травматизма и аварий;</w:t>
      </w:r>
      <w:r>
        <w:br/>
      </w:r>
      <w:r>
        <w:rPr>
          <w:color w:val="000000"/>
          <w:sz w:val="20"/>
        </w:rPr>
        <w:t>      8) организует планово-предупредительные и капитальные ремонты;</w:t>
      </w:r>
      <w:r>
        <w:br/>
      </w:r>
      <w:r>
        <w:rPr>
          <w:color w:val="000000"/>
          <w:sz w:val="20"/>
        </w:rPr>
        <w:t>      9) ведет технический надзор за строительством и рекон</w:t>
      </w:r>
      <w:r>
        <w:rPr>
          <w:color w:val="000000"/>
          <w:sz w:val="20"/>
        </w:rPr>
        <w:t>струкцией и осуществляет техническую приемку в эксплуатацию новых и реконструируемых сооружений, коммуникаций и оборудования;</w:t>
      </w:r>
      <w:r>
        <w:br/>
      </w:r>
      <w:r>
        <w:rPr>
          <w:color w:val="000000"/>
          <w:sz w:val="20"/>
        </w:rPr>
        <w:t>      10) хранит техническую документацию (материалов изысканий, проектов, исполнительных чертежей);</w:t>
      </w:r>
      <w:r>
        <w:br/>
      </w:r>
      <w:r>
        <w:rPr>
          <w:color w:val="000000"/>
          <w:sz w:val="20"/>
        </w:rPr>
        <w:t>      11) проводит паспортиза</w:t>
      </w:r>
      <w:r>
        <w:rPr>
          <w:color w:val="000000"/>
          <w:sz w:val="20"/>
        </w:rPr>
        <w:t>цию и инвентаризацию сооружений, коммуникаций и оборудования;</w:t>
      </w:r>
      <w:r>
        <w:br/>
      </w:r>
      <w:r>
        <w:rPr>
          <w:color w:val="000000"/>
          <w:sz w:val="20"/>
        </w:rPr>
        <w:t>      12) составляет эксплуатационные и должностные инструкции, оперативных схем управления и диспетчеризации;</w:t>
      </w:r>
      <w:r>
        <w:br/>
      </w:r>
      <w:r>
        <w:rPr>
          <w:color w:val="000000"/>
          <w:sz w:val="20"/>
        </w:rPr>
        <w:t>      13) определяет состав и количества сточных вод абонентов, принимаемых в систе</w:t>
      </w:r>
      <w:r>
        <w:rPr>
          <w:color w:val="000000"/>
          <w:sz w:val="20"/>
        </w:rPr>
        <w:t>му водоотведения населенного пункта;</w:t>
      </w:r>
      <w:r>
        <w:br/>
      </w:r>
      <w:r>
        <w:rPr>
          <w:color w:val="000000"/>
          <w:sz w:val="20"/>
        </w:rPr>
        <w:t>      14) ведет первичный учет объема воды, забираемый из водных объектов и сбрасываемый в них, по формам и в сроки, согласованные с бассейновыми инспекциями;</w:t>
      </w:r>
      <w:r>
        <w:br/>
      </w:r>
      <w:r>
        <w:rPr>
          <w:color w:val="000000"/>
          <w:sz w:val="20"/>
        </w:rPr>
        <w:t>      15) составляет и передает вышестоящим организациям отч</w:t>
      </w:r>
      <w:r>
        <w:rPr>
          <w:color w:val="000000"/>
          <w:sz w:val="20"/>
        </w:rPr>
        <w:t>етные документы;</w:t>
      </w:r>
      <w:r>
        <w:br/>
      </w:r>
      <w:r>
        <w:rPr>
          <w:color w:val="000000"/>
          <w:sz w:val="20"/>
        </w:rPr>
        <w:t>      16) проводит оценку и контроль показателей надежности сетей, отдельных сооружений и оборудования систем водоснабжения и водоотведения;</w:t>
      </w:r>
      <w:r>
        <w:br/>
      </w:r>
      <w:r>
        <w:rPr>
          <w:color w:val="000000"/>
          <w:sz w:val="20"/>
        </w:rPr>
        <w:t>      17) разрабатывает предложения по развитию систем водоснабжения и водоотведения.</w:t>
      </w:r>
      <w:r>
        <w:br/>
      </w:r>
      <w:r>
        <w:rPr>
          <w:color w:val="000000"/>
          <w:sz w:val="20"/>
        </w:rPr>
        <w:t>      18. Дл</w:t>
      </w:r>
      <w:r>
        <w:rPr>
          <w:color w:val="000000"/>
          <w:sz w:val="20"/>
        </w:rPr>
        <w:t>я обеспечения эффективной работы администрация организации:</w:t>
      </w:r>
      <w:r>
        <w:br/>
      </w:r>
      <w:r>
        <w:rPr>
          <w:color w:val="000000"/>
          <w:sz w:val="20"/>
        </w:rPr>
        <w:t>      1) способствует повышению технических знаний эксплуатационного персонала путем организации технического обучения, инструктажа на рабочих местах, обмена передовым опытом, общественного разбор</w:t>
      </w:r>
      <w:r>
        <w:rPr>
          <w:color w:val="000000"/>
          <w:sz w:val="20"/>
        </w:rPr>
        <w:t>а рационализаторских предложений и предложений по организации труда;</w:t>
      </w:r>
      <w:r>
        <w:br/>
      </w:r>
      <w:r>
        <w:rPr>
          <w:color w:val="000000"/>
          <w:sz w:val="20"/>
        </w:rPr>
        <w:t>      2) проводит анализ и обсуждение причин нарушений и аварий в работе сетей и сооружений и рассматривает мероприятия по их предотвращению с участием эксплуатационного персонала и ремон</w:t>
      </w:r>
      <w:r>
        <w:rPr>
          <w:color w:val="000000"/>
          <w:sz w:val="20"/>
        </w:rPr>
        <w:t>тных бригад;</w:t>
      </w:r>
      <w:r>
        <w:br/>
      </w:r>
      <w:r>
        <w:rPr>
          <w:color w:val="000000"/>
          <w:sz w:val="20"/>
        </w:rPr>
        <w:t>      3) проводит с эксплуатационным персоналом и ремонтными бригадами занятия по обнаружению, локализации и ликвидации наиболее характерных аварий и противоаварийные тренировки;</w:t>
      </w:r>
      <w:r>
        <w:br/>
      </w:r>
      <w:r>
        <w:rPr>
          <w:color w:val="000000"/>
          <w:sz w:val="20"/>
        </w:rPr>
        <w:t>      4) соблюдает установленные лимиты водопользования;</w:t>
      </w:r>
      <w:r>
        <w:br/>
      </w:r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) проверяет знания нормативных документов по технической эксплуатации и правил техники безопасности рабочими и инженерно-техническим персоналом и проводит обучение;</w:t>
      </w:r>
      <w:r>
        <w:br/>
      </w:r>
      <w:r>
        <w:rPr>
          <w:color w:val="000000"/>
          <w:sz w:val="20"/>
        </w:rPr>
        <w:t>      6) создает условия для осуществления эксплуатации систем и сооружений водоснабжения и</w:t>
      </w:r>
      <w:r>
        <w:rPr>
          <w:color w:val="000000"/>
          <w:sz w:val="20"/>
        </w:rPr>
        <w:t xml:space="preserve"> водоотведения в соответствии с требованиями экологических, санитарно-эпидемиологических, гигиенических норм и правил.</w:t>
      </w:r>
      <w:r>
        <w:br/>
      </w:r>
      <w:r>
        <w:rPr>
          <w:color w:val="000000"/>
          <w:sz w:val="20"/>
        </w:rPr>
        <w:t>      19. При возникновении аварий на сооружениях, сетях, оборудовании систем водоснабжения и водоотведения организация водоснабжения и в</w:t>
      </w:r>
      <w:r>
        <w:rPr>
          <w:color w:val="000000"/>
          <w:sz w:val="20"/>
        </w:rPr>
        <w:t>одоотведения немедленно принимает меры для быстрого обнаружения, локализации и полной ликвидации возникших аварий и ликвидации их последствий.</w:t>
      </w:r>
      <w:r>
        <w:br/>
      </w:r>
      <w:r>
        <w:rPr>
          <w:color w:val="000000"/>
          <w:sz w:val="20"/>
        </w:rPr>
        <w:t>      20. При аварийных ситуациях организация водоснабжения и водоотведения информирует соответствующие местные и</w:t>
      </w:r>
      <w:r>
        <w:rPr>
          <w:color w:val="000000"/>
          <w:sz w:val="20"/>
        </w:rPr>
        <w:t>сполнительные органы, территориальные подразделения ведомства уполномоченного органа санитарно-эпидемиологического благополучия населения незамедлительно.</w:t>
      </w:r>
      <w:r>
        <w:br/>
      </w:r>
      <w:r>
        <w:rPr>
          <w:color w:val="000000"/>
          <w:sz w:val="20"/>
        </w:rPr>
        <w:t xml:space="preserve">      21. Организация водоснабжения и водоотведения осуществляют измерения и учет расходов и объемов </w:t>
      </w:r>
      <w:r>
        <w:rPr>
          <w:color w:val="000000"/>
          <w:sz w:val="20"/>
        </w:rPr>
        <w:t>воды:</w:t>
      </w:r>
      <w:r>
        <w:br/>
      </w:r>
      <w:r>
        <w:rPr>
          <w:color w:val="000000"/>
          <w:sz w:val="20"/>
        </w:rPr>
        <w:t>      1) забираемой из природных источников водоснабжения или систем районного водоснабжения;</w:t>
      </w:r>
      <w:r>
        <w:br/>
      </w:r>
      <w:r>
        <w:rPr>
          <w:color w:val="000000"/>
          <w:sz w:val="20"/>
        </w:rPr>
        <w:t>      2) подаваемой насосными станциями второго подъема;</w:t>
      </w:r>
      <w:r>
        <w:br/>
      </w:r>
      <w:r>
        <w:rPr>
          <w:color w:val="000000"/>
          <w:sz w:val="20"/>
        </w:rPr>
        <w:t>      3) потребляемой предприятиями и организациями;</w:t>
      </w:r>
      <w:r>
        <w:br/>
      </w:r>
      <w:r>
        <w:rPr>
          <w:color w:val="000000"/>
          <w:sz w:val="20"/>
        </w:rPr>
        <w:t xml:space="preserve">      4) потребляемой в жилых и общественных </w:t>
      </w:r>
      <w:r>
        <w:rPr>
          <w:color w:val="000000"/>
          <w:sz w:val="20"/>
        </w:rPr>
        <w:t>зданиях;</w:t>
      </w:r>
      <w:r>
        <w:br/>
      </w:r>
      <w:r>
        <w:rPr>
          <w:color w:val="000000"/>
          <w:sz w:val="20"/>
        </w:rPr>
        <w:t>      5) поквартирно.</w:t>
      </w:r>
      <w:r>
        <w:br/>
      </w:r>
      <w:r>
        <w:rPr>
          <w:color w:val="000000"/>
          <w:sz w:val="20"/>
        </w:rPr>
        <w:t>      22. Учету подлежат также расходы и объемы сточных вод от водопотребителей и очищенных сточных вод, сбрасываемых в водные объекты.</w:t>
      </w:r>
      <w:r>
        <w:br/>
      </w:r>
      <w:r>
        <w:rPr>
          <w:color w:val="000000"/>
          <w:sz w:val="20"/>
        </w:rPr>
        <w:t xml:space="preserve">      23. Оперативное руководство технической эксплуатацией обеспечивается диспетчерской </w:t>
      </w:r>
      <w:r>
        <w:rPr>
          <w:color w:val="000000"/>
          <w:sz w:val="20"/>
        </w:rPr>
        <w:t>службой организации водоснабжения и водоотведения, которая участвует в разработке эксплуатационных режимов систем водоснабжения и водоотведения, разрабатывает предложения по оптимизации режимов работы всей системы, а также отдельных ее объектов, обеспечива</w:t>
      </w:r>
      <w:r>
        <w:rPr>
          <w:color w:val="000000"/>
          <w:sz w:val="20"/>
        </w:rPr>
        <w:t>ет оперативную связь с территориальными подразделениями ведомства уполномоченного органа в сфере гражданской защиты, местными исполнительными органами.</w:t>
      </w:r>
      <w:r>
        <w:br/>
      </w:r>
      <w:r>
        <w:rPr>
          <w:color w:val="000000"/>
          <w:sz w:val="20"/>
        </w:rPr>
        <w:t xml:space="preserve">      На диспетчерском пункте организацией водоснабжения и водоотведения устанавливается круглосуточное </w:t>
      </w:r>
      <w:r>
        <w:rPr>
          <w:color w:val="000000"/>
          <w:sz w:val="20"/>
        </w:rPr>
        <w:t>дежурство по графику.</w:t>
      </w:r>
      <w:r>
        <w:br/>
      </w:r>
      <w:r>
        <w:rPr>
          <w:color w:val="000000"/>
          <w:sz w:val="20"/>
        </w:rPr>
        <w:t>      24. Система планово-предупредительного ремонта сооружений и оборудования организации водоснабжения и водоотведения включает в себя организационно-технические мероприятия по надзору и уходу за сооружениями и всеми видами ремонта,</w:t>
      </w:r>
      <w:r>
        <w:rPr>
          <w:color w:val="000000"/>
          <w:sz w:val="20"/>
        </w:rPr>
        <w:t xml:space="preserve"> осуществляемые периодически по заранее составленному плану.</w:t>
      </w:r>
      <w:r>
        <w:br/>
      </w:r>
      <w:r>
        <w:rPr>
          <w:color w:val="000000"/>
          <w:sz w:val="20"/>
        </w:rPr>
        <w:t>      25. Технический надзор за строительством (расширением, реконструкцией, техническим перевооружением) систем и отдельных сооружений водоснабжения и водоотведения осуществляет ответственный пр</w:t>
      </w:r>
      <w:r>
        <w:rPr>
          <w:color w:val="000000"/>
          <w:sz w:val="20"/>
        </w:rPr>
        <w:t>едставитель, назначенный руководителем организации водоснабжения и водоотведения или привлеченный на договорной основе специалист (эксперт) инжиниринговой компании. Свои замечания и предложения представитель записывает в журнал строительства объекта, котор</w:t>
      </w:r>
      <w:r>
        <w:rPr>
          <w:color w:val="000000"/>
          <w:sz w:val="20"/>
        </w:rPr>
        <w:t>ый ведет строительная организация.</w:t>
      </w:r>
      <w:r>
        <w:br/>
      </w:r>
      <w:r>
        <w:rPr>
          <w:color w:val="000000"/>
          <w:sz w:val="20"/>
        </w:rPr>
        <w:t>      Представитель:</w:t>
      </w:r>
      <w:r>
        <w:br/>
      </w:r>
      <w:r>
        <w:rPr>
          <w:color w:val="000000"/>
          <w:sz w:val="20"/>
        </w:rPr>
        <w:t>      1) осуществляет постоянное техническое сопровождение строительства объектов водоснабжения и водоотведения на всех стадиях (этапах) производства строительно-монтажных работ;</w:t>
      </w:r>
      <w:r>
        <w:br/>
      </w:r>
      <w:r>
        <w:rPr>
          <w:color w:val="000000"/>
          <w:sz w:val="20"/>
        </w:rPr>
        <w:t>      2) принимает ре</w:t>
      </w:r>
      <w:r>
        <w:rPr>
          <w:color w:val="000000"/>
          <w:sz w:val="20"/>
        </w:rPr>
        <w:t>шение о приостановлении работы и устранении обнаруженных дефектов и отклонений от проекта и технических условий с указанием конкретных сроков и способов их устранения;</w:t>
      </w:r>
      <w:r>
        <w:br/>
      </w:r>
      <w:r>
        <w:rPr>
          <w:color w:val="000000"/>
          <w:sz w:val="20"/>
        </w:rPr>
        <w:t>      3) вносит в администрацию организации по согласованию с разработчиком проектно-сме</w:t>
      </w:r>
      <w:r>
        <w:rPr>
          <w:color w:val="000000"/>
          <w:sz w:val="20"/>
        </w:rPr>
        <w:t>тной документации предложения по улучшению производства работ, направленных на снижение себестоимости строительства, использование передовых технологий, применение современных материалов;</w:t>
      </w:r>
      <w:r>
        <w:br/>
      </w:r>
      <w:r>
        <w:rPr>
          <w:color w:val="000000"/>
          <w:sz w:val="20"/>
        </w:rPr>
        <w:t>      4) участвует в приемке скрытых работ;</w:t>
      </w:r>
      <w:r>
        <w:br/>
      </w:r>
      <w:r>
        <w:rPr>
          <w:color w:val="000000"/>
          <w:sz w:val="20"/>
        </w:rPr>
        <w:t>      5) участвует в раб</w:t>
      </w:r>
      <w:r>
        <w:rPr>
          <w:color w:val="000000"/>
          <w:sz w:val="20"/>
        </w:rPr>
        <w:t>оте приемочных комиссий.</w:t>
      </w:r>
      <w:r>
        <w:br/>
      </w:r>
      <w:r>
        <w:rPr>
          <w:color w:val="000000"/>
          <w:sz w:val="20"/>
        </w:rPr>
        <w:t>      26. Пуску сооружений в эксплуатацию предшествуют пусконаладочные работы, выполняемые специализированными организациями. До пуска очистных сооружений в эксплуатацию администрация организации:</w:t>
      </w:r>
      <w:r>
        <w:br/>
      </w:r>
      <w:r>
        <w:rPr>
          <w:color w:val="000000"/>
          <w:sz w:val="20"/>
        </w:rPr>
        <w:t>      1) обеспечивает комплектацию</w:t>
      </w:r>
      <w:r>
        <w:rPr>
          <w:color w:val="000000"/>
          <w:sz w:val="20"/>
        </w:rPr>
        <w:t xml:space="preserve"> кадрами специалистов, имеющими опыт работы на соответствующих должностях, проводит стажировку эксплуатационного персонала на аналогичных действующих сооружениях;</w:t>
      </w:r>
      <w:r>
        <w:br/>
      </w:r>
      <w:r>
        <w:rPr>
          <w:color w:val="000000"/>
          <w:sz w:val="20"/>
        </w:rPr>
        <w:t>      2) обеспечивает резерв оборудования, требуемый запас материалов, реагентов, защитных ср</w:t>
      </w:r>
      <w:r>
        <w:rPr>
          <w:color w:val="000000"/>
          <w:sz w:val="20"/>
        </w:rPr>
        <w:t>едств;</w:t>
      </w:r>
      <w:r>
        <w:br/>
      </w:r>
      <w:r>
        <w:rPr>
          <w:color w:val="000000"/>
          <w:sz w:val="20"/>
        </w:rPr>
        <w:t>      3) обеспечивает все технологические участки и структурные подразделения положениями о них, должностными инструкциями, плакатами по технике безопасности, журналами для регистрации эксплуатационных показателей очистных сооружений;</w:t>
      </w:r>
      <w:r>
        <w:br/>
      </w:r>
      <w:r>
        <w:rPr>
          <w:color w:val="000000"/>
          <w:sz w:val="20"/>
        </w:rPr>
        <w:t>      4) осуще</w:t>
      </w:r>
      <w:r>
        <w:rPr>
          <w:color w:val="000000"/>
          <w:sz w:val="20"/>
        </w:rPr>
        <w:t>ствляет проверку готовности лабораторий к лабораторно-производственному и технологическому контролю;</w:t>
      </w:r>
      <w:r>
        <w:br/>
      </w:r>
      <w:r>
        <w:rPr>
          <w:color w:val="000000"/>
          <w:sz w:val="20"/>
        </w:rPr>
        <w:t>      5) проводит инструктаж эксплуатационного персонала о целях и задачах пробной эксплуатации и технике безопасности при ее проведении.</w:t>
      </w:r>
      <w:r>
        <w:br/>
      </w:r>
      <w:r>
        <w:rPr>
          <w:color w:val="000000"/>
          <w:sz w:val="20"/>
        </w:rPr>
        <w:t>      27. Пробную</w:t>
      </w:r>
      <w:r>
        <w:rPr>
          <w:color w:val="000000"/>
          <w:sz w:val="20"/>
        </w:rPr>
        <w:t xml:space="preserve"> эксплуатацию очистных сооружений производят при предусмотренном проектом эксплуатационном режиме (по расходам и технологии обработки воды). В процессе пробной эксплуатации проверяют работоспособность всех очистных сооружений, их элементов, коммуникаций, з</w:t>
      </w:r>
      <w:r>
        <w:rPr>
          <w:color w:val="000000"/>
          <w:sz w:val="20"/>
        </w:rPr>
        <w:t>апорно-распределительного и контрольно-измерительного оборудования.</w:t>
      </w:r>
      <w:r>
        <w:br/>
      </w:r>
      <w:r>
        <w:rPr>
          <w:color w:val="000000"/>
          <w:sz w:val="20"/>
        </w:rPr>
        <w:t>      Не допускается подача водопроводной воды водопотребителям в период пробной эксплуатации. По окончании пробной эксплуатации очистные сооружения по согласованию с территориальными подр</w:t>
      </w:r>
      <w:r>
        <w:rPr>
          <w:color w:val="000000"/>
          <w:sz w:val="20"/>
        </w:rPr>
        <w:t>азделениями ведомств уполномоченного органа в сфере санитарно-эпидемиологического благополучия населения вводятся во временную эксплуатацию.</w:t>
      </w:r>
      <w:r>
        <w:br/>
      </w:r>
      <w:r>
        <w:rPr>
          <w:color w:val="000000"/>
          <w:sz w:val="20"/>
        </w:rPr>
        <w:t>      28. Подача питьевой воды водопотребителю в период временной эксплуатации осуществляется не ранее, чем через 2</w:t>
      </w:r>
      <w:r>
        <w:rPr>
          <w:color w:val="000000"/>
          <w:sz w:val="20"/>
        </w:rPr>
        <w:t>4 (двадцать четыре) часа после ее начала, установления всех нормативных показателей качества воды.</w:t>
      </w:r>
      <w:r>
        <w:br/>
      </w:r>
      <w:r>
        <w:rPr>
          <w:color w:val="000000"/>
          <w:sz w:val="20"/>
        </w:rPr>
        <w:t>      В процессе временной эксплуатации:</w:t>
      </w:r>
      <w:r>
        <w:br/>
      </w:r>
      <w:r>
        <w:rPr>
          <w:color w:val="000000"/>
          <w:sz w:val="20"/>
        </w:rPr>
        <w:t>      1) производится технологическая наладка очистных сооружений;</w:t>
      </w:r>
      <w:r>
        <w:br/>
      </w:r>
      <w:r>
        <w:rPr>
          <w:color w:val="000000"/>
          <w:sz w:val="20"/>
        </w:rPr>
        <w:t>      2) отрабатываются заданные проектом эксплуа</w:t>
      </w:r>
      <w:r>
        <w:rPr>
          <w:color w:val="000000"/>
          <w:sz w:val="20"/>
        </w:rPr>
        <w:t>тационные режимы;</w:t>
      </w:r>
      <w:r>
        <w:br/>
      </w:r>
      <w:r>
        <w:rPr>
          <w:color w:val="000000"/>
          <w:sz w:val="20"/>
        </w:rPr>
        <w:t>      3) уточняются дозы применяемых реагентов;</w:t>
      </w:r>
      <w:r>
        <w:br/>
      </w:r>
      <w:r>
        <w:rPr>
          <w:color w:val="000000"/>
          <w:sz w:val="20"/>
        </w:rPr>
        <w:t>      4) проводятся испытания сооружений на проектную производительность и форсированные режимы (на случай аварии);</w:t>
      </w:r>
      <w:r>
        <w:br/>
      </w:r>
      <w:r>
        <w:rPr>
          <w:color w:val="000000"/>
          <w:sz w:val="20"/>
        </w:rPr>
        <w:t>      5) выявляются и устраняются недостатки в работе очистных сооружений,</w:t>
      </w:r>
      <w:r>
        <w:rPr>
          <w:color w:val="000000"/>
          <w:sz w:val="20"/>
        </w:rPr>
        <w:t xml:space="preserve"> коммуникаций, запорно-регулирующего оборудования и средств контроля и автоматизации.</w:t>
      </w:r>
      <w:r>
        <w:br/>
      </w:r>
      <w:r>
        <w:rPr>
          <w:color w:val="000000"/>
          <w:sz w:val="20"/>
        </w:rPr>
        <w:t>      Испытания на проектную производительность и наладку очистных сооружений водоснабжения осуществляют во все характерные по изменению качества воды в источнике в течен</w:t>
      </w:r>
      <w:r>
        <w:rPr>
          <w:color w:val="000000"/>
          <w:sz w:val="20"/>
        </w:rPr>
        <w:t>ие года.</w:t>
      </w:r>
      <w:r>
        <w:br/>
      </w:r>
      <w:r>
        <w:rPr>
          <w:color w:val="000000"/>
          <w:sz w:val="20"/>
        </w:rPr>
        <w:t>      29. При постоянной эксплуатации работу очистных сооружений учитывают путем регулярных записей в журналах:</w:t>
      </w:r>
      <w:r>
        <w:br/>
      </w:r>
      <w:r>
        <w:rPr>
          <w:color w:val="000000"/>
          <w:sz w:val="20"/>
        </w:rPr>
        <w:t>      1) технической эксплуатации, где ежедневно регистрируют количество очищенной воды и обработанных осадков; количество израсходован</w:t>
      </w:r>
      <w:r>
        <w:rPr>
          <w:color w:val="000000"/>
          <w:sz w:val="20"/>
        </w:rPr>
        <w:t>ных реагентов и их дозы; количество воды, израсходованной на собственные нужды; наименования сооружений, агрегатов и оборудования, находящихся в работе, очистке, ремонте;</w:t>
      </w:r>
      <w:r>
        <w:br/>
      </w:r>
      <w:r>
        <w:rPr>
          <w:color w:val="000000"/>
          <w:sz w:val="20"/>
        </w:rPr>
        <w:t>      2) анализов, куда ежедневно вносят результаты анализов по определению состава п</w:t>
      </w:r>
      <w:r>
        <w:rPr>
          <w:color w:val="000000"/>
          <w:sz w:val="20"/>
        </w:rPr>
        <w:t>оступающих и очищенных вод, а также воды на отдельных стадиях ее очистки, данные анализа сырых и обработанных осадков;</w:t>
      </w:r>
      <w:r>
        <w:br/>
      </w:r>
      <w:r>
        <w:rPr>
          <w:color w:val="000000"/>
          <w:sz w:val="20"/>
        </w:rPr>
        <w:t>      3) учета использования материалов, где ведутся записи о поступлении и расходовании реагентов и других материалов, хранящихся на скл</w:t>
      </w:r>
      <w:r>
        <w:rPr>
          <w:color w:val="000000"/>
          <w:sz w:val="20"/>
        </w:rPr>
        <w:t>адах очистных сооружений.</w:t>
      </w:r>
      <w:r>
        <w:br/>
      </w:r>
      <w:r>
        <w:rPr>
          <w:color w:val="000000"/>
          <w:sz w:val="20"/>
        </w:rPr>
        <w:t>      На очистных сооружениях производительностью более 25 тысяч метров кубических в сутки оперативная документация и журналы ведутся в электронном виде.</w:t>
      </w:r>
    </w:p>
    <w:bookmarkEnd w:id="7"/>
    <w:p w:rsidR="003D63EF" w:rsidRDefault="00305D2F">
      <w:pPr>
        <w:spacing w:after="0"/>
      </w:pPr>
      <w:r>
        <w:br/>
      </w:r>
      <w:r>
        <w:br/>
      </w:r>
    </w:p>
    <w:p w:rsidR="003D63EF" w:rsidRDefault="00305D2F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</w:t>
      </w:r>
      <w:r>
        <w:rPr>
          <w:color w:val="000000"/>
        </w:rPr>
        <w:t xml:space="preserve"> юстиции Республики Казахстан</w:t>
      </w:r>
    </w:p>
    <w:sectPr w:rsidR="003D63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EF"/>
    <w:rsid w:val="00305D2F"/>
    <w:rsid w:val="003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0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5D2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0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5D2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2945</Words>
  <Characters>16789</Characters>
  <Application>Microsoft Office Word</Application>
  <DocSecurity>0</DocSecurity>
  <Lines>139</Lines>
  <Paragraphs>39</Paragraphs>
  <ScaleCrop>false</ScaleCrop>
  <Company/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Ирина Юрьевна</cp:lastModifiedBy>
  <cp:revision>2</cp:revision>
  <dcterms:created xsi:type="dcterms:W3CDTF">2015-11-13T10:15:00Z</dcterms:created>
  <dcterms:modified xsi:type="dcterms:W3CDTF">2015-11-13T10:15:00Z</dcterms:modified>
</cp:coreProperties>
</file>