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A9" w:rsidRPr="00501251" w:rsidRDefault="00200BE8" w:rsidP="000676CC">
      <w:pPr>
        <w:ind w:firstLine="720"/>
        <w:jc w:val="center"/>
        <w:rPr>
          <w:b/>
        </w:rPr>
      </w:pPr>
      <w:r w:rsidRPr="00501251">
        <w:rPr>
          <w:b/>
        </w:rPr>
        <w:t xml:space="preserve">Отчет о деятельности </w:t>
      </w:r>
      <w:r w:rsidR="00C37DA9" w:rsidRPr="00501251">
        <w:rPr>
          <w:b/>
        </w:rPr>
        <w:t xml:space="preserve">ТОО «Рудненский Водоканал» </w:t>
      </w:r>
      <w:r w:rsidRPr="00501251">
        <w:rPr>
          <w:b/>
        </w:rPr>
        <w:t>по предоставлению регулируемых услуг (товаров, работ) перед потребителями и иными заинтересованными лицами</w:t>
      </w:r>
      <w:r w:rsidR="00567479" w:rsidRPr="00501251">
        <w:rPr>
          <w:b/>
        </w:rPr>
        <w:t xml:space="preserve"> за </w:t>
      </w:r>
      <w:r w:rsidR="00D9691E">
        <w:rPr>
          <w:b/>
        </w:rPr>
        <w:t>первое полугодие 2019 года.</w:t>
      </w:r>
    </w:p>
    <w:p w:rsidR="00C37DA9" w:rsidRPr="00501251" w:rsidRDefault="00C37DA9" w:rsidP="00790AD0">
      <w:pPr>
        <w:ind w:firstLine="720"/>
        <w:rPr>
          <w:b/>
        </w:rPr>
      </w:pPr>
    </w:p>
    <w:p w:rsidR="00995302" w:rsidRDefault="00810E99" w:rsidP="00D00FC1">
      <w:pPr>
        <w:spacing w:line="276" w:lineRule="auto"/>
        <w:jc w:val="both"/>
      </w:pPr>
      <w:r w:rsidRPr="00501251">
        <w:t xml:space="preserve">   </w:t>
      </w:r>
    </w:p>
    <w:p w:rsidR="00810E99" w:rsidRPr="00501251" w:rsidRDefault="00995302" w:rsidP="00D00FC1">
      <w:pPr>
        <w:spacing w:line="276" w:lineRule="auto"/>
        <w:jc w:val="both"/>
      </w:pPr>
      <w:r>
        <w:t xml:space="preserve">      </w:t>
      </w:r>
      <w:r w:rsidR="00810E99" w:rsidRPr="00501251">
        <w:t>ТОО «Рудненский водоканал» предоставляет услуги по подаче воды по магистральным трубопроводам и распределительным сетям (питьевая, техническая вода), по отводу и очистке сточных вод.</w:t>
      </w:r>
    </w:p>
    <w:p w:rsidR="00810E99" w:rsidRPr="00501251" w:rsidRDefault="00810E99" w:rsidP="00D00FC1">
      <w:pPr>
        <w:spacing w:line="276" w:lineRule="auto"/>
        <w:jc w:val="both"/>
      </w:pPr>
      <w:r w:rsidRPr="00501251">
        <w:t xml:space="preserve">       Вода подается в населенные пункты: г. Рудного, п. Юбилейный, п. Качар, п. Горняцкий, п. Перцевка и промышленные предприятия города Рудного и поселка Качар. </w:t>
      </w:r>
    </w:p>
    <w:p w:rsidR="00810E99" w:rsidRPr="00501251" w:rsidRDefault="00810E99" w:rsidP="00D00FC1">
      <w:pPr>
        <w:spacing w:line="276" w:lineRule="auto"/>
        <w:jc w:val="both"/>
      </w:pPr>
      <w:r w:rsidRPr="00501251">
        <w:t xml:space="preserve">       Приказом № </w:t>
      </w:r>
      <w:r w:rsidR="00200446" w:rsidRPr="00200446">
        <w:t>385</w:t>
      </w:r>
      <w:r w:rsidRPr="00200446">
        <w:t xml:space="preserve">-ОД от </w:t>
      </w:r>
      <w:r w:rsidR="00200446" w:rsidRPr="00200446">
        <w:t>30</w:t>
      </w:r>
      <w:r w:rsidRPr="00200446">
        <w:t xml:space="preserve"> ноября 201</w:t>
      </w:r>
      <w:r w:rsidR="00200446" w:rsidRPr="00200446">
        <w:t>8</w:t>
      </w:r>
      <w:r w:rsidRPr="00501251">
        <w:t xml:space="preserve"> года Департаментом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были утверждены тарифы и тарифные сметы на услуги по подаче воды по магистральным трубопроводам и распределительным сетям (питьевая, техническая вода), по отводу и очистке сточных вод на долгосрочный   период 2016-2020 годы. </w:t>
      </w:r>
    </w:p>
    <w:p w:rsidR="0095311C" w:rsidRPr="00F84D99" w:rsidRDefault="00810E99" w:rsidP="00D00FC1">
      <w:pPr>
        <w:spacing w:line="276" w:lineRule="auto"/>
        <w:jc w:val="both"/>
      </w:pPr>
      <w:r w:rsidRPr="00501251">
        <w:t xml:space="preserve">      </w:t>
      </w:r>
      <w:r w:rsidRPr="00F84D99">
        <w:t xml:space="preserve">Согласно </w:t>
      </w:r>
      <w:r w:rsidR="00F84D99" w:rsidRPr="00F84D99">
        <w:t xml:space="preserve">Закона Республики Казахстан от 27 декабря 2018 года № 204-VІ ЗРК «О естественных монополиях» ТОО «Рудненский водоканал» размещает информацию о деятельности предприятия за первое полугодие 2019 года, </w:t>
      </w:r>
      <w:r w:rsidRPr="00F84D99">
        <w:t>перед потребителями и</w:t>
      </w:r>
      <w:r w:rsidR="00F84D99" w:rsidRPr="00F84D99">
        <w:t xml:space="preserve"> иными заинтересованными лицами.</w:t>
      </w:r>
    </w:p>
    <w:p w:rsidR="007268C6" w:rsidRPr="00F84D99" w:rsidRDefault="007268C6" w:rsidP="004A3F64">
      <w:pPr>
        <w:spacing w:line="276" w:lineRule="auto"/>
        <w:jc w:val="both"/>
      </w:pPr>
    </w:p>
    <w:p w:rsidR="00790AD0" w:rsidRPr="00F84D99" w:rsidRDefault="007268C6" w:rsidP="00D93643">
      <w:pPr>
        <w:spacing w:line="276" w:lineRule="auto"/>
        <w:jc w:val="center"/>
        <w:outlineLvl w:val="0"/>
        <w:rPr>
          <w:b/>
        </w:rPr>
      </w:pPr>
      <w:r w:rsidRPr="00F84D99">
        <w:rPr>
          <w:b/>
        </w:rPr>
        <w:t>1. Исполнение инвестиционной программы</w:t>
      </w:r>
    </w:p>
    <w:p w:rsidR="00092EDE" w:rsidRPr="00F84D99" w:rsidRDefault="00092EDE" w:rsidP="00D93643">
      <w:pPr>
        <w:spacing w:line="276" w:lineRule="auto"/>
        <w:ind w:firstLine="720"/>
        <w:jc w:val="center"/>
        <w:outlineLvl w:val="0"/>
        <w:rPr>
          <w:b/>
        </w:rPr>
      </w:pPr>
    </w:p>
    <w:p w:rsidR="00C81AAC" w:rsidRDefault="00C81AAC" w:rsidP="00D00FC1">
      <w:pPr>
        <w:pStyle w:val="a3"/>
        <w:spacing w:line="276" w:lineRule="auto"/>
        <w:ind w:firstLine="0"/>
        <w:jc w:val="both"/>
        <w:rPr>
          <w:b w:val="0"/>
          <w:sz w:val="24"/>
        </w:rPr>
      </w:pPr>
      <w:r w:rsidRPr="00F84D99">
        <w:rPr>
          <w:b w:val="0"/>
          <w:sz w:val="24"/>
        </w:rPr>
        <w:t xml:space="preserve">    </w:t>
      </w:r>
      <w:r w:rsidR="00F33B16" w:rsidRPr="00F84D99">
        <w:rPr>
          <w:b w:val="0"/>
          <w:sz w:val="24"/>
        </w:rPr>
        <w:t xml:space="preserve"> </w:t>
      </w:r>
      <w:r w:rsidRPr="00F84D99">
        <w:rPr>
          <w:b w:val="0"/>
          <w:sz w:val="24"/>
        </w:rPr>
        <w:t xml:space="preserve">  </w:t>
      </w:r>
      <w:r w:rsidR="00F84D99">
        <w:rPr>
          <w:b w:val="0"/>
          <w:sz w:val="24"/>
        </w:rPr>
        <w:t xml:space="preserve">На </w:t>
      </w:r>
      <w:r w:rsidRPr="00F84D99">
        <w:rPr>
          <w:b w:val="0"/>
          <w:sz w:val="24"/>
        </w:rPr>
        <w:t>201</w:t>
      </w:r>
      <w:r w:rsidR="00867ECD" w:rsidRPr="00F84D99">
        <w:rPr>
          <w:b w:val="0"/>
          <w:sz w:val="24"/>
        </w:rPr>
        <w:t>9</w:t>
      </w:r>
      <w:r w:rsidRPr="00F84D99">
        <w:rPr>
          <w:b w:val="0"/>
          <w:sz w:val="24"/>
        </w:rPr>
        <w:t xml:space="preserve"> год </w:t>
      </w:r>
      <w:r w:rsidR="00D93643">
        <w:rPr>
          <w:b w:val="0"/>
          <w:sz w:val="24"/>
        </w:rPr>
        <w:t>и</w:t>
      </w:r>
      <w:r w:rsidR="00D93643" w:rsidRPr="00D93643">
        <w:rPr>
          <w:b w:val="0"/>
          <w:sz w:val="24"/>
        </w:rPr>
        <w:t>нвестиционная программа утверждена приказом РГУ "Департамент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о</w:t>
      </w:r>
      <w:r w:rsidR="00D93643">
        <w:rPr>
          <w:b w:val="0"/>
          <w:sz w:val="24"/>
        </w:rPr>
        <w:t xml:space="preserve">т 19 августа 2015 года №270-ОД по согласованию с ГУ </w:t>
      </w:r>
      <w:r w:rsidR="00D93643" w:rsidRPr="00D93643">
        <w:rPr>
          <w:b w:val="0"/>
          <w:sz w:val="24"/>
        </w:rPr>
        <w:t xml:space="preserve">"Управление энергетики и жилищно-коммунального хозяйства </w:t>
      </w:r>
      <w:r w:rsidR="00D93643">
        <w:rPr>
          <w:b w:val="0"/>
          <w:sz w:val="24"/>
        </w:rPr>
        <w:t xml:space="preserve">акимата Костанайской области" на сумму 1 040 765 тыс. тенге. </w:t>
      </w:r>
    </w:p>
    <w:p w:rsidR="00F33B16" w:rsidRPr="00F33B16" w:rsidRDefault="00F33B16" w:rsidP="007216A8">
      <w:pPr>
        <w:pStyle w:val="a3"/>
        <w:spacing w:line="276" w:lineRule="auto"/>
        <w:ind w:firstLine="0"/>
        <w:jc w:val="both"/>
        <w:rPr>
          <w:b w:val="0"/>
          <w:sz w:val="24"/>
        </w:rPr>
      </w:pPr>
    </w:p>
    <w:p w:rsidR="00F33B16" w:rsidRDefault="00092EDE" w:rsidP="00092EDE">
      <w:pPr>
        <w:spacing w:line="276" w:lineRule="auto"/>
        <w:jc w:val="both"/>
        <w:rPr>
          <w:bCs/>
        </w:rPr>
      </w:pPr>
      <w:r w:rsidRPr="00F33B16">
        <w:rPr>
          <w:b/>
          <w:bCs/>
        </w:rPr>
        <w:t xml:space="preserve">     </w:t>
      </w:r>
      <w:r w:rsidR="00C81AAC" w:rsidRPr="00F33B16">
        <w:rPr>
          <w:b/>
          <w:bCs/>
          <w:u w:val="single"/>
        </w:rPr>
        <w:t>По услугам по подаче воды по магистральным трубопроводам и распределительным сетям (питьевая вода)</w:t>
      </w:r>
      <w:r w:rsidR="00C81AAC" w:rsidRPr="00F33B16">
        <w:rPr>
          <w:bCs/>
        </w:rPr>
        <w:t xml:space="preserve"> </w:t>
      </w:r>
      <w:r w:rsidR="00854B12">
        <w:rPr>
          <w:bCs/>
        </w:rPr>
        <w:t xml:space="preserve">на 2019 год </w:t>
      </w:r>
      <w:r w:rsidR="00C81AAC" w:rsidRPr="00F33B16">
        <w:rPr>
          <w:bCs/>
        </w:rPr>
        <w:t xml:space="preserve">утверждена инвестиционная программа на сумму </w:t>
      </w:r>
      <w:r w:rsidR="00854B12">
        <w:rPr>
          <w:bCs/>
        </w:rPr>
        <w:t xml:space="preserve">709 466 </w:t>
      </w:r>
      <w:r w:rsidR="00C81AAC" w:rsidRPr="00F33B16">
        <w:rPr>
          <w:bCs/>
        </w:rPr>
        <w:t>тыс. тенге</w:t>
      </w:r>
      <w:r w:rsidRPr="00F33B16">
        <w:rPr>
          <w:bCs/>
        </w:rPr>
        <w:t xml:space="preserve">, на реализацию утвержденных инвестиционных мероприятий </w:t>
      </w:r>
      <w:r w:rsidR="00854B12">
        <w:rPr>
          <w:bCs/>
        </w:rPr>
        <w:t xml:space="preserve">за первое полугодие 2019 года </w:t>
      </w:r>
      <w:r w:rsidRPr="00F33B16">
        <w:rPr>
          <w:bCs/>
        </w:rPr>
        <w:t xml:space="preserve">фактически затрачено </w:t>
      </w:r>
      <w:r w:rsidR="00854B12">
        <w:t>28 071</w:t>
      </w:r>
      <w:r w:rsidR="00F33B16" w:rsidRPr="00F33B16">
        <w:t xml:space="preserve"> </w:t>
      </w:r>
      <w:r w:rsidR="00CB783B">
        <w:t xml:space="preserve">тыс. </w:t>
      </w:r>
      <w:r w:rsidR="00F33B16" w:rsidRPr="00F33B16">
        <w:t>тенге</w:t>
      </w:r>
      <w:r w:rsidR="00854B12">
        <w:t>.</w:t>
      </w:r>
    </w:p>
    <w:p w:rsidR="005C3074" w:rsidRDefault="005C3074" w:rsidP="005C3074">
      <w:pPr>
        <w:pStyle w:val="a3"/>
        <w:spacing w:line="276" w:lineRule="auto"/>
        <w:ind w:firstLine="0"/>
        <w:rPr>
          <w:b w:val="0"/>
          <w:sz w:val="24"/>
        </w:rPr>
      </w:pPr>
    </w:p>
    <w:p w:rsidR="00F93855" w:rsidRPr="004030B2" w:rsidRDefault="00232A1A" w:rsidP="005C3074">
      <w:pPr>
        <w:pStyle w:val="a3"/>
        <w:spacing w:line="276" w:lineRule="auto"/>
        <w:ind w:firstLine="0"/>
        <w:rPr>
          <w:b w:val="0"/>
          <w:sz w:val="24"/>
        </w:rPr>
      </w:pPr>
      <w:r w:rsidRPr="004030B2">
        <w:rPr>
          <w:b w:val="0"/>
          <w:sz w:val="24"/>
        </w:rPr>
        <w:t xml:space="preserve">Информация об исполнении </w:t>
      </w:r>
      <w:r w:rsidR="004D3A26" w:rsidRPr="004030B2">
        <w:rPr>
          <w:b w:val="0"/>
          <w:sz w:val="24"/>
        </w:rPr>
        <w:t xml:space="preserve">инвестиционной программы за </w:t>
      </w:r>
      <w:r w:rsidR="005C3074">
        <w:rPr>
          <w:b w:val="0"/>
          <w:sz w:val="24"/>
        </w:rPr>
        <w:t xml:space="preserve">первое полугодие </w:t>
      </w:r>
      <w:r w:rsidR="004D3A26" w:rsidRPr="004030B2">
        <w:rPr>
          <w:b w:val="0"/>
          <w:sz w:val="24"/>
        </w:rPr>
        <w:t>201</w:t>
      </w:r>
      <w:r w:rsidR="005C3074">
        <w:rPr>
          <w:b w:val="0"/>
          <w:sz w:val="24"/>
        </w:rPr>
        <w:t>9</w:t>
      </w:r>
      <w:r w:rsidRPr="004030B2">
        <w:rPr>
          <w:b w:val="0"/>
          <w:sz w:val="24"/>
        </w:rPr>
        <w:t xml:space="preserve"> год</w:t>
      </w:r>
      <w:r w:rsidR="005C3074">
        <w:rPr>
          <w:b w:val="0"/>
          <w:sz w:val="24"/>
        </w:rPr>
        <w:t>а</w:t>
      </w:r>
    </w:p>
    <w:p w:rsidR="006E596E" w:rsidRPr="004030B2" w:rsidRDefault="006E596E" w:rsidP="004A3F64">
      <w:pPr>
        <w:pStyle w:val="a3"/>
        <w:spacing w:line="276" w:lineRule="auto"/>
        <w:ind w:firstLine="0"/>
        <w:jc w:val="center"/>
        <w:rPr>
          <w:b w:val="0"/>
          <w:sz w:val="24"/>
        </w:rPr>
      </w:pPr>
      <w:r w:rsidRPr="004030B2">
        <w:rPr>
          <w:b w:val="0"/>
          <w:sz w:val="24"/>
        </w:rPr>
        <w:t>по услугам по подаче воды по магистральным трубопроводам и распределительным сетям (питьевая вода)</w:t>
      </w:r>
    </w:p>
    <w:p w:rsidR="00995302" w:rsidRDefault="00995302" w:rsidP="00F93855">
      <w:pPr>
        <w:pStyle w:val="a3"/>
        <w:ind w:firstLine="0"/>
        <w:jc w:val="both"/>
        <w:rPr>
          <w:b w:val="0"/>
          <w:sz w:val="24"/>
        </w:rPr>
      </w:pPr>
      <w:r>
        <w:rPr>
          <w:b w:val="0"/>
          <w:sz w:val="24"/>
        </w:rPr>
        <w:t xml:space="preserve">                                                                                                                                     </w:t>
      </w:r>
    </w:p>
    <w:p w:rsidR="00DB03A5" w:rsidRDefault="00995302" w:rsidP="00F93855">
      <w:pPr>
        <w:pStyle w:val="a3"/>
        <w:ind w:firstLine="0"/>
        <w:jc w:val="both"/>
        <w:rPr>
          <w:b w:val="0"/>
          <w:sz w:val="24"/>
        </w:rPr>
      </w:pPr>
      <w:r>
        <w:rPr>
          <w:b w:val="0"/>
          <w:sz w:val="24"/>
        </w:rPr>
        <w:t xml:space="preserve">                                                                                                                                    </w:t>
      </w:r>
      <w:r w:rsidR="00DB03A5" w:rsidRPr="004030B2">
        <w:rPr>
          <w:b w:val="0"/>
          <w:sz w:val="24"/>
        </w:rPr>
        <w:t xml:space="preserve"> Таблица № 1.</w:t>
      </w:r>
    </w:p>
    <w:p w:rsidR="00F33B16" w:rsidRDefault="00F33B16" w:rsidP="00F93855">
      <w:pPr>
        <w:pStyle w:val="a3"/>
        <w:ind w:firstLine="0"/>
        <w:jc w:val="both"/>
        <w:rPr>
          <w:b w:val="0"/>
          <w:sz w:val="24"/>
        </w:rPr>
      </w:pPr>
    </w:p>
    <w:tbl>
      <w:tblPr>
        <w:tblW w:w="9745" w:type="dxa"/>
        <w:tblInd w:w="97" w:type="dxa"/>
        <w:tblLayout w:type="fixed"/>
        <w:tblLook w:val="04A0" w:firstRow="1" w:lastRow="0" w:firstColumn="1" w:lastColumn="0" w:noHBand="0" w:noVBand="1"/>
      </w:tblPr>
      <w:tblGrid>
        <w:gridCol w:w="11"/>
        <w:gridCol w:w="662"/>
        <w:gridCol w:w="2835"/>
        <w:gridCol w:w="756"/>
        <w:gridCol w:w="850"/>
        <w:gridCol w:w="1134"/>
        <w:gridCol w:w="851"/>
        <w:gridCol w:w="992"/>
        <w:gridCol w:w="1654"/>
      </w:tblGrid>
      <w:tr w:rsidR="00123A65" w:rsidRPr="00F33B16" w:rsidTr="00123A65">
        <w:trPr>
          <w:trHeight w:val="261"/>
        </w:trPr>
        <w:tc>
          <w:tcPr>
            <w:tcW w:w="673" w:type="dxa"/>
            <w:gridSpan w:val="2"/>
            <w:vMerge w:val="restart"/>
            <w:tcBorders>
              <w:top w:val="single" w:sz="4" w:space="0" w:color="auto"/>
              <w:left w:val="single" w:sz="4" w:space="0" w:color="auto"/>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 п/п</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Наименования мероприятия инвестиционной программы</w:t>
            </w:r>
          </w:p>
        </w:tc>
        <w:tc>
          <w:tcPr>
            <w:tcW w:w="2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123A65" w:rsidRPr="00F33B16" w:rsidRDefault="00123A65" w:rsidP="00CD6E68">
            <w:pPr>
              <w:jc w:val="center"/>
              <w:rPr>
                <w:sz w:val="20"/>
                <w:szCs w:val="20"/>
              </w:rPr>
            </w:pPr>
            <w:r w:rsidRPr="00F33B16">
              <w:rPr>
                <w:sz w:val="20"/>
                <w:szCs w:val="20"/>
              </w:rPr>
              <w:t>Утверждено</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23A65" w:rsidRDefault="00123A65" w:rsidP="00123A65">
            <w:pPr>
              <w:rPr>
                <w:sz w:val="20"/>
                <w:szCs w:val="20"/>
              </w:rPr>
            </w:pPr>
          </w:p>
          <w:p w:rsidR="00123A65" w:rsidRPr="00F33B16" w:rsidRDefault="00123A65" w:rsidP="00123A65">
            <w:pPr>
              <w:rPr>
                <w:sz w:val="20"/>
                <w:szCs w:val="20"/>
              </w:rPr>
            </w:pPr>
            <w:r w:rsidRPr="00F33B16">
              <w:rPr>
                <w:sz w:val="20"/>
                <w:szCs w:val="20"/>
              </w:rPr>
              <w:t xml:space="preserve">Факт на </w:t>
            </w:r>
            <w:r>
              <w:rPr>
                <w:sz w:val="20"/>
                <w:szCs w:val="20"/>
              </w:rPr>
              <w:t>30</w:t>
            </w:r>
            <w:r w:rsidRPr="00F33B16">
              <w:rPr>
                <w:sz w:val="20"/>
                <w:szCs w:val="20"/>
              </w:rPr>
              <w:t>.0</w:t>
            </w:r>
            <w:r>
              <w:rPr>
                <w:sz w:val="20"/>
                <w:szCs w:val="20"/>
              </w:rPr>
              <w:t>6</w:t>
            </w:r>
            <w:r w:rsidRPr="00F33B16">
              <w:rPr>
                <w:sz w:val="20"/>
                <w:szCs w:val="20"/>
              </w:rPr>
              <w:t>.19</w:t>
            </w:r>
          </w:p>
        </w:tc>
        <w:tc>
          <w:tcPr>
            <w:tcW w:w="1654" w:type="dxa"/>
            <w:vMerge w:val="restart"/>
            <w:tcBorders>
              <w:top w:val="single" w:sz="4" w:space="0" w:color="auto"/>
              <w:left w:val="single" w:sz="4" w:space="0" w:color="auto"/>
              <w:right w:val="single" w:sz="4" w:space="0" w:color="auto"/>
            </w:tcBorders>
            <w:vAlign w:val="center"/>
          </w:tcPr>
          <w:p w:rsidR="00123A65" w:rsidRPr="00F33B16" w:rsidRDefault="00123A65" w:rsidP="00F33B16">
            <w:pPr>
              <w:jc w:val="center"/>
              <w:rPr>
                <w:sz w:val="20"/>
                <w:szCs w:val="20"/>
              </w:rPr>
            </w:pPr>
            <w:r w:rsidRPr="00F33B16">
              <w:rPr>
                <w:sz w:val="20"/>
                <w:szCs w:val="20"/>
              </w:rPr>
              <w:t>Примечание</w:t>
            </w:r>
          </w:p>
        </w:tc>
      </w:tr>
      <w:tr w:rsidR="00123A65" w:rsidRPr="00F33B16" w:rsidTr="00123A65">
        <w:trPr>
          <w:trHeight w:val="271"/>
        </w:trPr>
        <w:tc>
          <w:tcPr>
            <w:tcW w:w="673" w:type="dxa"/>
            <w:gridSpan w:val="2"/>
            <w:vMerge/>
            <w:tcBorders>
              <w:left w:val="single" w:sz="4" w:space="0" w:color="auto"/>
              <w:right w:val="single" w:sz="4" w:space="0" w:color="auto"/>
            </w:tcBorders>
            <w:vAlign w:val="center"/>
            <w:hideMark/>
          </w:tcPr>
          <w:p w:rsidR="00123A65" w:rsidRPr="00F33B16" w:rsidRDefault="00123A65" w:rsidP="00CD6E68">
            <w:pPr>
              <w:rPr>
                <w:sz w:val="20"/>
                <w:szCs w:val="20"/>
              </w:rPr>
            </w:pPr>
          </w:p>
        </w:tc>
        <w:tc>
          <w:tcPr>
            <w:tcW w:w="2835" w:type="dxa"/>
            <w:vMerge/>
            <w:tcBorders>
              <w:left w:val="single" w:sz="4" w:space="0" w:color="auto"/>
              <w:right w:val="single" w:sz="4" w:space="0" w:color="auto"/>
            </w:tcBorders>
            <w:vAlign w:val="center"/>
            <w:hideMark/>
          </w:tcPr>
          <w:p w:rsidR="00123A65" w:rsidRPr="00F33B16" w:rsidRDefault="00123A65" w:rsidP="00CD6E68">
            <w:pPr>
              <w:rPr>
                <w:sz w:val="20"/>
                <w:szCs w:val="20"/>
              </w:rPr>
            </w:pP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Объем</w:t>
            </w:r>
          </w:p>
        </w:tc>
        <w:tc>
          <w:tcPr>
            <w:tcW w:w="1134" w:type="dxa"/>
            <w:vMerge w:val="restart"/>
            <w:tcBorders>
              <w:top w:val="nil"/>
              <w:left w:val="single" w:sz="4" w:space="0" w:color="auto"/>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Сумма инвести-ций, тыс. тенге</w:t>
            </w:r>
          </w:p>
        </w:tc>
        <w:tc>
          <w:tcPr>
            <w:tcW w:w="1843" w:type="dxa"/>
            <w:gridSpan w:val="2"/>
            <w:vMerge/>
            <w:tcBorders>
              <w:top w:val="nil"/>
              <w:left w:val="single" w:sz="4" w:space="0" w:color="auto"/>
              <w:bottom w:val="single" w:sz="4" w:space="0" w:color="auto"/>
              <w:right w:val="single" w:sz="4" w:space="0" w:color="auto"/>
            </w:tcBorders>
            <w:vAlign w:val="center"/>
            <w:hideMark/>
          </w:tcPr>
          <w:p w:rsidR="00123A65" w:rsidRPr="00F33B16" w:rsidRDefault="00123A65" w:rsidP="00CD6E68">
            <w:pPr>
              <w:rPr>
                <w:sz w:val="20"/>
                <w:szCs w:val="20"/>
              </w:rPr>
            </w:pPr>
          </w:p>
        </w:tc>
        <w:tc>
          <w:tcPr>
            <w:tcW w:w="1654" w:type="dxa"/>
            <w:vMerge/>
            <w:tcBorders>
              <w:left w:val="single" w:sz="4" w:space="0" w:color="auto"/>
              <w:right w:val="single" w:sz="4" w:space="0" w:color="auto"/>
            </w:tcBorders>
          </w:tcPr>
          <w:p w:rsidR="00123A65" w:rsidRPr="00F33B16" w:rsidRDefault="00123A65" w:rsidP="00CD6E68">
            <w:pPr>
              <w:rPr>
                <w:sz w:val="20"/>
                <w:szCs w:val="20"/>
              </w:rPr>
            </w:pPr>
          </w:p>
        </w:tc>
      </w:tr>
      <w:tr w:rsidR="00123A65" w:rsidRPr="00F33B16" w:rsidTr="00123A65">
        <w:trPr>
          <w:trHeight w:val="289"/>
        </w:trPr>
        <w:tc>
          <w:tcPr>
            <w:tcW w:w="673" w:type="dxa"/>
            <w:gridSpan w:val="2"/>
            <w:vMerge/>
            <w:tcBorders>
              <w:left w:val="single" w:sz="4" w:space="0" w:color="auto"/>
              <w:right w:val="single" w:sz="4" w:space="0" w:color="auto"/>
            </w:tcBorders>
            <w:vAlign w:val="center"/>
            <w:hideMark/>
          </w:tcPr>
          <w:p w:rsidR="00123A65" w:rsidRPr="00F33B16" w:rsidRDefault="00123A65" w:rsidP="00CD6E68">
            <w:pPr>
              <w:rPr>
                <w:sz w:val="20"/>
                <w:szCs w:val="20"/>
              </w:rPr>
            </w:pPr>
          </w:p>
        </w:tc>
        <w:tc>
          <w:tcPr>
            <w:tcW w:w="2835" w:type="dxa"/>
            <w:vMerge/>
            <w:tcBorders>
              <w:left w:val="single" w:sz="4" w:space="0" w:color="auto"/>
              <w:right w:val="single" w:sz="4" w:space="0" w:color="auto"/>
            </w:tcBorders>
            <w:vAlign w:val="center"/>
            <w:hideMark/>
          </w:tcPr>
          <w:p w:rsidR="00123A65" w:rsidRPr="00F33B16" w:rsidRDefault="00123A65" w:rsidP="00CD6E68">
            <w:pPr>
              <w:rPr>
                <w:sz w:val="20"/>
                <w:szCs w:val="20"/>
              </w:rPr>
            </w:pPr>
          </w:p>
        </w:tc>
        <w:tc>
          <w:tcPr>
            <w:tcW w:w="756" w:type="dxa"/>
            <w:vMerge w:val="restart"/>
            <w:tcBorders>
              <w:top w:val="nil"/>
              <w:left w:val="nil"/>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Ед. изм.</w:t>
            </w:r>
          </w:p>
        </w:tc>
        <w:tc>
          <w:tcPr>
            <w:tcW w:w="850" w:type="dxa"/>
            <w:vMerge w:val="restart"/>
            <w:tcBorders>
              <w:top w:val="nil"/>
              <w:left w:val="nil"/>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Кол-во</w:t>
            </w:r>
          </w:p>
        </w:tc>
        <w:tc>
          <w:tcPr>
            <w:tcW w:w="1134" w:type="dxa"/>
            <w:vMerge/>
            <w:tcBorders>
              <w:left w:val="single" w:sz="4" w:space="0" w:color="auto"/>
              <w:right w:val="single" w:sz="4" w:space="0" w:color="auto"/>
            </w:tcBorders>
            <w:vAlign w:val="center"/>
            <w:hideMark/>
          </w:tcPr>
          <w:p w:rsidR="00123A65" w:rsidRPr="00F33B16" w:rsidRDefault="00123A65" w:rsidP="00CD6E68">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Объем</w:t>
            </w:r>
          </w:p>
        </w:tc>
        <w:tc>
          <w:tcPr>
            <w:tcW w:w="992" w:type="dxa"/>
            <w:vMerge w:val="restart"/>
            <w:tcBorders>
              <w:top w:val="nil"/>
              <w:left w:val="nil"/>
              <w:right w:val="single" w:sz="4" w:space="0" w:color="auto"/>
            </w:tcBorders>
            <w:shd w:val="clear" w:color="auto" w:fill="auto"/>
            <w:vAlign w:val="center"/>
            <w:hideMark/>
          </w:tcPr>
          <w:p w:rsidR="00123A65" w:rsidRPr="00F33B16" w:rsidRDefault="00123A65" w:rsidP="00CD6E68">
            <w:pPr>
              <w:jc w:val="center"/>
              <w:rPr>
                <w:sz w:val="20"/>
                <w:szCs w:val="20"/>
              </w:rPr>
            </w:pPr>
            <w:r w:rsidRPr="00F33B16">
              <w:rPr>
                <w:sz w:val="20"/>
                <w:szCs w:val="20"/>
              </w:rPr>
              <w:t>Сумма инвести-ций, тыс. тенге</w:t>
            </w:r>
          </w:p>
        </w:tc>
        <w:tc>
          <w:tcPr>
            <w:tcW w:w="1654" w:type="dxa"/>
            <w:vMerge/>
            <w:tcBorders>
              <w:left w:val="single" w:sz="4" w:space="0" w:color="auto"/>
              <w:right w:val="single" w:sz="4" w:space="0" w:color="auto"/>
            </w:tcBorders>
          </w:tcPr>
          <w:p w:rsidR="00123A65" w:rsidRPr="00F33B16" w:rsidRDefault="00123A65" w:rsidP="00CD6E68">
            <w:pPr>
              <w:jc w:val="center"/>
              <w:rPr>
                <w:sz w:val="20"/>
                <w:szCs w:val="20"/>
              </w:rPr>
            </w:pPr>
          </w:p>
        </w:tc>
      </w:tr>
      <w:tr w:rsidR="00123A65" w:rsidRPr="00F33B16" w:rsidTr="00123A65">
        <w:trPr>
          <w:trHeight w:val="289"/>
        </w:trPr>
        <w:tc>
          <w:tcPr>
            <w:tcW w:w="673" w:type="dxa"/>
            <w:gridSpan w:val="2"/>
            <w:vMerge/>
            <w:tcBorders>
              <w:left w:val="single" w:sz="4" w:space="0" w:color="auto"/>
              <w:bottom w:val="single" w:sz="4" w:space="0" w:color="auto"/>
              <w:right w:val="single" w:sz="4" w:space="0" w:color="auto"/>
            </w:tcBorders>
            <w:vAlign w:val="center"/>
          </w:tcPr>
          <w:p w:rsidR="00123A65" w:rsidRPr="00F33B16" w:rsidRDefault="00123A65" w:rsidP="00CD6E68">
            <w:pPr>
              <w:rPr>
                <w:sz w:val="20"/>
                <w:szCs w:val="20"/>
              </w:rPr>
            </w:pPr>
          </w:p>
        </w:tc>
        <w:tc>
          <w:tcPr>
            <w:tcW w:w="2835" w:type="dxa"/>
            <w:vMerge/>
            <w:tcBorders>
              <w:left w:val="single" w:sz="4" w:space="0" w:color="auto"/>
              <w:bottom w:val="single" w:sz="4" w:space="0" w:color="auto"/>
              <w:right w:val="single" w:sz="4" w:space="0" w:color="auto"/>
            </w:tcBorders>
            <w:vAlign w:val="center"/>
          </w:tcPr>
          <w:p w:rsidR="00123A65" w:rsidRPr="00F33B16" w:rsidRDefault="00123A65" w:rsidP="00CD6E68">
            <w:pPr>
              <w:rPr>
                <w:sz w:val="20"/>
                <w:szCs w:val="20"/>
              </w:rPr>
            </w:pPr>
          </w:p>
        </w:tc>
        <w:tc>
          <w:tcPr>
            <w:tcW w:w="756" w:type="dxa"/>
            <w:vMerge/>
            <w:tcBorders>
              <w:left w:val="nil"/>
              <w:bottom w:val="single" w:sz="4" w:space="0" w:color="auto"/>
              <w:right w:val="single" w:sz="4" w:space="0" w:color="auto"/>
            </w:tcBorders>
            <w:shd w:val="clear" w:color="auto" w:fill="auto"/>
            <w:vAlign w:val="center"/>
          </w:tcPr>
          <w:p w:rsidR="00123A65" w:rsidRPr="00F33B16" w:rsidRDefault="00123A65" w:rsidP="00CD6E68">
            <w:pPr>
              <w:jc w:val="center"/>
              <w:rPr>
                <w:sz w:val="20"/>
                <w:szCs w:val="20"/>
              </w:rPr>
            </w:pPr>
          </w:p>
        </w:tc>
        <w:tc>
          <w:tcPr>
            <w:tcW w:w="850" w:type="dxa"/>
            <w:vMerge/>
            <w:tcBorders>
              <w:left w:val="nil"/>
              <w:bottom w:val="single" w:sz="4" w:space="0" w:color="auto"/>
              <w:right w:val="single" w:sz="4" w:space="0" w:color="auto"/>
            </w:tcBorders>
            <w:shd w:val="clear" w:color="auto" w:fill="auto"/>
            <w:vAlign w:val="center"/>
          </w:tcPr>
          <w:p w:rsidR="00123A65" w:rsidRPr="00F33B16" w:rsidRDefault="00123A65" w:rsidP="00CD6E68">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123A65" w:rsidRPr="00F33B16" w:rsidRDefault="00123A65" w:rsidP="00CD6E68">
            <w:pP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123A65" w:rsidRPr="00F33B16" w:rsidRDefault="00123A65" w:rsidP="00CD6E68">
            <w:pPr>
              <w:jc w:val="center"/>
              <w:rPr>
                <w:sz w:val="20"/>
                <w:szCs w:val="20"/>
              </w:rPr>
            </w:pPr>
            <w:r w:rsidRPr="00F33B16">
              <w:rPr>
                <w:sz w:val="20"/>
                <w:szCs w:val="20"/>
              </w:rPr>
              <w:t>Кол-во</w:t>
            </w:r>
          </w:p>
        </w:tc>
        <w:tc>
          <w:tcPr>
            <w:tcW w:w="992" w:type="dxa"/>
            <w:vMerge/>
            <w:tcBorders>
              <w:left w:val="nil"/>
              <w:bottom w:val="single" w:sz="4" w:space="0" w:color="auto"/>
              <w:right w:val="single" w:sz="4" w:space="0" w:color="auto"/>
            </w:tcBorders>
            <w:shd w:val="clear" w:color="auto" w:fill="auto"/>
            <w:vAlign w:val="center"/>
          </w:tcPr>
          <w:p w:rsidR="00123A65" w:rsidRPr="00F33B16" w:rsidRDefault="00123A65" w:rsidP="00CD6E68">
            <w:pPr>
              <w:jc w:val="center"/>
              <w:rPr>
                <w:sz w:val="20"/>
                <w:szCs w:val="20"/>
              </w:rPr>
            </w:pPr>
          </w:p>
        </w:tc>
        <w:tc>
          <w:tcPr>
            <w:tcW w:w="1654" w:type="dxa"/>
            <w:vMerge/>
            <w:tcBorders>
              <w:left w:val="single" w:sz="4" w:space="0" w:color="auto"/>
              <w:bottom w:val="single" w:sz="4" w:space="0" w:color="auto"/>
              <w:right w:val="single" w:sz="4" w:space="0" w:color="auto"/>
            </w:tcBorders>
          </w:tcPr>
          <w:p w:rsidR="00123A65" w:rsidRPr="00F33B16" w:rsidRDefault="00123A65" w:rsidP="00CD6E68">
            <w:pPr>
              <w:jc w:val="center"/>
              <w:rPr>
                <w:sz w:val="20"/>
                <w:szCs w:val="20"/>
              </w:rPr>
            </w:pPr>
          </w:p>
        </w:tc>
      </w:tr>
      <w:tr w:rsidR="00F33B16" w:rsidRPr="00F33B16" w:rsidTr="007C479B">
        <w:trPr>
          <w:trHeight w:val="630"/>
        </w:trPr>
        <w:tc>
          <w:tcPr>
            <w:tcW w:w="673" w:type="dxa"/>
            <w:gridSpan w:val="2"/>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b/>
                <w:bCs/>
                <w:sz w:val="20"/>
                <w:szCs w:val="20"/>
              </w:rPr>
            </w:pPr>
            <w:r w:rsidRPr="00F33B16">
              <w:rPr>
                <w:b/>
                <w:bCs/>
                <w:sz w:val="20"/>
                <w:szCs w:val="20"/>
              </w:rPr>
              <w:t>Мероприятия по реконструкции и техническому перевооружению системы водоснабжения</w:t>
            </w:r>
          </w:p>
        </w:tc>
        <w:tc>
          <w:tcPr>
            <w:tcW w:w="756"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867ECD" w:rsidP="00CD6E68">
            <w:pPr>
              <w:jc w:val="center"/>
              <w:rPr>
                <w:b/>
                <w:bCs/>
                <w:sz w:val="20"/>
                <w:szCs w:val="20"/>
              </w:rPr>
            </w:pPr>
            <w:r>
              <w:rPr>
                <w:b/>
                <w:bCs/>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867ECD" w:rsidP="00CD6E68">
            <w:pPr>
              <w:jc w:val="center"/>
              <w:rPr>
                <w:b/>
                <w:bCs/>
                <w:sz w:val="20"/>
                <w:szCs w:val="20"/>
              </w:rPr>
            </w:pPr>
            <w:r>
              <w:rPr>
                <w:b/>
                <w:bCs/>
                <w:sz w:val="20"/>
                <w:szCs w:val="20"/>
              </w:rPr>
              <w:t>255 370</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867ECD" w:rsidP="00CD6E68">
            <w:pPr>
              <w:jc w:val="center"/>
              <w:rPr>
                <w:b/>
                <w:bCs/>
                <w:sz w:val="20"/>
                <w:szCs w:val="20"/>
              </w:rPr>
            </w:pPr>
            <w:r>
              <w:rPr>
                <w:b/>
                <w:bCs/>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F33B16" w:rsidRPr="00F33B16" w:rsidRDefault="00867ECD" w:rsidP="00CD6E68">
            <w:pPr>
              <w:jc w:val="center"/>
              <w:rPr>
                <w:b/>
                <w:bCs/>
                <w:sz w:val="20"/>
                <w:szCs w:val="20"/>
              </w:rPr>
            </w:pPr>
            <w:r>
              <w:rPr>
                <w:b/>
                <w:bCs/>
                <w:sz w:val="20"/>
                <w:szCs w:val="20"/>
              </w:rPr>
              <w:t>5 000,5</w:t>
            </w:r>
          </w:p>
        </w:tc>
        <w:tc>
          <w:tcPr>
            <w:tcW w:w="1654" w:type="dxa"/>
            <w:tcBorders>
              <w:top w:val="nil"/>
              <w:left w:val="nil"/>
              <w:bottom w:val="single" w:sz="4" w:space="0" w:color="auto"/>
              <w:right w:val="single" w:sz="4" w:space="0" w:color="auto"/>
            </w:tcBorders>
          </w:tcPr>
          <w:p w:rsidR="00F33B16" w:rsidRPr="00F33B16" w:rsidRDefault="00F33B16" w:rsidP="00CD6E68">
            <w:pPr>
              <w:jc w:val="center"/>
              <w:rPr>
                <w:b/>
                <w:bCs/>
                <w:sz w:val="20"/>
                <w:szCs w:val="20"/>
              </w:rPr>
            </w:pPr>
          </w:p>
        </w:tc>
      </w:tr>
      <w:tr w:rsidR="007C479B" w:rsidRPr="00F33B16" w:rsidTr="007C479B">
        <w:trPr>
          <w:trHeight w:val="1712"/>
        </w:trPr>
        <w:tc>
          <w:tcPr>
            <w:tcW w:w="673" w:type="dxa"/>
            <w:gridSpan w:val="2"/>
            <w:tcBorders>
              <w:top w:val="nil"/>
              <w:left w:val="single" w:sz="4" w:space="0" w:color="auto"/>
              <w:bottom w:val="single" w:sz="4" w:space="0" w:color="000000"/>
              <w:right w:val="single" w:sz="4" w:space="0" w:color="auto"/>
            </w:tcBorders>
            <w:shd w:val="clear" w:color="auto" w:fill="auto"/>
            <w:vAlign w:val="center"/>
            <w:hideMark/>
          </w:tcPr>
          <w:p w:rsidR="007C479B" w:rsidRPr="00F33B16" w:rsidRDefault="007C479B" w:rsidP="00CD6E68">
            <w:pPr>
              <w:jc w:val="center"/>
              <w:rPr>
                <w:sz w:val="20"/>
                <w:szCs w:val="20"/>
              </w:rPr>
            </w:pPr>
            <w:r w:rsidRPr="00F33B16">
              <w:rPr>
                <w:sz w:val="20"/>
                <w:szCs w:val="20"/>
              </w:rPr>
              <w:lastRenderedPageBreak/>
              <w:t>1.1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7C479B" w:rsidRPr="00F33B16" w:rsidRDefault="007C479B" w:rsidP="007C479B">
            <w:pPr>
              <w:jc w:val="center"/>
              <w:rPr>
                <w:sz w:val="20"/>
                <w:szCs w:val="20"/>
              </w:rPr>
            </w:pPr>
            <w:r w:rsidRPr="007C479B">
              <w:rPr>
                <w:sz w:val="20"/>
                <w:szCs w:val="20"/>
              </w:rPr>
              <w:t>Реконструкция насосной станции первого водоподъема станции №1 фильтровальной станции города Рудного с модернизацией насосного оборудования, общей производительностью 8060 м3/час</w:t>
            </w:r>
          </w:p>
        </w:tc>
        <w:tc>
          <w:tcPr>
            <w:tcW w:w="756" w:type="dxa"/>
            <w:tcBorders>
              <w:top w:val="nil"/>
              <w:left w:val="nil"/>
              <w:bottom w:val="single" w:sz="4" w:space="0" w:color="auto"/>
              <w:right w:val="single" w:sz="4" w:space="0" w:color="auto"/>
            </w:tcBorders>
            <w:shd w:val="clear" w:color="auto" w:fill="auto"/>
            <w:vAlign w:val="center"/>
          </w:tcPr>
          <w:p w:rsidR="007C479B" w:rsidRPr="00F33B16" w:rsidRDefault="007C479B" w:rsidP="007C479B">
            <w:pPr>
              <w:jc w:val="center"/>
              <w:rPr>
                <w:sz w:val="20"/>
                <w:szCs w:val="20"/>
              </w:rPr>
            </w:pPr>
            <w:r>
              <w:rPr>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7C479B" w:rsidRPr="00F33B16" w:rsidRDefault="007C479B" w:rsidP="007C479B">
            <w:pPr>
              <w:jc w:val="center"/>
              <w:rPr>
                <w:sz w:val="20"/>
                <w:szCs w:val="20"/>
              </w:rPr>
            </w:pPr>
            <w:r>
              <w:rPr>
                <w:sz w:val="20"/>
                <w:szCs w:val="20"/>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7C479B" w:rsidRPr="00F33B16" w:rsidRDefault="007C479B" w:rsidP="007C479B">
            <w:pPr>
              <w:jc w:val="center"/>
              <w:rPr>
                <w:sz w:val="20"/>
                <w:szCs w:val="20"/>
              </w:rPr>
            </w:pPr>
            <w:r>
              <w:rPr>
                <w:sz w:val="20"/>
                <w:szCs w:val="20"/>
              </w:rPr>
              <w:t>249 628</w:t>
            </w:r>
          </w:p>
        </w:tc>
        <w:tc>
          <w:tcPr>
            <w:tcW w:w="851" w:type="dxa"/>
            <w:tcBorders>
              <w:top w:val="nil"/>
              <w:left w:val="nil"/>
              <w:bottom w:val="single" w:sz="4" w:space="0" w:color="auto"/>
              <w:right w:val="single" w:sz="4" w:space="0" w:color="auto"/>
            </w:tcBorders>
            <w:shd w:val="clear" w:color="auto" w:fill="auto"/>
            <w:vAlign w:val="center"/>
          </w:tcPr>
          <w:p w:rsidR="007C479B" w:rsidRPr="00F33B16" w:rsidRDefault="007C479B" w:rsidP="007C479B">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7C479B" w:rsidRPr="00F33B16" w:rsidRDefault="007C479B" w:rsidP="00CD6E68">
            <w:pPr>
              <w:jc w:val="center"/>
              <w:rPr>
                <w:sz w:val="20"/>
                <w:szCs w:val="20"/>
              </w:rPr>
            </w:pPr>
          </w:p>
        </w:tc>
        <w:tc>
          <w:tcPr>
            <w:tcW w:w="1654" w:type="dxa"/>
            <w:tcBorders>
              <w:top w:val="nil"/>
              <w:left w:val="single" w:sz="4" w:space="0" w:color="auto"/>
              <w:bottom w:val="single" w:sz="4" w:space="0" w:color="auto"/>
              <w:right w:val="single" w:sz="4" w:space="0" w:color="auto"/>
            </w:tcBorders>
          </w:tcPr>
          <w:p w:rsidR="007C479B" w:rsidRPr="00F33B16" w:rsidRDefault="007C479B" w:rsidP="007C479B">
            <w:pPr>
              <w:rPr>
                <w:sz w:val="20"/>
                <w:szCs w:val="20"/>
              </w:rPr>
            </w:pPr>
            <w:r w:rsidRPr="007C479B">
              <w:rPr>
                <w:sz w:val="18"/>
                <w:szCs w:val="18"/>
              </w:rPr>
              <w:t>Мероприятие будет заменено в результате корректировки на мероприятия "Модернизация  (реконструкция) оборудования в складе хлора и хлордозаторных фильтровальной станции города Рудный. Этап 2. Монтажные работы</w:t>
            </w:r>
            <w:r w:rsidRPr="007C479B">
              <w:rPr>
                <w:sz w:val="20"/>
                <w:szCs w:val="20"/>
              </w:rPr>
              <w:t>".</w:t>
            </w:r>
          </w:p>
        </w:tc>
      </w:tr>
      <w:tr w:rsidR="007C479B" w:rsidRPr="00F33B16" w:rsidTr="002F7812">
        <w:trPr>
          <w:trHeight w:val="1912"/>
        </w:trPr>
        <w:tc>
          <w:tcPr>
            <w:tcW w:w="673" w:type="dxa"/>
            <w:gridSpan w:val="2"/>
            <w:tcBorders>
              <w:top w:val="nil"/>
              <w:left w:val="single" w:sz="4" w:space="0" w:color="auto"/>
              <w:bottom w:val="single" w:sz="4" w:space="0" w:color="auto"/>
              <w:right w:val="single" w:sz="4" w:space="0" w:color="auto"/>
            </w:tcBorders>
            <w:shd w:val="clear" w:color="auto" w:fill="auto"/>
          </w:tcPr>
          <w:p w:rsidR="007C479B" w:rsidRPr="00F33B16" w:rsidRDefault="007C479B" w:rsidP="00CD6E68">
            <w:pPr>
              <w:jc w:val="center"/>
              <w:rPr>
                <w:b/>
                <w:bCs/>
                <w:sz w:val="20"/>
                <w:szCs w:val="20"/>
              </w:rPr>
            </w:pPr>
          </w:p>
        </w:tc>
        <w:tc>
          <w:tcPr>
            <w:tcW w:w="2835" w:type="dxa"/>
            <w:tcBorders>
              <w:top w:val="nil"/>
              <w:left w:val="nil"/>
              <w:bottom w:val="single" w:sz="4" w:space="0" w:color="auto"/>
              <w:right w:val="single" w:sz="4" w:space="0" w:color="auto"/>
            </w:tcBorders>
            <w:shd w:val="clear" w:color="auto" w:fill="auto"/>
            <w:vAlign w:val="center"/>
          </w:tcPr>
          <w:p w:rsidR="00123A65" w:rsidRDefault="00123A65" w:rsidP="00123A65">
            <w:r>
              <w:t>Модернизация  (реконструкция) оборудования в складе хлора и хлордозаторной фильтровальной станции.  Этап 2. Монтажные работы.</w:t>
            </w:r>
          </w:p>
          <w:p w:rsidR="007C479B" w:rsidRPr="00F33B16" w:rsidRDefault="007C479B" w:rsidP="00CD6E68">
            <w:pPr>
              <w:rPr>
                <w:b/>
                <w:bCs/>
                <w:sz w:val="20"/>
                <w:szCs w:val="20"/>
              </w:rPr>
            </w:pPr>
          </w:p>
        </w:tc>
        <w:tc>
          <w:tcPr>
            <w:tcW w:w="756" w:type="dxa"/>
            <w:tcBorders>
              <w:top w:val="nil"/>
              <w:left w:val="nil"/>
              <w:bottom w:val="single" w:sz="4" w:space="0" w:color="auto"/>
              <w:right w:val="single" w:sz="4" w:space="0" w:color="auto"/>
            </w:tcBorders>
            <w:shd w:val="clear" w:color="auto" w:fill="auto"/>
            <w:vAlign w:val="center"/>
          </w:tcPr>
          <w:p w:rsidR="007C479B" w:rsidRPr="00123A65" w:rsidRDefault="00123A65" w:rsidP="00CD6E68">
            <w:pPr>
              <w:jc w:val="center"/>
              <w:rPr>
                <w:bCs/>
                <w:sz w:val="20"/>
                <w:szCs w:val="20"/>
              </w:rPr>
            </w:pPr>
            <w:r w:rsidRPr="00123A65">
              <w:rPr>
                <w:bCs/>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7C479B" w:rsidRPr="00F33B16" w:rsidRDefault="007C479B" w:rsidP="00CD6E68">
            <w:pPr>
              <w:jc w:val="center"/>
              <w:rPr>
                <w:b/>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C479B" w:rsidRPr="00F33B16" w:rsidRDefault="007C479B" w:rsidP="00CD6E68">
            <w:pPr>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7C479B" w:rsidRPr="00123A65" w:rsidRDefault="00123A65" w:rsidP="00CD6E68">
            <w:pPr>
              <w:jc w:val="center"/>
              <w:rPr>
                <w:bCs/>
                <w:sz w:val="20"/>
                <w:szCs w:val="20"/>
              </w:rPr>
            </w:pPr>
            <w:r w:rsidRPr="00123A65">
              <w:rPr>
                <w:bCs/>
                <w:sz w:val="20"/>
                <w:szCs w:val="20"/>
              </w:rPr>
              <w:t>1</w:t>
            </w:r>
          </w:p>
        </w:tc>
        <w:tc>
          <w:tcPr>
            <w:tcW w:w="992" w:type="dxa"/>
            <w:tcBorders>
              <w:top w:val="nil"/>
              <w:left w:val="nil"/>
              <w:bottom w:val="single" w:sz="4" w:space="0" w:color="auto"/>
              <w:right w:val="single" w:sz="4" w:space="0" w:color="auto"/>
            </w:tcBorders>
            <w:shd w:val="clear" w:color="auto" w:fill="auto"/>
            <w:vAlign w:val="center"/>
          </w:tcPr>
          <w:p w:rsidR="007C479B" w:rsidRPr="00123A65" w:rsidRDefault="00123A65" w:rsidP="00413A0B">
            <w:pPr>
              <w:jc w:val="center"/>
              <w:rPr>
                <w:bCs/>
                <w:sz w:val="20"/>
                <w:szCs w:val="20"/>
              </w:rPr>
            </w:pPr>
            <w:r w:rsidRPr="00123A65">
              <w:rPr>
                <w:bCs/>
                <w:sz w:val="20"/>
                <w:szCs w:val="20"/>
              </w:rPr>
              <w:t>5 000,5</w:t>
            </w:r>
          </w:p>
        </w:tc>
        <w:tc>
          <w:tcPr>
            <w:tcW w:w="1654" w:type="dxa"/>
            <w:tcBorders>
              <w:top w:val="nil"/>
              <w:left w:val="nil"/>
              <w:bottom w:val="single" w:sz="4" w:space="0" w:color="auto"/>
              <w:right w:val="single" w:sz="4" w:space="0" w:color="auto"/>
            </w:tcBorders>
          </w:tcPr>
          <w:p w:rsidR="007C479B" w:rsidRPr="00123A65" w:rsidRDefault="007C479B" w:rsidP="00CD6E68">
            <w:pPr>
              <w:jc w:val="center"/>
              <w:rPr>
                <w:bCs/>
                <w:sz w:val="20"/>
                <w:szCs w:val="20"/>
              </w:rPr>
            </w:pPr>
          </w:p>
        </w:tc>
      </w:tr>
      <w:tr w:rsidR="00123A65" w:rsidRPr="00F33B16" w:rsidTr="00123A65">
        <w:trPr>
          <w:trHeight w:val="675"/>
        </w:trPr>
        <w:tc>
          <w:tcPr>
            <w:tcW w:w="673" w:type="dxa"/>
            <w:gridSpan w:val="2"/>
            <w:tcBorders>
              <w:top w:val="nil"/>
              <w:left w:val="single" w:sz="4" w:space="0" w:color="auto"/>
              <w:bottom w:val="single" w:sz="4" w:space="0" w:color="auto"/>
              <w:right w:val="single" w:sz="4" w:space="0" w:color="auto"/>
            </w:tcBorders>
            <w:shd w:val="clear" w:color="auto" w:fill="auto"/>
          </w:tcPr>
          <w:p w:rsidR="00123A65" w:rsidRDefault="00123A65" w:rsidP="00123A65">
            <w:pPr>
              <w:jc w:val="center"/>
              <w:rPr>
                <w:sz w:val="20"/>
                <w:szCs w:val="20"/>
              </w:rPr>
            </w:pPr>
          </w:p>
          <w:p w:rsidR="00123A65" w:rsidRPr="00123A65" w:rsidRDefault="00123A65" w:rsidP="00123A65">
            <w:pPr>
              <w:jc w:val="center"/>
              <w:rPr>
                <w:sz w:val="20"/>
                <w:szCs w:val="20"/>
              </w:rPr>
            </w:pPr>
            <w:r w:rsidRPr="00123A65">
              <w:rPr>
                <w:sz w:val="20"/>
                <w:szCs w:val="20"/>
              </w:rPr>
              <w:t>1.2</w:t>
            </w:r>
          </w:p>
        </w:tc>
        <w:tc>
          <w:tcPr>
            <w:tcW w:w="2835" w:type="dxa"/>
            <w:tcBorders>
              <w:top w:val="nil"/>
              <w:left w:val="nil"/>
              <w:bottom w:val="single" w:sz="4" w:space="0" w:color="auto"/>
              <w:right w:val="single" w:sz="4" w:space="0" w:color="auto"/>
            </w:tcBorders>
            <w:shd w:val="clear" w:color="auto" w:fill="auto"/>
            <w:vAlign w:val="center"/>
          </w:tcPr>
          <w:p w:rsidR="00123A65" w:rsidRPr="00123A65" w:rsidRDefault="00123A65" w:rsidP="00CD6E68">
            <w:pPr>
              <w:rPr>
                <w:bCs/>
                <w:sz w:val="20"/>
                <w:szCs w:val="20"/>
              </w:rPr>
            </w:pPr>
            <w:r w:rsidRPr="00123A65">
              <w:rPr>
                <w:bCs/>
                <w:sz w:val="20"/>
                <w:szCs w:val="20"/>
              </w:rPr>
              <w:t>Монтаж системы диспетчеризации насосного оборудования  реконструированных насосных станций 1,2-го водоподъемов общей производительностью 3780 м3/час, 5760 м3/час, 8060 м3/час</w:t>
            </w:r>
          </w:p>
        </w:tc>
        <w:tc>
          <w:tcPr>
            <w:tcW w:w="756" w:type="dxa"/>
            <w:tcBorders>
              <w:top w:val="nil"/>
              <w:left w:val="nil"/>
              <w:bottom w:val="single" w:sz="4" w:space="0" w:color="auto"/>
              <w:right w:val="single" w:sz="4" w:space="0" w:color="auto"/>
            </w:tcBorders>
            <w:shd w:val="clear" w:color="auto" w:fill="auto"/>
            <w:vAlign w:val="center"/>
          </w:tcPr>
          <w:p w:rsidR="00123A65" w:rsidRPr="00F33B16" w:rsidRDefault="00123A65" w:rsidP="00CD6E68">
            <w:pPr>
              <w:jc w:val="center"/>
              <w:rPr>
                <w:b/>
                <w:bCs/>
                <w:sz w:val="20"/>
                <w:szCs w:val="20"/>
              </w:rPr>
            </w:pPr>
            <w:r>
              <w:rPr>
                <w:bCs/>
                <w:sz w:val="20"/>
                <w:szCs w:val="20"/>
              </w:rPr>
              <w:t>ш</w:t>
            </w:r>
            <w:r w:rsidRPr="00123A65">
              <w:rPr>
                <w:bCs/>
                <w:sz w:val="20"/>
                <w:szCs w:val="20"/>
              </w:rPr>
              <w:t>т</w:t>
            </w:r>
            <w:r>
              <w:rPr>
                <w:bCs/>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123A65" w:rsidRPr="00123A65" w:rsidRDefault="00123A65" w:rsidP="00CD6E68">
            <w:pPr>
              <w:jc w:val="center"/>
              <w:rPr>
                <w:bCs/>
                <w:sz w:val="20"/>
                <w:szCs w:val="20"/>
              </w:rPr>
            </w:pPr>
            <w:r w:rsidRPr="00123A65">
              <w:rPr>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123A65" w:rsidRPr="00123A65" w:rsidRDefault="00123A65" w:rsidP="00CD6E68">
            <w:pPr>
              <w:jc w:val="center"/>
              <w:rPr>
                <w:bCs/>
                <w:sz w:val="20"/>
                <w:szCs w:val="20"/>
              </w:rPr>
            </w:pPr>
            <w:r w:rsidRPr="00123A65">
              <w:rPr>
                <w:bCs/>
                <w:sz w:val="20"/>
                <w:szCs w:val="20"/>
              </w:rPr>
              <w:t>5 742</w:t>
            </w:r>
          </w:p>
        </w:tc>
        <w:tc>
          <w:tcPr>
            <w:tcW w:w="851" w:type="dxa"/>
            <w:tcBorders>
              <w:top w:val="nil"/>
              <w:left w:val="nil"/>
              <w:bottom w:val="single" w:sz="4" w:space="0" w:color="auto"/>
              <w:right w:val="single" w:sz="4" w:space="0" w:color="auto"/>
            </w:tcBorders>
            <w:shd w:val="clear" w:color="auto" w:fill="auto"/>
            <w:vAlign w:val="center"/>
          </w:tcPr>
          <w:p w:rsidR="00123A65" w:rsidRPr="00F33B16" w:rsidRDefault="00123A65" w:rsidP="00CD6E68">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123A65" w:rsidRPr="00F33B16" w:rsidRDefault="00123A65" w:rsidP="00413A0B">
            <w:pPr>
              <w:jc w:val="center"/>
              <w:rPr>
                <w:b/>
                <w:bCs/>
                <w:sz w:val="20"/>
                <w:szCs w:val="20"/>
              </w:rPr>
            </w:pPr>
          </w:p>
        </w:tc>
        <w:tc>
          <w:tcPr>
            <w:tcW w:w="1654" w:type="dxa"/>
            <w:tcBorders>
              <w:top w:val="nil"/>
              <w:left w:val="nil"/>
              <w:bottom w:val="single" w:sz="4" w:space="0" w:color="auto"/>
              <w:right w:val="single" w:sz="4" w:space="0" w:color="auto"/>
            </w:tcBorders>
            <w:vAlign w:val="center"/>
          </w:tcPr>
          <w:p w:rsidR="00123A65" w:rsidRPr="00123A65" w:rsidRDefault="00123A65" w:rsidP="00123A65">
            <w:pPr>
              <w:rPr>
                <w:sz w:val="20"/>
                <w:szCs w:val="20"/>
              </w:rPr>
            </w:pPr>
            <w:r w:rsidRPr="00123A65">
              <w:rPr>
                <w:sz w:val="20"/>
                <w:szCs w:val="20"/>
              </w:rPr>
              <w:t>Мероприятие будет заменено в результате корректировки</w:t>
            </w:r>
          </w:p>
        </w:tc>
      </w:tr>
      <w:tr w:rsidR="00F33B16" w:rsidRPr="00F33B16" w:rsidTr="007C479B">
        <w:trPr>
          <w:trHeight w:val="675"/>
        </w:trPr>
        <w:tc>
          <w:tcPr>
            <w:tcW w:w="673" w:type="dxa"/>
            <w:gridSpan w:val="2"/>
            <w:tcBorders>
              <w:top w:val="nil"/>
              <w:left w:val="single" w:sz="4" w:space="0" w:color="auto"/>
              <w:bottom w:val="single" w:sz="4" w:space="0" w:color="auto"/>
              <w:right w:val="single" w:sz="4" w:space="0" w:color="auto"/>
            </w:tcBorders>
            <w:shd w:val="clear" w:color="auto" w:fill="auto"/>
            <w:hideMark/>
          </w:tcPr>
          <w:p w:rsidR="00F33B16" w:rsidRPr="00F33B16" w:rsidRDefault="00F33B16" w:rsidP="00CD6E68">
            <w:pPr>
              <w:jc w:val="center"/>
              <w:rPr>
                <w:b/>
                <w:bCs/>
                <w:sz w:val="20"/>
                <w:szCs w:val="20"/>
              </w:rPr>
            </w:pPr>
          </w:p>
          <w:p w:rsidR="00F33B16" w:rsidRPr="00F33B16" w:rsidRDefault="00F33B16" w:rsidP="00CD6E68">
            <w:pPr>
              <w:jc w:val="center"/>
              <w:rPr>
                <w:b/>
                <w:bCs/>
                <w:sz w:val="20"/>
                <w:szCs w:val="20"/>
              </w:rPr>
            </w:pPr>
          </w:p>
          <w:p w:rsidR="00F33B16" w:rsidRPr="00F33B16" w:rsidRDefault="00F33B16" w:rsidP="00CD6E68">
            <w:pPr>
              <w:jc w:val="center"/>
              <w:rPr>
                <w:b/>
                <w:bCs/>
                <w:sz w:val="20"/>
                <w:szCs w:val="20"/>
              </w:rPr>
            </w:pPr>
            <w:r w:rsidRPr="00F33B16">
              <w:rPr>
                <w:b/>
                <w:bCs/>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b/>
                <w:bCs/>
                <w:sz w:val="20"/>
                <w:szCs w:val="20"/>
              </w:rPr>
            </w:pPr>
            <w:r w:rsidRPr="00F33B16">
              <w:rPr>
                <w:b/>
                <w:bCs/>
                <w:sz w:val="20"/>
                <w:szCs w:val="20"/>
              </w:rPr>
              <w:t>Мероприятия по восстановлению и поддержке существующих активов</w:t>
            </w:r>
          </w:p>
        </w:tc>
        <w:tc>
          <w:tcPr>
            <w:tcW w:w="756"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123A65" w:rsidP="00CD6E68">
            <w:pPr>
              <w:jc w:val="center"/>
              <w:rPr>
                <w:b/>
                <w:bCs/>
                <w:sz w:val="20"/>
                <w:szCs w:val="20"/>
              </w:rPr>
            </w:pPr>
            <w:r>
              <w:rPr>
                <w:b/>
                <w:bCs/>
                <w:sz w:val="20"/>
                <w:szCs w:val="20"/>
              </w:rPr>
              <w:t>6 485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123A65" w:rsidP="00CD6E68">
            <w:pPr>
              <w:jc w:val="center"/>
              <w:rPr>
                <w:b/>
                <w:bCs/>
                <w:sz w:val="20"/>
                <w:szCs w:val="20"/>
              </w:rPr>
            </w:pPr>
            <w:r>
              <w:rPr>
                <w:b/>
                <w:bCs/>
                <w:sz w:val="20"/>
                <w:szCs w:val="20"/>
              </w:rPr>
              <w:t>454 096</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123A65" w:rsidP="00CD6E68">
            <w:pPr>
              <w:jc w:val="center"/>
              <w:rPr>
                <w:b/>
                <w:bCs/>
                <w:sz w:val="20"/>
                <w:szCs w:val="20"/>
              </w:rPr>
            </w:pPr>
            <w:r>
              <w:rPr>
                <w:b/>
                <w:bCs/>
                <w:sz w:val="20"/>
                <w:szCs w:val="20"/>
              </w:rPr>
              <w:t>434</w:t>
            </w:r>
          </w:p>
        </w:tc>
        <w:tc>
          <w:tcPr>
            <w:tcW w:w="992" w:type="dxa"/>
            <w:tcBorders>
              <w:top w:val="nil"/>
              <w:left w:val="nil"/>
              <w:bottom w:val="single" w:sz="4" w:space="0" w:color="auto"/>
              <w:right w:val="single" w:sz="4" w:space="0" w:color="auto"/>
            </w:tcBorders>
            <w:shd w:val="clear" w:color="auto" w:fill="auto"/>
            <w:vAlign w:val="center"/>
            <w:hideMark/>
          </w:tcPr>
          <w:p w:rsidR="00413A0B" w:rsidRPr="00F33B16" w:rsidRDefault="00123A65" w:rsidP="00413A0B">
            <w:pPr>
              <w:jc w:val="center"/>
              <w:rPr>
                <w:b/>
                <w:bCs/>
                <w:sz w:val="20"/>
                <w:szCs w:val="20"/>
              </w:rPr>
            </w:pPr>
            <w:r>
              <w:rPr>
                <w:b/>
                <w:bCs/>
                <w:sz w:val="20"/>
                <w:szCs w:val="20"/>
              </w:rPr>
              <w:t>23 070</w:t>
            </w:r>
          </w:p>
        </w:tc>
        <w:tc>
          <w:tcPr>
            <w:tcW w:w="1654" w:type="dxa"/>
            <w:tcBorders>
              <w:top w:val="nil"/>
              <w:left w:val="nil"/>
              <w:bottom w:val="single" w:sz="4" w:space="0" w:color="auto"/>
              <w:right w:val="single" w:sz="4" w:space="0" w:color="auto"/>
            </w:tcBorders>
          </w:tcPr>
          <w:p w:rsidR="00F33B16" w:rsidRPr="00F33B16" w:rsidRDefault="00F33B16" w:rsidP="00CD6E68">
            <w:pPr>
              <w:jc w:val="center"/>
              <w:rPr>
                <w:b/>
                <w:bCs/>
                <w:sz w:val="20"/>
                <w:szCs w:val="20"/>
              </w:rPr>
            </w:pPr>
          </w:p>
        </w:tc>
      </w:tr>
      <w:tr w:rsidR="00F33B16" w:rsidRPr="00F33B16" w:rsidTr="002F7812">
        <w:trPr>
          <w:trHeight w:val="690"/>
        </w:trPr>
        <w:tc>
          <w:tcPr>
            <w:tcW w:w="673" w:type="dxa"/>
            <w:gridSpan w:val="2"/>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w:t>
            </w:r>
          </w:p>
        </w:tc>
        <w:tc>
          <w:tcPr>
            <w:tcW w:w="2835" w:type="dxa"/>
            <w:tcBorders>
              <w:top w:val="nil"/>
              <w:left w:val="nil"/>
              <w:bottom w:val="single" w:sz="4" w:space="0" w:color="auto"/>
              <w:right w:val="single" w:sz="4" w:space="0" w:color="auto"/>
            </w:tcBorders>
            <w:shd w:val="clear" w:color="auto" w:fill="auto"/>
            <w:vAlign w:val="center"/>
          </w:tcPr>
          <w:p w:rsidR="00F33B16" w:rsidRPr="00F33B16" w:rsidRDefault="00123A65" w:rsidP="00F33B16">
            <w:pPr>
              <w:rPr>
                <w:sz w:val="20"/>
                <w:szCs w:val="20"/>
              </w:rPr>
            </w:pPr>
            <w:r w:rsidRPr="00123A65">
              <w:rPr>
                <w:sz w:val="20"/>
                <w:szCs w:val="20"/>
              </w:rPr>
              <w:t>Перекладка водовода Д=400 мм по ул. Сандригайло от ул. 50 лет Октября до ул. Качарская</w:t>
            </w:r>
          </w:p>
        </w:tc>
        <w:tc>
          <w:tcPr>
            <w:tcW w:w="756" w:type="dxa"/>
            <w:tcBorders>
              <w:top w:val="nil"/>
              <w:left w:val="nil"/>
              <w:bottom w:val="single" w:sz="4" w:space="0" w:color="auto"/>
              <w:right w:val="single" w:sz="4" w:space="0" w:color="auto"/>
            </w:tcBorders>
            <w:shd w:val="clear" w:color="auto" w:fill="auto"/>
            <w:vAlign w:val="center"/>
          </w:tcPr>
          <w:p w:rsidR="00F33B16" w:rsidRPr="00F33B16" w:rsidRDefault="002F7812" w:rsidP="00CD6E68">
            <w:pPr>
              <w:jc w:val="center"/>
              <w:rPr>
                <w:sz w:val="20"/>
                <w:szCs w:val="20"/>
              </w:rPr>
            </w:pPr>
            <w:r>
              <w:rPr>
                <w:sz w:val="20"/>
                <w:szCs w:val="20"/>
              </w:rPr>
              <w:t>м</w:t>
            </w:r>
          </w:p>
        </w:tc>
        <w:tc>
          <w:tcPr>
            <w:tcW w:w="850" w:type="dxa"/>
            <w:tcBorders>
              <w:top w:val="nil"/>
              <w:left w:val="nil"/>
              <w:bottom w:val="single" w:sz="4" w:space="0" w:color="auto"/>
              <w:right w:val="single" w:sz="4" w:space="0" w:color="auto"/>
            </w:tcBorders>
            <w:shd w:val="clear" w:color="auto" w:fill="auto"/>
            <w:vAlign w:val="center"/>
          </w:tcPr>
          <w:p w:rsidR="00F33B16" w:rsidRPr="00F33B16" w:rsidRDefault="002F7812" w:rsidP="00CD6E68">
            <w:pPr>
              <w:jc w:val="center"/>
              <w:rPr>
                <w:sz w:val="20"/>
                <w:szCs w:val="20"/>
              </w:rPr>
            </w:pPr>
            <w:r>
              <w:rPr>
                <w:sz w:val="20"/>
                <w:szCs w:val="20"/>
              </w:rPr>
              <w:t>1 500</w:t>
            </w:r>
          </w:p>
        </w:tc>
        <w:tc>
          <w:tcPr>
            <w:tcW w:w="1134" w:type="dxa"/>
            <w:tcBorders>
              <w:top w:val="nil"/>
              <w:left w:val="nil"/>
              <w:bottom w:val="single" w:sz="4" w:space="0" w:color="auto"/>
              <w:right w:val="single" w:sz="4" w:space="0" w:color="auto"/>
            </w:tcBorders>
            <w:shd w:val="clear" w:color="auto" w:fill="auto"/>
            <w:vAlign w:val="center"/>
          </w:tcPr>
          <w:p w:rsidR="00F33B16" w:rsidRPr="00F33B16" w:rsidRDefault="002F7812" w:rsidP="00CD6E68">
            <w:pPr>
              <w:jc w:val="center"/>
              <w:rPr>
                <w:sz w:val="20"/>
                <w:szCs w:val="20"/>
              </w:rPr>
            </w:pPr>
            <w:r>
              <w:rPr>
                <w:sz w:val="20"/>
                <w:szCs w:val="20"/>
              </w:rPr>
              <w:t>61 170</w:t>
            </w:r>
          </w:p>
        </w:tc>
        <w:tc>
          <w:tcPr>
            <w:tcW w:w="851" w:type="dxa"/>
            <w:tcBorders>
              <w:top w:val="nil"/>
              <w:left w:val="nil"/>
              <w:bottom w:val="single" w:sz="4" w:space="0" w:color="auto"/>
              <w:right w:val="single" w:sz="4" w:space="0" w:color="auto"/>
            </w:tcBorders>
            <w:shd w:val="clear" w:color="auto" w:fill="auto"/>
            <w:vAlign w:val="center"/>
          </w:tcPr>
          <w:p w:rsidR="00F33B16" w:rsidRPr="00F33B16" w:rsidRDefault="00F33B16" w:rsidP="00CD6E68">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F33B16" w:rsidRPr="00F33B16" w:rsidRDefault="00F33B16" w:rsidP="00CD6E68">
            <w:pPr>
              <w:jc w:val="center"/>
              <w:rPr>
                <w:sz w:val="20"/>
                <w:szCs w:val="20"/>
              </w:rPr>
            </w:pPr>
          </w:p>
        </w:tc>
        <w:tc>
          <w:tcPr>
            <w:tcW w:w="1654" w:type="dxa"/>
            <w:tcBorders>
              <w:top w:val="nil"/>
              <w:left w:val="nil"/>
              <w:bottom w:val="single" w:sz="4" w:space="0" w:color="auto"/>
              <w:right w:val="single" w:sz="4" w:space="0" w:color="auto"/>
            </w:tcBorders>
            <w:vAlign w:val="center"/>
          </w:tcPr>
          <w:p w:rsidR="00F33B16" w:rsidRPr="00F33B16" w:rsidRDefault="00123A65" w:rsidP="00123A65">
            <w:pPr>
              <w:jc w:val="center"/>
              <w:rPr>
                <w:sz w:val="16"/>
                <w:szCs w:val="16"/>
              </w:rPr>
            </w:pPr>
            <w:r w:rsidRPr="00123A65">
              <w:rPr>
                <w:sz w:val="16"/>
                <w:szCs w:val="16"/>
              </w:rPr>
              <w:t>Мероприятие будет заменено в результате корректировки</w:t>
            </w:r>
          </w:p>
        </w:tc>
      </w:tr>
      <w:tr w:rsidR="002F7812" w:rsidRPr="00F33B16" w:rsidTr="002F7812">
        <w:trPr>
          <w:gridBefore w:val="1"/>
          <w:wBefore w:w="11" w:type="dxa"/>
          <w:trHeight w:val="843"/>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2.2</w:t>
            </w:r>
          </w:p>
        </w:tc>
        <w:tc>
          <w:tcPr>
            <w:tcW w:w="2835"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rPr>
                <w:sz w:val="20"/>
                <w:szCs w:val="20"/>
              </w:rPr>
            </w:pPr>
            <w:r w:rsidRPr="002F7812">
              <w:rPr>
                <w:sz w:val="20"/>
                <w:szCs w:val="20"/>
              </w:rPr>
              <w:t>Перекладка водовода Д=200 мм по ул. Б-Тарасова</w:t>
            </w:r>
          </w:p>
        </w:tc>
        <w:tc>
          <w:tcPr>
            <w:tcW w:w="756"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м</w:t>
            </w:r>
          </w:p>
        </w:tc>
        <w:tc>
          <w:tcPr>
            <w:tcW w:w="850"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1 750</w:t>
            </w:r>
          </w:p>
        </w:tc>
        <w:tc>
          <w:tcPr>
            <w:tcW w:w="1134"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39 235</w:t>
            </w:r>
          </w:p>
        </w:tc>
        <w:tc>
          <w:tcPr>
            <w:tcW w:w="851"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p>
        </w:tc>
        <w:tc>
          <w:tcPr>
            <w:tcW w:w="1654" w:type="dxa"/>
            <w:tcBorders>
              <w:top w:val="single" w:sz="4" w:space="0" w:color="auto"/>
              <w:left w:val="nil"/>
              <w:bottom w:val="single" w:sz="4" w:space="0" w:color="auto"/>
              <w:right w:val="single" w:sz="4" w:space="0" w:color="auto"/>
            </w:tcBorders>
            <w:vAlign w:val="center"/>
          </w:tcPr>
          <w:p w:rsidR="002F7812" w:rsidRPr="00F33B16" w:rsidRDefault="002F7812" w:rsidP="00CD6E68">
            <w:pPr>
              <w:jc w:val="center"/>
              <w:rPr>
                <w:sz w:val="16"/>
                <w:szCs w:val="16"/>
              </w:rPr>
            </w:pPr>
            <w:r w:rsidRPr="002F7812">
              <w:rPr>
                <w:sz w:val="16"/>
                <w:szCs w:val="16"/>
              </w:rPr>
              <w:t>Работы запланированы на июль</w:t>
            </w:r>
          </w:p>
        </w:tc>
      </w:tr>
      <w:tr w:rsidR="002F7812" w:rsidRPr="00F33B16" w:rsidTr="002F7812">
        <w:trPr>
          <w:gridBefore w:val="1"/>
          <w:wBefore w:w="11" w:type="dxa"/>
          <w:trHeight w:val="843"/>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2.3</w:t>
            </w:r>
          </w:p>
        </w:tc>
        <w:tc>
          <w:tcPr>
            <w:tcW w:w="2835"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rPr>
                <w:sz w:val="20"/>
                <w:szCs w:val="20"/>
              </w:rPr>
            </w:pPr>
            <w:r w:rsidRPr="002F7812">
              <w:rPr>
                <w:sz w:val="20"/>
                <w:szCs w:val="20"/>
              </w:rPr>
              <w:t>Замена участка качарского водовода Д=720 мм</w:t>
            </w:r>
          </w:p>
        </w:tc>
        <w:tc>
          <w:tcPr>
            <w:tcW w:w="756"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м</w:t>
            </w:r>
          </w:p>
        </w:tc>
        <w:tc>
          <w:tcPr>
            <w:tcW w:w="850"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2 000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157 062</w:t>
            </w:r>
          </w:p>
        </w:tc>
        <w:tc>
          <w:tcPr>
            <w:tcW w:w="851"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p>
        </w:tc>
        <w:tc>
          <w:tcPr>
            <w:tcW w:w="1654" w:type="dxa"/>
            <w:tcBorders>
              <w:top w:val="single" w:sz="4" w:space="0" w:color="auto"/>
              <w:left w:val="nil"/>
              <w:bottom w:val="single" w:sz="4" w:space="0" w:color="auto"/>
              <w:right w:val="single" w:sz="4" w:space="0" w:color="auto"/>
            </w:tcBorders>
            <w:vAlign w:val="center"/>
          </w:tcPr>
          <w:p w:rsidR="002F7812" w:rsidRPr="00F33B16" w:rsidRDefault="002F7812" w:rsidP="00CD6E68">
            <w:pPr>
              <w:jc w:val="center"/>
              <w:rPr>
                <w:sz w:val="16"/>
                <w:szCs w:val="16"/>
              </w:rPr>
            </w:pPr>
            <w:r w:rsidRPr="00123A65">
              <w:rPr>
                <w:sz w:val="16"/>
                <w:szCs w:val="16"/>
              </w:rPr>
              <w:t>Мероприятие будет заменено в результате корректировки</w:t>
            </w:r>
          </w:p>
        </w:tc>
      </w:tr>
      <w:tr w:rsidR="002F7812" w:rsidRPr="00F33B16" w:rsidTr="002F7812">
        <w:trPr>
          <w:gridBefore w:val="1"/>
          <w:wBefore w:w="11" w:type="dxa"/>
          <w:trHeight w:val="840"/>
        </w:trPr>
        <w:tc>
          <w:tcPr>
            <w:tcW w:w="662" w:type="dxa"/>
            <w:tcBorders>
              <w:top w:val="nil"/>
              <w:left w:val="single" w:sz="4" w:space="0" w:color="auto"/>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2.4</w:t>
            </w:r>
          </w:p>
        </w:tc>
        <w:tc>
          <w:tcPr>
            <w:tcW w:w="2835"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rPr>
                <w:sz w:val="20"/>
                <w:szCs w:val="20"/>
              </w:rPr>
            </w:pPr>
            <w:r w:rsidRPr="002F7812">
              <w:rPr>
                <w:sz w:val="20"/>
                <w:szCs w:val="20"/>
              </w:rPr>
              <w:t>Замена участка водовода Д=1020 мм от фильтровальной станции</w:t>
            </w:r>
          </w:p>
        </w:tc>
        <w:tc>
          <w:tcPr>
            <w:tcW w:w="756"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м</w:t>
            </w:r>
          </w:p>
        </w:tc>
        <w:tc>
          <w:tcPr>
            <w:tcW w:w="850"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1 235</w:t>
            </w:r>
          </w:p>
        </w:tc>
        <w:tc>
          <w:tcPr>
            <w:tcW w:w="1134"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196 629</w:t>
            </w:r>
          </w:p>
        </w:tc>
        <w:tc>
          <w:tcPr>
            <w:tcW w:w="851"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144</w:t>
            </w:r>
          </w:p>
        </w:tc>
        <w:tc>
          <w:tcPr>
            <w:tcW w:w="992"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21 052,7</w:t>
            </w:r>
          </w:p>
        </w:tc>
        <w:tc>
          <w:tcPr>
            <w:tcW w:w="1654" w:type="dxa"/>
            <w:tcBorders>
              <w:top w:val="nil"/>
              <w:left w:val="nil"/>
              <w:bottom w:val="single" w:sz="4" w:space="0" w:color="auto"/>
              <w:right w:val="single" w:sz="4" w:space="0" w:color="auto"/>
            </w:tcBorders>
          </w:tcPr>
          <w:p w:rsidR="002F7812" w:rsidRPr="00F33B16" w:rsidRDefault="002F7812" w:rsidP="00CD6E68">
            <w:pPr>
              <w:jc w:val="center"/>
              <w:rPr>
                <w:sz w:val="16"/>
                <w:szCs w:val="16"/>
              </w:rPr>
            </w:pPr>
          </w:p>
        </w:tc>
      </w:tr>
      <w:tr w:rsidR="002F7812" w:rsidRPr="00F33B16" w:rsidTr="002F7812">
        <w:trPr>
          <w:gridBefore w:val="1"/>
          <w:wBefore w:w="11" w:type="dxa"/>
          <w:trHeight w:val="838"/>
        </w:trPr>
        <w:tc>
          <w:tcPr>
            <w:tcW w:w="662" w:type="dxa"/>
            <w:tcBorders>
              <w:top w:val="nil"/>
              <w:left w:val="single" w:sz="4" w:space="0" w:color="auto"/>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p>
        </w:tc>
        <w:tc>
          <w:tcPr>
            <w:tcW w:w="2835"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rPr>
                <w:sz w:val="20"/>
                <w:szCs w:val="20"/>
              </w:rPr>
            </w:pPr>
            <w:r w:rsidRPr="002F7812">
              <w:rPr>
                <w:sz w:val="20"/>
                <w:szCs w:val="20"/>
              </w:rPr>
              <w:t>Реконструкция Уличной водопроводной сети по ул. Майлина (кв. 49-50)</w:t>
            </w:r>
          </w:p>
        </w:tc>
        <w:tc>
          <w:tcPr>
            <w:tcW w:w="756"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м</w:t>
            </w:r>
          </w:p>
        </w:tc>
        <w:tc>
          <w:tcPr>
            <w:tcW w:w="850"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290</w:t>
            </w:r>
          </w:p>
        </w:tc>
        <w:tc>
          <w:tcPr>
            <w:tcW w:w="992" w:type="dxa"/>
            <w:tcBorders>
              <w:top w:val="nil"/>
              <w:left w:val="nil"/>
              <w:bottom w:val="single" w:sz="4" w:space="0" w:color="auto"/>
              <w:right w:val="single" w:sz="4" w:space="0" w:color="auto"/>
            </w:tcBorders>
            <w:shd w:val="clear" w:color="auto" w:fill="auto"/>
            <w:vAlign w:val="center"/>
          </w:tcPr>
          <w:p w:rsidR="002F7812" w:rsidRPr="00F33B16" w:rsidRDefault="002F7812" w:rsidP="00CD6E68">
            <w:pPr>
              <w:jc w:val="center"/>
              <w:rPr>
                <w:sz w:val="20"/>
                <w:szCs w:val="20"/>
              </w:rPr>
            </w:pPr>
            <w:r>
              <w:rPr>
                <w:sz w:val="20"/>
                <w:szCs w:val="20"/>
              </w:rPr>
              <w:t>2 017,5</w:t>
            </w:r>
          </w:p>
        </w:tc>
        <w:tc>
          <w:tcPr>
            <w:tcW w:w="1654" w:type="dxa"/>
            <w:tcBorders>
              <w:top w:val="nil"/>
              <w:left w:val="nil"/>
              <w:bottom w:val="single" w:sz="4" w:space="0" w:color="auto"/>
              <w:right w:val="single" w:sz="4" w:space="0" w:color="auto"/>
            </w:tcBorders>
          </w:tcPr>
          <w:p w:rsidR="002F7812" w:rsidRPr="00F33B16" w:rsidRDefault="002F7812" w:rsidP="00CD6E68">
            <w:pPr>
              <w:jc w:val="center"/>
              <w:rPr>
                <w:sz w:val="16"/>
                <w:szCs w:val="16"/>
              </w:rPr>
            </w:pPr>
          </w:p>
        </w:tc>
      </w:tr>
      <w:tr w:rsidR="00F33B16" w:rsidRPr="00F33B16" w:rsidTr="002F7812">
        <w:trPr>
          <w:gridBefore w:val="1"/>
          <w:wBefore w:w="11" w:type="dxa"/>
          <w:trHeight w:val="411"/>
        </w:trPr>
        <w:tc>
          <w:tcPr>
            <w:tcW w:w="662"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p>
        </w:tc>
        <w:tc>
          <w:tcPr>
            <w:tcW w:w="2835" w:type="dxa"/>
            <w:tcBorders>
              <w:top w:val="nil"/>
              <w:left w:val="nil"/>
              <w:bottom w:val="single" w:sz="4" w:space="0" w:color="auto"/>
              <w:right w:val="single" w:sz="4" w:space="0" w:color="auto"/>
            </w:tcBorders>
            <w:shd w:val="clear" w:color="auto" w:fill="auto"/>
            <w:vAlign w:val="center"/>
            <w:hideMark/>
          </w:tcPr>
          <w:p w:rsidR="00F33B16" w:rsidRPr="002F7812" w:rsidRDefault="002F7812" w:rsidP="00CD6E68">
            <w:pPr>
              <w:rPr>
                <w:b/>
                <w:sz w:val="20"/>
                <w:szCs w:val="20"/>
              </w:rPr>
            </w:pPr>
            <w:r w:rsidRPr="002F7812">
              <w:rPr>
                <w:b/>
                <w:sz w:val="20"/>
                <w:szCs w:val="20"/>
              </w:rPr>
              <w:t>ИТОГО:</w:t>
            </w:r>
          </w:p>
        </w:tc>
        <w:tc>
          <w:tcPr>
            <w:tcW w:w="756" w:type="dxa"/>
            <w:tcBorders>
              <w:top w:val="nil"/>
              <w:left w:val="nil"/>
              <w:bottom w:val="single" w:sz="4" w:space="0" w:color="auto"/>
              <w:right w:val="single" w:sz="4" w:space="0" w:color="auto"/>
            </w:tcBorders>
            <w:shd w:val="clear" w:color="auto" w:fill="auto"/>
            <w:vAlign w:val="center"/>
          </w:tcPr>
          <w:p w:rsidR="00F33B16" w:rsidRPr="00854B12" w:rsidRDefault="00F33B16" w:rsidP="00CD6E68">
            <w:pPr>
              <w:jc w:val="center"/>
              <w:rPr>
                <w:b/>
                <w:sz w:val="20"/>
                <w:szCs w:val="20"/>
              </w:rPr>
            </w:pPr>
          </w:p>
        </w:tc>
        <w:tc>
          <w:tcPr>
            <w:tcW w:w="850" w:type="dxa"/>
            <w:tcBorders>
              <w:top w:val="nil"/>
              <w:left w:val="nil"/>
              <w:bottom w:val="single" w:sz="4" w:space="0" w:color="auto"/>
              <w:right w:val="single" w:sz="4" w:space="0" w:color="auto"/>
            </w:tcBorders>
            <w:shd w:val="clear" w:color="auto" w:fill="auto"/>
            <w:vAlign w:val="center"/>
          </w:tcPr>
          <w:p w:rsidR="00F33B16" w:rsidRPr="00854B12" w:rsidRDefault="00F33B16" w:rsidP="00CD6E68">
            <w:pPr>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F33B16" w:rsidRPr="00854B12" w:rsidRDefault="002F7812" w:rsidP="00CD6E68">
            <w:pPr>
              <w:jc w:val="center"/>
              <w:rPr>
                <w:b/>
                <w:sz w:val="20"/>
                <w:szCs w:val="20"/>
              </w:rPr>
            </w:pPr>
            <w:r w:rsidRPr="00854B12">
              <w:rPr>
                <w:b/>
                <w:sz w:val="20"/>
                <w:szCs w:val="20"/>
              </w:rPr>
              <w:t>709 466</w:t>
            </w:r>
          </w:p>
        </w:tc>
        <w:tc>
          <w:tcPr>
            <w:tcW w:w="851" w:type="dxa"/>
            <w:tcBorders>
              <w:top w:val="nil"/>
              <w:left w:val="nil"/>
              <w:bottom w:val="single" w:sz="4" w:space="0" w:color="auto"/>
              <w:right w:val="single" w:sz="4" w:space="0" w:color="auto"/>
            </w:tcBorders>
            <w:shd w:val="clear" w:color="auto" w:fill="auto"/>
            <w:vAlign w:val="center"/>
          </w:tcPr>
          <w:p w:rsidR="00F33B16" w:rsidRPr="00854B12" w:rsidRDefault="00F33B16" w:rsidP="00CD6E68">
            <w:pPr>
              <w:jc w:val="center"/>
              <w:rPr>
                <w:b/>
                <w:sz w:val="20"/>
                <w:szCs w:val="20"/>
              </w:rPr>
            </w:pPr>
          </w:p>
        </w:tc>
        <w:tc>
          <w:tcPr>
            <w:tcW w:w="992" w:type="dxa"/>
            <w:tcBorders>
              <w:top w:val="nil"/>
              <w:left w:val="nil"/>
              <w:bottom w:val="single" w:sz="4" w:space="0" w:color="auto"/>
              <w:right w:val="single" w:sz="4" w:space="0" w:color="auto"/>
            </w:tcBorders>
            <w:shd w:val="clear" w:color="auto" w:fill="auto"/>
            <w:vAlign w:val="center"/>
          </w:tcPr>
          <w:p w:rsidR="00F33B16" w:rsidRPr="00854B12" w:rsidRDefault="00854B12" w:rsidP="00CD6E68">
            <w:pPr>
              <w:jc w:val="center"/>
              <w:rPr>
                <w:b/>
                <w:sz w:val="20"/>
                <w:szCs w:val="20"/>
              </w:rPr>
            </w:pPr>
            <w:r w:rsidRPr="00854B12">
              <w:rPr>
                <w:b/>
                <w:sz w:val="20"/>
                <w:szCs w:val="20"/>
              </w:rPr>
              <w:t>28 071</w:t>
            </w:r>
          </w:p>
        </w:tc>
        <w:tc>
          <w:tcPr>
            <w:tcW w:w="1654" w:type="dxa"/>
            <w:tcBorders>
              <w:top w:val="nil"/>
              <w:left w:val="nil"/>
              <w:bottom w:val="single" w:sz="4" w:space="0" w:color="auto"/>
              <w:right w:val="single" w:sz="4" w:space="0" w:color="auto"/>
            </w:tcBorders>
          </w:tcPr>
          <w:p w:rsidR="00F33B16" w:rsidRPr="00F33B16" w:rsidRDefault="00F33B16" w:rsidP="00CD6E68">
            <w:pPr>
              <w:jc w:val="center"/>
              <w:rPr>
                <w:sz w:val="16"/>
                <w:szCs w:val="16"/>
              </w:rPr>
            </w:pPr>
          </w:p>
        </w:tc>
      </w:tr>
    </w:tbl>
    <w:p w:rsidR="001A15D4" w:rsidRPr="00A04BFF" w:rsidRDefault="007A57B7" w:rsidP="00236D44">
      <w:pPr>
        <w:pStyle w:val="a3"/>
        <w:spacing w:line="276" w:lineRule="auto"/>
        <w:ind w:firstLine="0"/>
        <w:jc w:val="both"/>
        <w:rPr>
          <w:b w:val="0"/>
          <w:sz w:val="24"/>
          <w:highlight w:val="yellow"/>
        </w:rPr>
      </w:pPr>
      <w:r>
        <w:rPr>
          <w:b w:val="0"/>
          <w:sz w:val="24"/>
          <w:highlight w:val="yellow"/>
        </w:rPr>
        <w:t xml:space="preserve">     </w:t>
      </w:r>
    </w:p>
    <w:p w:rsidR="00995302" w:rsidRDefault="007A57B7" w:rsidP="00500114">
      <w:pPr>
        <w:pStyle w:val="a3"/>
        <w:spacing w:line="276" w:lineRule="auto"/>
        <w:ind w:firstLine="0"/>
        <w:jc w:val="both"/>
        <w:rPr>
          <w:sz w:val="24"/>
        </w:rPr>
      </w:pPr>
      <w:r w:rsidRPr="00643DC3">
        <w:rPr>
          <w:sz w:val="24"/>
        </w:rPr>
        <w:t xml:space="preserve">     </w:t>
      </w:r>
    </w:p>
    <w:p w:rsidR="004A40F3" w:rsidRPr="004030B2" w:rsidRDefault="00995302" w:rsidP="00854B12">
      <w:pPr>
        <w:pStyle w:val="a3"/>
        <w:spacing w:line="276" w:lineRule="auto"/>
        <w:ind w:firstLine="0"/>
        <w:jc w:val="both"/>
        <w:rPr>
          <w:b w:val="0"/>
          <w:sz w:val="24"/>
        </w:rPr>
      </w:pPr>
      <w:r>
        <w:rPr>
          <w:sz w:val="24"/>
        </w:rPr>
        <w:t xml:space="preserve">     </w:t>
      </w:r>
      <w:r w:rsidR="00A4082F" w:rsidRPr="007A57B7">
        <w:rPr>
          <w:sz w:val="24"/>
          <w:u w:val="single"/>
        </w:rPr>
        <w:t>По услугам по подаче воды по магистральным трубопроводам и распределительным сетям (техническая  вода)</w:t>
      </w:r>
      <w:r w:rsidR="00A4082F" w:rsidRPr="007A57B7">
        <w:rPr>
          <w:b w:val="0"/>
          <w:sz w:val="24"/>
        </w:rPr>
        <w:t xml:space="preserve">  </w:t>
      </w:r>
      <w:r w:rsidR="00854B12">
        <w:rPr>
          <w:b w:val="0"/>
          <w:sz w:val="24"/>
        </w:rPr>
        <w:t xml:space="preserve">на 2019 год </w:t>
      </w:r>
      <w:r w:rsidR="00A4082F" w:rsidRPr="007A57B7">
        <w:rPr>
          <w:b w:val="0"/>
          <w:sz w:val="24"/>
        </w:rPr>
        <w:t>инвестиционная программа</w:t>
      </w:r>
      <w:r w:rsidR="00854B12" w:rsidRPr="00854B12">
        <w:rPr>
          <w:b w:val="0"/>
          <w:sz w:val="24"/>
        </w:rPr>
        <w:t xml:space="preserve"> </w:t>
      </w:r>
      <w:r w:rsidR="00854B12" w:rsidRPr="007A57B7">
        <w:rPr>
          <w:b w:val="0"/>
          <w:sz w:val="24"/>
        </w:rPr>
        <w:t>утверждена</w:t>
      </w:r>
      <w:r w:rsidR="00A4082F" w:rsidRPr="007A57B7">
        <w:rPr>
          <w:b w:val="0"/>
          <w:sz w:val="24"/>
        </w:rPr>
        <w:t xml:space="preserve"> на сумму </w:t>
      </w:r>
      <w:r w:rsidR="00854B12">
        <w:rPr>
          <w:b w:val="0"/>
          <w:sz w:val="24"/>
        </w:rPr>
        <w:t>51 315</w:t>
      </w:r>
      <w:r w:rsidR="00A4082F" w:rsidRPr="007A57B7">
        <w:rPr>
          <w:b w:val="0"/>
          <w:sz w:val="24"/>
        </w:rPr>
        <w:t xml:space="preserve"> тыс. тенге</w:t>
      </w:r>
      <w:r w:rsidR="004A40F3" w:rsidRPr="007A57B7">
        <w:rPr>
          <w:b w:val="0"/>
          <w:sz w:val="24"/>
        </w:rPr>
        <w:t xml:space="preserve">. </w:t>
      </w:r>
    </w:p>
    <w:p w:rsidR="00462808" w:rsidRDefault="00462808" w:rsidP="00CD6E68">
      <w:pPr>
        <w:pStyle w:val="a3"/>
        <w:spacing w:line="276" w:lineRule="auto"/>
        <w:ind w:firstLine="0"/>
        <w:jc w:val="center"/>
        <w:outlineLvl w:val="0"/>
        <w:rPr>
          <w:b w:val="0"/>
          <w:sz w:val="24"/>
        </w:rPr>
      </w:pPr>
    </w:p>
    <w:p w:rsidR="00AD40D3" w:rsidRPr="004030B2" w:rsidRDefault="00AD40D3" w:rsidP="00CD6E68">
      <w:pPr>
        <w:pStyle w:val="a3"/>
        <w:spacing w:line="276" w:lineRule="auto"/>
        <w:ind w:firstLine="0"/>
        <w:jc w:val="center"/>
        <w:outlineLvl w:val="0"/>
        <w:rPr>
          <w:b w:val="0"/>
          <w:sz w:val="24"/>
        </w:rPr>
      </w:pPr>
      <w:r w:rsidRPr="004030B2">
        <w:rPr>
          <w:b w:val="0"/>
          <w:sz w:val="24"/>
        </w:rPr>
        <w:t xml:space="preserve">Информация об исполнении инвестиционной программы за </w:t>
      </w:r>
      <w:r w:rsidR="003C3BA4">
        <w:rPr>
          <w:b w:val="0"/>
          <w:sz w:val="24"/>
        </w:rPr>
        <w:t xml:space="preserve">первое полугодие </w:t>
      </w:r>
      <w:r w:rsidRPr="004030B2">
        <w:rPr>
          <w:b w:val="0"/>
          <w:sz w:val="24"/>
        </w:rPr>
        <w:t>201</w:t>
      </w:r>
      <w:r w:rsidR="003C3BA4">
        <w:rPr>
          <w:b w:val="0"/>
          <w:sz w:val="24"/>
        </w:rPr>
        <w:t>9</w:t>
      </w:r>
      <w:r w:rsidRPr="004030B2">
        <w:rPr>
          <w:b w:val="0"/>
          <w:sz w:val="24"/>
        </w:rPr>
        <w:t xml:space="preserve"> год</w:t>
      </w:r>
      <w:r w:rsidR="003C3BA4">
        <w:rPr>
          <w:b w:val="0"/>
          <w:sz w:val="24"/>
        </w:rPr>
        <w:t>а</w:t>
      </w:r>
    </w:p>
    <w:p w:rsidR="00AD40D3" w:rsidRPr="004030B2" w:rsidRDefault="00AD40D3" w:rsidP="00430C8C">
      <w:pPr>
        <w:pStyle w:val="a3"/>
        <w:spacing w:line="276" w:lineRule="auto"/>
        <w:ind w:firstLine="0"/>
        <w:jc w:val="center"/>
        <w:rPr>
          <w:b w:val="0"/>
          <w:sz w:val="24"/>
        </w:rPr>
      </w:pPr>
      <w:r w:rsidRPr="004030B2">
        <w:rPr>
          <w:b w:val="0"/>
          <w:sz w:val="24"/>
        </w:rPr>
        <w:lastRenderedPageBreak/>
        <w:t>по услугам по подаче воды по магистральным трубопроводам и распределительным сетям (техническая вода)</w:t>
      </w:r>
    </w:p>
    <w:p w:rsidR="00A04BFF" w:rsidRDefault="00AD40D3" w:rsidP="00500114">
      <w:pPr>
        <w:pStyle w:val="a3"/>
        <w:spacing w:line="276" w:lineRule="auto"/>
        <w:ind w:firstLine="0"/>
        <w:jc w:val="both"/>
        <w:rPr>
          <w:b w:val="0"/>
          <w:sz w:val="24"/>
        </w:rPr>
      </w:pPr>
      <w:r w:rsidRPr="004030B2">
        <w:rPr>
          <w:b w:val="0"/>
          <w:sz w:val="24"/>
        </w:rPr>
        <w:t xml:space="preserve">                                                                                                            </w:t>
      </w:r>
      <w:r w:rsidR="00A04BFF">
        <w:rPr>
          <w:b w:val="0"/>
          <w:sz w:val="24"/>
        </w:rPr>
        <w:t xml:space="preserve">                </w:t>
      </w:r>
    </w:p>
    <w:p w:rsidR="00AD40D3" w:rsidRPr="004030B2" w:rsidRDefault="00A04BFF" w:rsidP="00500114">
      <w:pPr>
        <w:pStyle w:val="a3"/>
        <w:spacing w:line="276" w:lineRule="auto"/>
        <w:ind w:firstLine="0"/>
        <w:jc w:val="both"/>
        <w:rPr>
          <w:b w:val="0"/>
          <w:sz w:val="24"/>
        </w:rPr>
      </w:pPr>
      <w:r>
        <w:rPr>
          <w:b w:val="0"/>
          <w:sz w:val="24"/>
        </w:rPr>
        <w:t xml:space="preserve">                                                                                                                     </w:t>
      </w:r>
      <w:r w:rsidR="00643DC3">
        <w:rPr>
          <w:b w:val="0"/>
          <w:sz w:val="24"/>
        </w:rPr>
        <w:t xml:space="preserve">          </w:t>
      </w:r>
      <w:r>
        <w:rPr>
          <w:b w:val="0"/>
          <w:sz w:val="24"/>
        </w:rPr>
        <w:t xml:space="preserve"> Таблица № 2</w:t>
      </w:r>
    </w:p>
    <w:tbl>
      <w:tblPr>
        <w:tblW w:w="9367" w:type="dxa"/>
        <w:tblInd w:w="97" w:type="dxa"/>
        <w:tblLook w:val="04A0" w:firstRow="1" w:lastRow="0" w:firstColumn="1" w:lastColumn="0" w:noHBand="0" w:noVBand="1"/>
      </w:tblPr>
      <w:tblGrid>
        <w:gridCol w:w="561"/>
        <w:gridCol w:w="2431"/>
        <w:gridCol w:w="708"/>
        <w:gridCol w:w="851"/>
        <w:gridCol w:w="1276"/>
        <w:gridCol w:w="936"/>
        <w:gridCol w:w="1274"/>
        <w:gridCol w:w="1330"/>
      </w:tblGrid>
      <w:tr w:rsidR="003C3BA4" w:rsidRPr="00643DC3" w:rsidTr="003C3BA4">
        <w:trPr>
          <w:trHeight w:val="525"/>
        </w:trPr>
        <w:tc>
          <w:tcPr>
            <w:tcW w:w="561" w:type="dxa"/>
            <w:vMerge w:val="restart"/>
            <w:tcBorders>
              <w:top w:val="single" w:sz="4" w:space="0" w:color="auto"/>
              <w:left w:val="single" w:sz="4" w:space="0" w:color="auto"/>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 п/п</w:t>
            </w:r>
          </w:p>
        </w:tc>
        <w:tc>
          <w:tcPr>
            <w:tcW w:w="2431" w:type="dxa"/>
            <w:vMerge w:val="restart"/>
            <w:tcBorders>
              <w:top w:val="single" w:sz="4" w:space="0" w:color="auto"/>
              <w:left w:val="single" w:sz="4" w:space="0" w:color="auto"/>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Наименования мероприятия инвестиционной программы</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3C3BA4" w:rsidRPr="00643DC3" w:rsidRDefault="003C3BA4" w:rsidP="00A04BFF">
            <w:pPr>
              <w:jc w:val="center"/>
              <w:rPr>
                <w:sz w:val="20"/>
                <w:szCs w:val="20"/>
              </w:rPr>
            </w:pPr>
            <w:r w:rsidRPr="00643DC3">
              <w:rPr>
                <w:sz w:val="20"/>
                <w:szCs w:val="20"/>
              </w:rPr>
              <w:t>Утверждено</w:t>
            </w:r>
          </w:p>
        </w:tc>
        <w:tc>
          <w:tcPr>
            <w:tcW w:w="22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BA4" w:rsidRPr="00643DC3" w:rsidRDefault="003C3BA4" w:rsidP="003C3BA4">
            <w:pPr>
              <w:jc w:val="center"/>
              <w:rPr>
                <w:sz w:val="20"/>
                <w:szCs w:val="20"/>
              </w:rPr>
            </w:pPr>
            <w:r w:rsidRPr="00643DC3">
              <w:rPr>
                <w:sz w:val="20"/>
                <w:szCs w:val="20"/>
              </w:rPr>
              <w:t xml:space="preserve">Факт на </w:t>
            </w:r>
            <w:r>
              <w:rPr>
                <w:sz w:val="20"/>
                <w:szCs w:val="20"/>
              </w:rPr>
              <w:t>30</w:t>
            </w:r>
            <w:r w:rsidRPr="00643DC3">
              <w:rPr>
                <w:sz w:val="20"/>
                <w:szCs w:val="20"/>
              </w:rPr>
              <w:t>.0</w:t>
            </w:r>
            <w:r>
              <w:rPr>
                <w:sz w:val="20"/>
                <w:szCs w:val="20"/>
              </w:rPr>
              <w:t>6</w:t>
            </w:r>
            <w:r w:rsidRPr="00643DC3">
              <w:rPr>
                <w:sz w:val="20"/>
                <w:szCs w:val="20"/>
              </w:rPr>
              <w:t>.19</w:t>
            </w:r>
          </w:p>
        </w:tc>
        <w:tc>
          <w:tcPr>
            <w:tcW w:w="1330" w:type="dxa"/>
            <w:vMerge w:val="restart"/>
            <w:tcBorders>
              <w:top w:val="single" w:sz="4" w:space="0" w:color="auto"/>
              <w:left w:val="single" w:sz="4" w:space="0" w:color="auto"/>
              <w:right w:val="single" w:sz="4" w:space="0" w:color="auto"/>
            </w:tcBorders>
            <w:vAlign w:val="center"/>
          </w:tcPr>
          <w:p w:rsidR="003C3BA4" w:rsidRPr="00643DC3" w:rsidRDefault="003C3BA4" w:rsidP="003C3BA4">
            <w:pPr>
              <w:jc w:val="center"/>
              <w:rPr>
                <w:sz w:val="20"/>
                <w:szCs w:val="20"/>
              </w:rPr>
            </w:pPr>
            <w:r w:rsidRPr="003C3BA4">
              <w:rPr>
                <w:sz w:val="20"/>
                <w:szCs w:val="20"/>
              </w:rPr>
              <w:t>Примечание</w:t>
            </w:r>
          </w:p>
        </w:tc>
      </w:tr>
      <w:tr w:rsidR="003C3BA4" w:rsidRPr="00643DC3" w:rsidTr="003C3BA4">
        <w:trPr>
          <w:trHeight w:val="570"/>
        </w:trPr>
        <w:tc>
          <w:tcPr>
            <w:tcW w:w="561" w:type="dxa"/>
            <w:vMerge/>
            <w:tcBorders>
              <w:left w:val="single" w:sz="4" w:space="0" w:color="auto"/>
              <w:right w:val="single" w:sz="4" w:space="0" w:color="auto"/>
            </w:tcBorders>
            <w:vAlign w:val="center"/>
            <w:hideMark/>
          </w:tcPr>
          <w:p w:rsidR="003C3BA4" w:rsidRPr="00643DC3" w:rsidRDefault="003C3BA4" w:rsidP="00A04BFF">
            <w:pPr>
              <w:rPr>
                <w:sz w:val="20"/>
                <w:szCs w:val="20"/>
              </w:rPr>
            </w:pPr>
          </w:p>
        </w:tc>
        <w:tc>
          <w:tcPr>
            <w:tcW w:w="2431" w:type="dxa"/>
            <w:vMerge/>
            <w:tcBorders>
              <w:left w:val="single" w:sz="4" w:space="0" w:color="auto"/>
              <w:right w:val="single" w:sz="4" w:space="0" w:color="auto"/>
            </w:tcBorders>
            <w:vAlign w:val="center"/>
            <w:hideMark/>
          </w:tcPr>
          <w:p w:rsidR="003C3BA4" w:rsidRPr="00643DC3" w:rsidRDefault="003C3BA4" w:rsidP="00A04BFF">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Объем</w:t>
            </w:r>
          </w:p>
        </w:tc>
        <w:tc>
          <w:tcPr>
            <w:tcW w:w="1276" w:type="dxa"/>
            <w:vMerge w:val="restart"/>
            <w:tcBorders>
              <w:top w:val="nil"/>
              <w:left w:val="single" w:sz="4" w:space="0" w:color="auto"/>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Сумма инвестиций, тыс. тенге</w:t>
            </w:r>
          </w:p>
        </w:tc>
        <w:tc>
          <w:tcPr>
            <w:tcW w:w="2210" w:type="dxa"/>
            <w:gridSpan w:val="2"/>
            <w:vMerge/>
            <w:tcBorders>
              <w:top w:val="nil"/>
              <w:left w:val="single" w:sz="4" w:space="0" w:color="auto"/>
              <w:bottom w:val="single" w:sz="4" w:space="0" w:color="auto"/>
              <w:right w:val="single" w:sz="4" w:space="0" w:color="auto"/>
            </w:tcBorders>
            <w:vAlign w:val="center"/>
            <w:hideMark/>
          </w:tcPr>
          <w:p w:rsidR="003C3BA4" w:rsidRPr="00643DC3" w:rsidRDefault="003C3BA4" w:rsidP="00A04BFF">
            <w:pPr>
              <w:rPr>
                <w:sz w:val="20"/>
                <w:szCs w:val="20"/>
              </w:rPr>
            </w:pPr>
          </w:p>
        </w:tc>
        <w:tc>
          <w:tcPr>
            <w:tcW w:w="1330" w:type="dxa"/>
            <w:vMerge/>
            <w:tcBorders>
              <w:left w:val="single" w:sz="4" w:space="0" w:color="auto"/>
              <w:right w:val="single" w:sz="4" w:space="0" w:color="auto"/>
            </w:tcBorders>
          </w:tcPr>
          <w:p w:rsidR="003C3BA4" w:rsidRPr="00643DC3" w:rsidRDefault="003C3BA4" w:rsidP="00A04BFF">
            <w:pPr>
              <w:rPr>
                <w:sz w:val="20"/>
                <w:szCs w:val="20"/>
              </w:rPr>
            </w:pPr>
          </w:p>
        </w:tc>
      </w:tr>
      <w:tr w:rsidR="003C3BA4" w:rsidRPr="00643DC3" w:rsidTr="003C3BA4">
        <w:trPr>
          <w:trHeight w:val="259"/>
        </w:trPr>
        <w:tc>
          <w:tcPr>
            <w:tcW w:w="561" w:type="dxa"/>
            <w:vMerge/>
            <w:tcBorders>
              <w:left w:val="single" w:sz="4" w:space="0" w:color="auto"/>
              <w:right w:val="single" w:sz="4" w:space="0" w:color="auto"/>
            </w:tcBorders>
            <w:vAlign w:val="center"/>
            <w:hideMark/>
          </w:tcPr>
          <w:p w:rsidR="003C3BA4" w:rsidRPr="00643DC3" w:rsidRDefault="003C3BA4" w:rsidP="00A04BFF">
            <w:pPr>
              <w:rPr>
                <w:sz w:val="20"/>
                <w:szCs w:val="20"/>
              </w:rPr>
            </w:pPr>
          </w:p>
        </w:tc>
        <w:tc>
          <w:tcPr>
            <w:tcW w:w="2431" w:type="dxa"/>
            <w:vMerge/>
            <w:tcBorders>
              <w:left w:val="single" w:sz="4" w:space="0" w:color="auto"/>
              <w:right w:val="single" w:sz="4" w:space="0" w:color="auto"/>
            </w:tcBorders>
            <w:vAlign w:val="center"/>
            <w:hideMark/>
          </w:tcPr>
          <w:p w:rsidR="003C3BA4" w:rsidRPr="00643DC3" w:rsidRDefault="003C3BA4" w:rsidP="00A04BFF">
            <w:pPr>
              <w:rPr>
                <w:sz w:val="20"/>
                <w:szCs w:val="20"/>
              </w:rPr>
            </w:pPr>
          </w:p>
        </w:tc>
        <w:tc>
          <w:tcPr>
            <w:tcW w:w="708" w:type="dxa"/>
            <w:vMerge w:val="restart"/>
            <w:tcBorders>
              <w:top w:val="nil"/>
              <w:left w:val="nil"/>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Ед. изм.</w:t>
            </w:r>
          </w:p>
        </w:tc>
        <w:tc>
          <w:tcPr>
            <w:tcW w:w="851" w:type="dxa"/>
            <w:vMerge w:val="restart"/>
            <w:tcBorders>
              <w:top w:val="nil"/>
              <w:left w:val="nil"/>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Кол-во</w:t>
            </w:r>
          </w:p>
        </w:tc>
        <w:tc>
          <w:tcPr>
            <w:tcW w:w="1276" w:type="dxa"/>
            <w:vMerge/>
            <w:tcBorders>
              <w:left w:val="single" w:sz="4" w:space="0" w:color="auto"/>
              <w:right w:val="single" w:sz="4" w:space="0" w:color="auto"/>
            </w:tcBorders>
            <w:vAlign w:val="center"/>
            <w:hideMark/>
          </w:tcPr>
          <w:p w:rsidR="003C3BA4" w:rsidRPr="00643DC3" w:rsidRDefault="003C3BA4" w:rsidP="00A04BFF">
            <w:pPr>
              <w:rPr>
                <w:sz w:val="20"/>
                <w:szCs w:val="20"/>
              </w:rPr>
            </w:pPr>
          </w:p>
        </w:tc>
        <w:tc>
          <w:tcPr>
            <w:tcW w:w="936" w:type="dxa"/>
            <w:tcBorders>
              <w:top w:val="nil"/>
              <w:left w:val="nil"/>
              <w:bottom w:val="single" w:sz="4" w:space="0" w:color="auto"/>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Объем</w:t>
            </w:r>
          </w:p>
        </w:tc>
        <w:tc>
          <w:tcPr>
            <w:tcW w:w="1274" w:type="dxa"/>
            <w:vMerge w:val="restart"/>
            <w:tcBorders>
              <w:top w:val="nil"/>
              <w:left w:val="nil"/>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Сумма инвестиций, тыс. тенге</w:t>
            </w:r>
          </w:p>
        </w:tc>
        <w:tc>
          <w:tcPr>
            <w:tcW w:w="1330" w:type="dxa"/>
            <w:vMerge/>
            <w:tcBorders>
              <w:left w:val="single" w:sz="4" w:space="0" w:color="auto"/>
              <w:right w:val="single" w:sz="4" w:space="0" w:color="auto"/>
            </w:tcBorders>
          </w:tcPr>
          <w:p w:rsidR="003C3BA4" w:rsidRPr="00643DC3" w:rsidRDefault="003C3BA4" w:rsidP="00A04BFF">
            <w:pPr>
              <w:jc w:val="center"/>
              <w:rPr>
                <w:sz w:val="20"/>
                <w:szCs w:val="20"/>
              </w:rPr>
            </w:pPr>
          </w:p>
        </w:tc>
      </w:tr>
      <w:tr w:rsidR="003C3BA4" w:rsidRPr="00643DC3" w:rsidTr="003C3BA4">
        <w:trPr>
          <w:trHeight w:val="259"/>
        </w:trPr>
        <w:tc>
          <w:tcPr>
            <w:tcW w:w="561" w:type="dxa"/>
            <w:vMerge/>
            <w:tcBorders>
              <w:left w:val="single" w:sz="4" w:space="0" w:color="auto"/>
              <w:bottom w:val="single" w:sz="4" w:space="0" w:color="auto"/>
              <w:right w:val="single" w:sz="4" w:space="0" w:color="auto"/>
            </w:tcBorders>
            <w:vAlign w:val="center"/>
          </w:tcPr>
          <w:p w:rsidR="003C3BA4" w:rsidRPr="00643DC3" w:rsidRDefault="003C3BA4" w:rsidP="00A04BFF">
            <w:pPr>
              <w:rPr>
                <w:sz w:val="20"/>
                <w:szCs w:val="20"/>
              </w:rPr>
            </w:pPr>
          </w:p>
        </w:tc>
        <w:tc>
          <w:tcPr>
            <w:tcW w:w="2431" w:type="dxa"/>
            <w:vMerge/>
            <w:tcBorders>
              <w:left w:val="single" w:sz="4" w:space="0" w:color="auto"/>
              <w:bottom w:val="single" w:sz="4" w:space="0" w:color="auto"/>
              <w:right w:val="single" w:sz="4" w:space="0" w:color="auto"/>
            </w:tcBorders>
            <w:vAlign w:val="center"/>
          </w:tcPr>
          <w:p w:rsidR="003C3BA4" w:rsidRPr="00643DC3" w:rsidRDefault="003C3BA4" w:rsidP="00A04BFF">
            <w:pPr>
              <w:rPr>
                <w:sz w:val="20"/>
                <w:szCs w:val="20"/>
              </w:rPr>
            </w:pPr>
          </w:p>
        </w:tc>
        <w:tc>
          <w:tcPr>
            <w:tcW w:w="708" w:type="dxa"/>
            <w:vMerge/>
            <w:tcBorders>
              <w:left w:val="nil"/>
              <w:bottom w:val="single" w:sz="4" w:space="0" w:color="auto"/>
              <w:right w:val="single" w:sz="4" w:space="0" w:color="auto"/>
            </w:tcBorders>
            <w:shd w:val="clear" w:color="auto" w:fill="auto"/>
            <w:vAlign w:val="center"/>
          </w:tcPr>
          <w:p w:rsidR="003C3BA4" w:rsidRPr="00643DC3" w:rsidRDefault="003C3BA4" w:rsidP="00A04BFF">
            <w:pPr>
              <w:jc w:val="center"/>
              <w:rPr>
                <w:sz w:val="20"/>
                <w:szCs w:val="20"/>
              </w:rPr>
            </w:pPr>
          </w:p>
        </w:tc>
        <w:tc>
          <w:tcPr>
            <w:tcW w:w="851" w:type="dxa"/>
            <w:vMerge/>
            <w:tcBorders>
              <w:left w:val="nil"/>
              <w:bottom w:val="single" w:sz="4" w:space="0" w:color="auto"/>
              <w:right w:val="single" w:sz="4" w:space="0" w:color="auto"/>
            </w:tcBorders>
            <w:shd w:val="clear" w:color="auto" w:fill="auto"/>
            <w:vAlign w:val="center"/>
          </w:tcPr>
          <w:p w:rsidR="003C3BA4" w:rsidRPr="00643DC3" w:rsidRDefault="003C3BA4" w:rsidP="00A04BFF">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3C3BA4" w:rsidRPr="00643DC3" w:rsidRDefault="003C3BA4" w:rsidP="00A04BFF">
            <w:pPr>
              <w:rPr>
                <w:sz w:val="20"/>
                <w:szCs w:val="20"/>
              </w:rPr>
            </w:pPr>
          </w:p>
        </w:tc>
        <w:tc>
          <w:tcPr>
            <w:tcW w:w="936" w:type="dxa"/>
            <w:tcBorders>
              <w:top w:val="nil"/>
              <w:left w:val="nil"/>
              <w:bottom w:val="single" w:sz="4" w:space="0" w:color="auto"/>
              <w:right w:val="single" w:sz="4" w:space="0" w:color="auto"/>
            </w:tcBorders>
            <w:shd w:val="clear" w:color="auto" w:fill="auto"/>
            <w:vAlign w:val="center"/>
          </w:tcPr>
          <w:p w:rsidR="003C3BA4" w:rsidRPr="00643DC3" w:rsidRDefault="003C3BA4" w:rsidP="00A04BFF">
            <w:pPr>
              <w:jc w:val="center"/>
              <w:rPr>
                <w:sz w:val="20"/>
                <w:szCs w:val="20"/>
              </w:rPr>
            </w:pPr>
            <w:r w:rsidRPr="003C3BA4">
              <w:rPr>
                <w:sz w:val="20"/>
                <w:szCs w:val="20"/>
              </w:rPr>
              <w:t>Кол-во</w:t>
            </w:r>
          </w:p>
        </w:tc>
        <w:tc>
          <w:tcPr>
            <w:tcW w:w="1274" w:type="dxa"/>
            <w:vMerge/>
            <w:tcBorders>
              <w:left w:val="nil"/>
              <w:bottom w:val="single" w:sz="4" w:space="0" w:color="auto"/>
              <w:right w:val="single" w:sz="4" w:space="0" w:color="auto"/>
            </w:tcBorders>
            <w:shd w:val="clear" w:color="auto" w:fill="auto"/>
            <w:vAlign w:val="center"/>
          </w:tcPr>
          <w:p w:rsidR="003C3BA4" w:rsidRPr="00643DC3" w:rsidRDefault="003C3BA4" w:rsidP="00A04BFF">
            <w:pPr>
              <w:jc w:val="center"/>
              <w:rPr>
                <w:sz w:val="20"/>
                <w:szCs w:val="20"/>
              </w:rPr>
            </w:pPr>
          </w:p>
        </w:tc>
        <w:tc>
          <w:tcPr>
            <w:tcW w:w="1330" w:type="dxa"/>
            <w:vMerge/>
            <w:tcBorders>
              <w:left w:val="single" w:sz="4" w:space="0" w:color="auto"/>
              <w:bottom w:val="single" w:sz="4" w:space="0" w:color="auto"/>
              <w:right w:val="single" w:sz="4" w:space="0" w:color="auto"/>
            </w:tcBorders>
          </w:tcPr>
          <w:p w:rsidR="003C3BA4" w:rsidRPr="00643DC3" w:rsidRDefault="003C3BA4" w:rsidP="00A04BFF">
            <w:pPr>
              <w:jc w:val="center"/>
              <w:rPr>
                <w:sz w:val="20"/>
                <w:szCs w:val="20"/>
              </w:rPr>
            </w:pPr>
          </w:p>
        </w:tc>
      </w:tr>
      <w:tr w:rsidR="003C3BA4" w:rsidRPr="00643DC3" w:rsidTr="003C3BA4">
        <w:trPr>
          <w:trHeight w:val="73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C3BA4" w:rsidRPr="00643DC3" w:rsidRDefault="003C3BA4" w:rsidP="00A04BFF">
            <w:pPr>
              <w:jc w:val="center"/>
              <w:rPr>
                <w:b/>
                <w:bCs/>
                <w:sz w:val="20"/>
                <w:szCs w:val="20"/>
              </w:rPr>
            </w:pPr>
            <w:r w:rsidRPr="00643DC3">
              <w:rPr>
                <w:b/>
                <w:bCs/>
                <w:sz w:val="20"/>
                <w:szCs w:val="20"/>
              </w:rPr>
              <w:t>1</w:t>
            </w:r>
          </w:p>
        </w:tc>
        <w:tc>
          <w:tcPr>
            <w:tcW w:w="2431" w:type="dxa"/>
            <w:tcBorders>
              <w:top w:val="nil"/>
              <w:left w:val="nil"/>
              <w:bottom w:val="single" w:sz="4" w:space="0" w:color="auto"/>
              <w:right w:val="single" w:sz="4" w:space="0" w:color="auto"/>
            </w:tcBorders>
            <w:shd w:val="clear" w:color="auto" w:fill="auto"/>
            <w:vAlign w:val="center"/>
            <w:hideMark/>
          </w:tcPr>
          <w:p w:rsidR="003C3BA4" w:rsidRPr="00643DC3" w:rsidRDefault="003C3BA4" w:rsidP="00A04BFF">
            <w:pPr>
              <w:rPr>
                <w:b/>
                <w:bCs/>
                <w:sz w:val="20"/>
                <w:szCs w:val="20"/>
              </w:rPr>
            </w:pPr>
            <w:r w:rsidRPr="00643DC3">
              <w:rPr>
                <w:b/>
                <w:bCs/>
                <w:sz w:val="20"/>
                <w:szCs w:val="20"/>
              </w:rPr>
              <w:t>Мероприятия по восстановлению и поддержке существующих активов</w:t>
            </w:r>
          </w:p>
        </w:tc>
        <w:tc>
          <w:tcPr>
            <w:tcW w:w="708" w:type="dxa"/>
            <w:tcBorders>
              <w:top w:val="nil"/>
              <w:left w:val="nil"/>
              <w:bottom w:val="single" w:sz="4" w:space="0" w:color="auto"/>
              <w:right w:val="single" w:sz="4" w:space="0" w:color="auto"/>
            </w:tcBorders>
            <w:shd w:val="clear" w:color="auto" w:fill="auto"/>
            <w:vAlign w:val="center"/>
            <w:hideMark/>
          </w:tcPr>
          <w:p w:rsidR="003C3BA4" w:rsidRPr="00643DC3" w:rsidRDefault="003C3BA4" w:rsidP="00A04BFF">
            <w:pPr>
              <w:jc w:val="center"/>
              <w:rPr>
                <w:b/>
                <w:bCs/>
                <w:sz w:val="20"/>
                <w:szCs w:val="20"/>
              </w:rPr>
            </w:pPr>
            <w:r w:rsidRPr="003C3BA4">
              <w:rPr>
                <w:b/>
                <w:bCs/>
                <w:sz w:val="20"/>
                <w:szCs w:val="20"/>
              </w:rPr>
              <w:t>шт.</w:t>
            </w:r>
            <w:r w:rsidRPr="00643DC3">
              <w:rPr>
                <w:b/>
                <w:bCs/>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3C3BA4" w:rsidRPr="00643DC3" w:rsidRDefault="003C3BA4" w:rsidP="00A04BFF">
            <w:pPr>
              <w:jc w:val="center"/>
              <w:rPr>
                <w:b/>
                <w:bCs/>
                <w:sz w:val="20"/>
                <w:szCs w:val="20"/>
              </w:rPr>
            </w:pPr>
            <w:r>
              <w:rPr>
                <w:b/>
                <w:bCs/>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3C3BA4" w:rsidRPr="00643DC3" w:rsidRDefault="00F660DD" w:rsidP="00A04BFF">
            <w:pPr>
              <w:jc w:val="center"/>
              <w:rPr>
                <w:b/>
                <w:bCs/>
                <w:sz w:val="20"/>
                <w:szCs w:val="20"/>
              </w:rPr>
            </w:pPr>
            <w:r w:rsidRPr="00F660DD">
              <w:rPr>
                <w:b/>
                <w:bCs/>
                <w:sz w:val="20"/>
                <w:szCs w:val="20"/>
              </w:rPr>
              <w:t>51</w:t>
            </w:r>
            <w:r>
              <w:rPr>
                <w:b/>
                <w:bCs/>
                <w:sz w:val="20"/>
                <w:szCs w:val="20"/>
              </w:rPr>
              <w:t xml:space="preserve"> </w:t>
            </w:r>
            <w:r w:rsidRPr="00F660DD">
              <w:rPr>
                <w:b/>
                <w:bCs/>
                <w:sz w:val="20"/>
                <w:szCs w:val="20"/>
              </w:rPr>
              <w:t>315</w:t>
            </w:r>
          </w:p>
        </w:tc>
        <w:tc>
          <w:tcPr>
            <w:tcW w:w="936" w:type="dxa"/>
            <w:tcBorders>
              <w:top w:val="nil"/>
              <w:left w:val="nil"/>
              <w:bottom w:val="single" w:sz="4" w:space="0" w:color="auto"/>
              <w:right w:val="single" w:sz="4" w:space="0" w:color="auto"/>
            </w:tcBorders>
            <w:shd w:val="clear" w:color="auto" w:fill="auto"/>
            <w:vAlign w:val="center"/>
          </w:tcPr>
          <w:p w:rsidR="003C3BA4" w:rsidRPr="00643DC3" w:rsidRDefault="003C3BA4" w:rsidP="00A04BFF">
            <w:pPr>
              <w:jc w:val="center"/>
              <w:rPr>
                <w:b/>
                <w:bCs/>
                <w:sz w:val="20"/>
                <w:szCs w:val="20"/>
              </w:rPr>
            </w:pPr>
            <w:r>
              <w:rPr>
                <w:b/>
                <w:bCs/>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3C3BA4" w:rsidRPr="00643DC3" w:rsidRDefault="003C3BA4" w:rsidP="00A04BFF">
            <w:pPr>
              <w:jc w:val="center"/>
              <w:rPr>
                <w:b/>
                <w:bCs/>
                <w:sz w:val="20"/>
                <w:szCs w:val="20"/>
              </w:rPr>
            </w:pPr>
            <w:r>
              <w:rPr>
                <w:b/>
                <w:bCs/>
                <w:sz w:val="20"/>
                <w:szCs w:val="20"/>
              </w:rPr>
              <w:t>0</w:t>
            </w:r>
          </w:p>
        </w:tc>
        <w:tc>
          <w:tcPr>
            <w:tcW w:w="1330" w:type="dxa"/>
            <w:tcBorders>
              <w:top w:val="nil"/>
              <w:left w:val="nil"/>
              <w:bottom w:val="single" w:sz="4" w:space="0" w:color="auto"/>
              <w:right w:val="single" w:sz="4" w:space="0" w:color="auto"/>
            </w:tcBorders>
          </w:tcPr>
          <w:p w:rsidR="003C3BA4" w:rsidRPr="00643DC3" w:rsidRDefault="003C3BA4" w:rsidP="00A04BFF">
            <w:pPr>
              <w:jc w:val="center"/>
              <w:rPr>
                <w:b/>
                <w:bCs/>
                <w:sz w:val="20"/>
                <w:szCs w:val="20"/>
              </w:rPr>
            </w:pPr>
          </w:p>
        </w:tc>
      </w:tr>
      <w:tr w:rsidR="003C3BA4" w:rsidRPr="00643DC3" w:rsidTr="003C3BA4">
        <w:trPr>
          <w:trHeight w:val="73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C3BA4" w:rsidRPr="00643DC3" w:rsidRDefault="003C3BA4" w:rsidP="00A04BFF">
            <w:pPr>
              <w:jc w:val="center"/>
              <w:rPr>
                <w:sz w:val="20"/>
                <w:szCs w:val="20"/>
              </w:rPr>
            </w:pPr>
            <w:r w:rsidRPr="00643DC3">
              <w:rPr>
                <w:sz w:val="20"/>
                <w:szCs w:val="20"/>
              </w:rPr>
              <w:t>1.1.</w:t>
            </w:r>
          </w:p>
        </w:tc>
        <w:tc>
          <w:tcPr>
            <w:tcW w:w="2431" w:type="dxa"/>
            <w:tcBorders>
              <w:top w:val="nil"/>
              <w:left w:val="nil"/>
              <w:bottom w:val="single" w:sz="4" w:space="0" w:color="auto"/>
              <w:right w:val="single" w:sz="4" w:space="0" w:color="auto"/>
            </w:tcBorders>
            <w:shd w:val="clear" w:color="auto" w:fill="auto"/>
            <w:vAlign w:val="center"/>
            <w:hideMark/>
          </w:tcPr>
          <w:p w:rsidR="003C3BA4" w:rsidRPr="00643DC3" w:rsidRDefault="003C3BA4" w:rsidP="00643DC3">
            <w:pPr>
              <w:spacing w:line="276" w:lineRule="auto"/>
              <w:rPr>
                <w:sz w:val="20"/>
                <w:szCs w:val="20"/>
              </w:rPr>
            </w:pPr>
            <w:r w:rsidRPr="003C3BA4">
              <w:rPr>
                <w:sz w:val="20"/>
                <w:szCs w:val="20"/>
              </w:rPr>
              <w:t>Ремонт подводной части Сергеевского гидроузла (водозаборного оборудования)</w:t>
            </w:r>
          </w:p>
        </w:tc>
        <w:tc>
          <w:tcPr>
            <w:tcW w:w="708" w:type="dxa"/>
            <w:tcBorders>
              <w:top w:val="nil"/>
              <w:left w:val="nil"/>
              <w:bottom w:val="single" w:sz="4" w:space="0" w:color="auto"/>
              <w:right w:val="single" w:sz="4" w:space="0" w:color="auto"/>
            </w:tcBorders>
            <w:shd w:val="clear" w:color="auto" w:fill="auto"/>
            <w:vAlign w:val="center"/>
            <w:hideMark/>
          </w:tcPr>
          <w:p w:rsidR="003C3BA4" w:rsidRPr="00643DC3" w:rsidRDefault="003C3BA4" w:rsidP="00A04BFF">
            <w:pPr>
              <w:jc w:val="center"/>
              <w:rPr>
                <w:sz w:val="20"/>
                <w:szCs w:val="20"/>
              </w:rPr>
            </w:pPr>
            <w:r>
              <w:rPr>
                <w:sz w:val="20"/>
                <w:szCs w:val="20"/>
              </w:rPr>
              <w:t>шт.</w:t>
            </w:r>
          </w:p>
        </w:tc>
        <w:tc>
          <w:tcPr>
            <w:tcW w:w="851" w:type="dxa"/>
            <w:tcBorders>
              <w:top w:val="nil"/>
              <w:left w:val="nil"/>
              <w:bottom w:val="single" w:sz="4" w:space="0" w:color="auto"/>
              <w:right w:val="single" w:sz="4" w:space="0" w:color="auto"/>
            </w:tcBorders>
            <w:shd w:val="clear" w:color="auto" w:fill="auto"/>
            <w:vAlign w:val="center"/>
          </w:tcPr>
          <w:p w:rsidR="003C3BA4" w:rsidRPr="00643DC3" w:rsidRDefault="003C3BA4" w:rsidP="00A04BFF">
            <w:pPr>
              <w:jc w:val="center"/>
              <w:rPr>
                <w:sz w:val="20"/>
                <w:szCs w:val="20"/>
              </w:rPr>
            </w:pPr>
            <w:r>
              <w:rPr>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3C3BA4" w:rsidRPr="00643DC3" w:rsidRDefault="00F660DD" w:rsidP="00A04BFF">
            <w:pPr>
              <w:jc w:val="center"/>
              <w:rPr>
                <w:sz w:val="20"/>
                <w:szCs w:val="20"/>
              </w:rPr>
            </w:pPr>
            <w:r>
              <w:rPr>
                <w:sz w:val="20"/>
                <w:szCs w:val="20"/>
              </w:rPr>
              <w:t>51 315</w:t>
            </w:r>
          </w:p>
        </w:tc>
        <w:tc>
          <w:tcPr>
            <w:tcW w:w="936" w:type="dxa"/>
            <w:tcBorders>
              <w:top w:val="nil"/>
              <w:left w:val="nil"/>
              <w:bottom w:val="single" w:sz="4" w:space="0" w:color="auto"/>
              <w:right w:val="single" w:sz="4" w:space="0" w:color="auto"/>
            </w:tcBorders>
            <w:shd w:val="clear" w:color="auto" w:fill="auto"/>
            <w:vAlign w:val="center"/>
          </w:tcPr>
          <w:p w:rsidR="003C3BA4" w:rsidRPr="00643DC3" w:rsidRDefault="003C3BA4" w:rsidP="00A04BFF">
            <w:pPr>
              <w:jc w:val="center"/>
              <w:rPr>
                <w:sz w:val="20"/>
                <w:szCs w:val="20"/>
              </w:rPr>
            </w:pPr>
            <w:r>
              <w:rPr>
                <w:sz w:val="20"/>
                <w:szCs w:val="20"/>
              </w:rPr>
              <w:t>0</w:t>
            </w:r>
          </w:p>
        </w:tc>
        <w:tc>
          <w:tcPr>
            <w:tcW w:w="1274" w:type="dxa"/>
            <w:tcBorders>
              <w:top w:val="nil"/>
              <w:left w:val="nil"/>
              <w:bottom w:val="single" w:sz="4" w:space="0" w:color="auto"/>
              <w:right w:val="single" w:sz="4" w:space="0" w:color="auto"/>
            </w:tcBorders>
            <w:shd w:val="clear" w:color="auto" w:fill="auto"/>
            <w:vAlign w:val="center"/>
          </w:tcPr>
          <w:p w:rsidR="003C3BA4" w:rsidRPr="00643DC3" w:rsidRDefault="003C3BA4" w:rsidP="00A04BFF">
            <w:pPr>
              <w:jc w:val="center"/>
              <w:rPr>
                <w:sz w:val="20"/>
                <w:szCs w:val="20"/>
              </w:rPr>
            </w:pPr>
            <w:r>
              <w:rPr>
                <w:sz w:val="20"/>
                <w:szCs w:val="20"/>
              </w:rPr>
              <w:t>0</w:t>
            </w:r>
          </w:p>
        </w:tc>
        <w:tc>
          <w:tcPr>
            <w:tcW w:w="1330" w:type="dxa"/>
            <w:tcBorders>
              <w:top w:val="nil"/>
              <w:left w:val="nil"/>
              <w:bottom w:val="single" w:sz="4" w:space="0" w:color="auto"/>
              <w:right w:val="single" w:sz="4" w:space="0" w:color="auto"/>
            </w:tcBorders>
            <w:vAlign w:val="center"/>
          </w:tcPr>
          <w:p w:rsidR="003C3BA4" w:rsidRPr="00643DC3" w:rsidRDefault="003C3BA4" w:rsidP="00A04BFF">
            <w:pPr>
              <w:jc w:val="center"/>
              <w:rPr>
                <w:sz w:val="20"/>
                <w:szCs w:val="20"/>
              </w:rPr>
            </w:pPr>
            <w:r w:rsidRPr="003C3BA4">
              <w:rPr>
                <w:sz w:val="20"/>
                <w:szCs w:val="20"/>
              </w:rPr>
              <w:t>Договор закупки в стадии исполнения</w:t>
            </w:r>
          </w:p>
        </w:tc>
      </w:tr>
      <w:tr w:rsidR="003C3BA4" w:rsidRPr="00643DC3" w:rsidTr="003C3BA4">
        <w:trPr>
          <w:trHeight w:val="517"/>
        </w:trPr>
        <w:tc>
          <w:tcPr>
            <w:tcW w:w="561" w:type="dxa"/>
            <w:tcBorders>
              <w:top w:val="single" w:sz="4" w:space="0" w:color="auto"/>
              <w:left w:val="single" w:sz="4" w:space="0" w:color="auto"/>
              <w:bottom w:val="single" w:sz="4" w:space="0" w:color="auto"/>
              <w:right w:val="single" w:sz="4" w:space="0" w:color="auto"/>
            </w:tcBorders>
            <w:shd w:val="clear" w:color="000000" w:fill="auto"/>
            <w:hideMark/>
          </w:tcPr>
          <w:p w:rsidR="003C3BA4" w:rsidRPr="00643DC3" w:rsidRDefault="003C3BA4" w:rsidP="00A04BFF">
            <w:pPr>
              <w:jc w:val="center"/>
              <w:rPr>
                <w:b/>
                <w:bCs/>
                <w:sz w:val="20"/>
                <w:szCs w:val="20"/>
              </w:rPr>
            </w:pPr>
            <w:r w:rsidRPr="00643DC3">
              <w:rPr>
                <w:b/>
                <w:bCs/>
                <w:sz w:val="20"/>
                <w:szCs w:val="20"/>
              </w:rPr>
              <w:t> </w:t>
            </w:r>
          </w:p>
        </w:tc>
        <w:tc>
          <w:tcPr>
            <w:tcW w:w="2431" w:type="dxa"/>
            <w:tcBorders>
              <w:top w:val="single" w:sz="4" w:space="0" w:color="auto"/>
              <w:left w:val="nil"/>
              <w:bottom w:val="single" w:sz="4" w:space="0" w:color="auto"/>
              <w:right w:val="single" w:sz="4" w:space="0" w:color="auto"/>
            </w:tcBorders>
            <w:shd w:val="clear" w:color="000000" w:fill="auto"/>
            <w:vAlign w:val="center"/>
            <w:hideMark/>
          </w:tcPr>
          <w:p w:rsidR="003C3BA4" w:rsidRPr="00643DC3" w:rsidRDefault="003C3BA4" w:rsidP="00C10618">
            <w:pPr>
              <w:rPr>
                <w:b/>
                <w:bCs/>
                <w:sz w:val="20"/>
                <w:szCs w:val="20"/>
              </w:rPr>
            </w:pPr>
            <w:r w:rsidRPr="00643DC3">
              <w:rPr>
                <w:b/>
                <w:bCs/>
                <w:sz w:val="20"/>
                <w:szCs w:val="20"/>
              </w:rPr>
              <w:t xml:space="preserve">ИТОГО </w:t>
            </w:r>
            <w:r>
              <w:rPr>
                <w:b/>
                <w:bCs/>
                <w:sz w:val="20"/>
                <w:szCs w:val="20"/>
              </w:rPr>
              <w:t xml:space="preserve"> </w:t>
            </w:r>
          </w:p>
        </w:tc>
        <w:tc>
          <w:tcPr>
            <w:tcW w:w="708" w:type="dxa"/>
            <w:tcBorders>
              <w:top w:val="single" w:sz="4" w:space="0" w:color="auto"/>
              <w:left w:val="nil"/>
              <w:bottom w:val="single" w:sz="4" w:space="0" w:color="auto"/>
              <w:right w:val="single" w:sz="4" w:space="0" w:color="auto"/>
            </w:tcBorders>
            <w:shd w:val="clear" w:color="000000" w:fill="auto"/>
            <w:hideMark/>
          </w:tcPr>
          <w:p w:rsidR="003C3BA4" w:rsidRPr="00643DC3" w:rsidRDefault="003C3BA4" w:rsidP="00A04BFF">
            <w:pPr>
              <w:rPr>
                <w:b/>
                <w:bCs/>
                <w:sz w:val="20"/>
                <w:szCs w:val="20"/>
              </w:rPr>
            </w:pPr>
            <w:r w:rsidRPr="00643DC3">
              <w:rPr>
                <w:b/>
                <w:bCs/>
                <w:sz w:val="20"/>
                <w:szCs w:val="20"/>
              </w:rPr>
              <w:t> </w:t>
            </w:r>
          </w:p>
        </w:tc>
        <w:tc>
          <w:tcPr>
            <w:tcW w:w="851" w:type="dxa"/>
            <w:tcBorders>
              <w:top w:val="single" w:sz="4" w:space="0" w:color="auto"/>
              <w:left w:val="nil"/>
              <w:bottom w:val="single" w:sz="4" w:space="0" w:color="auto"/>
              <w:right w:val="single" w:sz="4" w:space="0" w:color="auto"/>
            </w:tcBorders>
            <w:shd w:val="clear" w:color="000000" w:fill="auto"/>
          </w:tcPr>
          <w:p w:rsidR="003C3BA4" w:rsidRPr="00643DC3" w:rsidRDefault="003C3BA4" w:rsidP="00A04BFF">
            <w:pP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tcPr>
          <w:p w:rsidR="003C3BA4" w:rsidRPr="00643DC3" w:rsidRDefault="00F660DD" w:rsidP="0044631F">
            <w:pPr>
              <w:jc w:val="center"/>
              <w:rPr>
                <w:b/>
                <w:bCs/>
                <w:sz w:val="20"/>
                <w:szCs w:val="20"/>
              </w:rPr>
            </w:pPr>
            <w:r>
              <w:rPr>
                <w:b/>
                <w:bCs/>
                <w:sz w:val="20"/>
                <w:szCs w:val="20"/>
              </w:rPr>
              <w:t>51 315</w:t>
            </w:r>
          </w:p>
        </w:tc>
        <w:tc>
          <w:tcPr>
            <w:tcW w:w="936" w:type="dxa"/>
            <w:tcBorders>
              <w:top w:val="single" w:sz="4" w:space="0" w:color="auto"/>
              <w:left w:val="nil"/>
              <w:bottom w:val="single" w:sz="4" w:space="0" w:color="auto"/>
              <w:right w:val="single" w:sz="4" w:space="0" w:color="auto"/>
            </w:tcBorders>
            <w:shd w:val="clear" w:color="000000" w:fill="auto"/>
            <w:vAlign w:val="center"/>
          </w:tcPr>
          <w:p w:rsidR="003C3BA4" w:rsidRPr="00643DC3" w:rsidRDefault="003C3BA4" w:rsidP="0044631F">
            <w:pPr>
              <w:jc w:val="center"/>
              <w:rPr>
                <w:b/>
                <w:bCs/>
                <w:sz w:val="20"/>
                <w:szCs w:val="20"/>
              </w:rPr>
            </w:pPr>
            <w:r>
              <w:rPr>
                <w:b/>
                <w:bCs/>
                <w:sz w:val="20"/>
                <w:szCs w:val="20"/>
              </w:rPr>
              <w:t>0</w:t>
            </w:r>
          </w:p>
        </w:tc>
        <w:tc>
          <w:tcPr>
            <w:tcW w:w="1274" w:type="dxa"/>
            <w:tcBorders>
              <w:top w:val="single" w:sz="4" w:space="0" w:color="auto"/>
              <w:left w:val="nil"/>
              <w:bottom w:val="single" w:sz="4" w:space="0" w:color="auto"/>
              <w:right w:val="single" w:sz="4" w:space="0" w:color="auto"/>
            </w:tcBorders>
            <w:shd w:val="clear" w:color="000000" w:fill="auto"/>
            <w:vAlign w:val="center"/>
          </w:tcPr>
          <w:p w:rsidR="003C3BA4" w:rsidRPr="00643DC3" w:rsidRDefault="003C3BA4" w:rsidP="0044631F">
            <w:pPr>
              <w:jc w:val="center"/>
              <w:rPr>
                <w:b/>
                <w:bCs/>
                <w:sz w:val="20"/>
                <w:szCs w:val="20"/>
              </w:rPr>
            </w:pPr>
            <w:r>
              <w:rPr>
                <w:b/>
                <w:bCs/>
                <w:sz w:val="20"/>
                <w:szCs w:val="20"/>
              </w:rPr>
              <w:t>0</w:t>
            </w:r>
          </w:p>
        </w:tc>
        <w:tc>
          <w:tcPr>
            <w:tcW w:w="1330" w:type="dxa"/>
            <w:tcBorders>
              <w:top w:val="single" w:sz="4" w:space="0" w:color="auto"/>
              <w:left w:val="nil"/>
              <w:bottom w:val="single" w:sz="4" w:space="0" w:color="auto"/>
              <w:right w:val="single" w:sz="4" w:space="0" w:color="auto"/>
            </w:tcBorders>
            <w:shd w:val="clear" w:color="000000" w:fill="auto"/>
          </w:tcPr>
          <w:p w:rsidR="003C3BA4" w:rsidRPr="00643DC3" w:rsidRDefault="003C3BA4" w:rsidP="0044631F">
            <w:pPr>
              <w:jc w:val="center"/>
              <w:rPr>
                <w:b/>
                <w:bCs/>
                <w:sz w:val="20"/>
                <w:szCs w:val="20"/>
              </w:rPr>
            </w:pPr>
          </w:p>
        </w:tc>
      </w:tr>
    </w:tbl>
    <w:p w:rsidR="00105267" w:rsidRPr="004030B2" w:rsidRDefault="00105267" w:rsidP="00CB5CCA">
      <w:pPr>
        <w:pStyle w:val="a3"/>
        <w:ind w:firstLine="0"/>
        <w:jc w:val="both"/>
        <w:rPr>
          <w:b w:val="0"/>
          <w:sz w:val="24"/>
        </w:rPr>
      </w:pPr>
    </w:p>
    <w:p w:rsidR="0044631F" w:rsidRDefault="003C3BA4" w:rsidP="003C3BA4">
      <w:pPr>
        <w:pStyle w:val="a3"/>
        <w:spacing w:line="276" w:lineRule="auto"/>
        <w:ind w:firstLine="0"/>
        <w:jc w:val="both"/>
        <w:rPr>
          <w:b w:val="0"/>
          <w:sz w:val="24"/>
        </w:rPr>
      </w:pPr>
      <w:r>
        <w:rPr>
          <w:b w:val="0"/>
          <w:sz w:val="24"/>
        </w:rPr>
        <w:t xml:space="preserve">   </w:t>
      </w:r>
      <w:r w:rsidR="00747C62" w:rsidRPr="00A91295">
        <w:rPr>
          <w:sz w:val="24"/>
        </w:rPr>
        <w:t xml:space="preserve"> </w:t>
      </w:r>
      <w:r w:rsidR="00626FA2" w:rsidRPr="00747C62">
        <w:rPr>
          <w:sz w:val="24"/>
          <w:u w:val="single"/>
        </w:rPr>
        <w:t>По услугам по отводу и очистке с</w:t>
      </w:r>
      <w:r w:rsidR="003C75E3" w:rsidRPr="00747C62">
        <w:rPr>
          <w:sz w:val="24"/>
          <w:u w:val="single"/>
        </w:rPr>
        <w:t>точных вод</w:t>
      </w:r>
      <w:r w:rsidR="003C75E3" w:rsidRPr="00747C62">
        <w:rPr>
          <w:sz w:val="24"/>
        </w:rPr>
        <w:t xml:space="preserve"> </w:t>
      </w:r>
      <w:r w:rsidR="00626FA2" w:rsidRPr="00747C62">
        <w:rPr>
          <w:sz w:val="24"/>
        </w:rPr>
        <w:t xml:space="preserve">утверждена инвестиционная программа на сумму </w:t>
      </w:r>
      <w:r w:rsidRPr="003C3BA4">
        <w:rPr>
          <w:b w:val="0"/>
          <w:sz w:val="24"/>
        </w:rPr>
        <w:t>279</w:t>
      </w:r>
      <w:r>
        <w:rPr>
          <w:b w:val="0"/>
          <w:sz w:val="24"/>
        </w:rPr>
        <w:t> </w:t>
      </w:r>
      <w:r w:rsidRPr="003C3BA4">
        <w:rPr>
          <w:b w:val="0"/>
          <w:sz w:val="24"/>
        </w:rPr>
        <w:t>984</w:t>
      </w:r>
      <w:r>
        <w:rPr>
          <w:b w:val="0"/>
          <w:sz w:val="24"/>
        </w:rPr>
        <w:t xml:space="preserve"> </w:t>
      </w:r>
      <w:r w:rsidR="00626FA2" w:rsidRPr="003C3BA4">
        <w:rPr>
          <w:b w:val="0"/>
          <w:sz w:val="24"/>
        </w:rPr>
        <w:t>тыс. тенге</w:t>
      </w:r>
      <w:r>
        <w:rPr>
          <w:b w:val="0"/>
          <w:sz w:val="24"/>
        </w:rPr>
        <w:t>.</w:t>
      </w:r>
      <w:r w:rsidR="00A91295">
        <w:rPr>
          <w:b w:val="0"/>
          <w:sz w:val="24"/>
        </w:rPr>
        <w:t xml:space="preserve"> </w:t>
      </w:r>
    </w:p>
    <w:p w:rsidR="003C3BA4" w:rsidRDefault="00105267" w:rsidP="00CD6E68">
      <w:pPr>
        <w:pStyle w:val="a3"/>
        <w:spacing w:line="276" w:lineRule="auto"/>
        <w:ind w:firstLine="0"/>
        <w:jc w:val="center"/>
        <w:outlineLvl w:val="0"/>
        <w:rPr>
          <w:b w:val="0"/>
          <w:sz w:val="24"/>
        </w:rPr>
      </w:pPr>
      <w:r w:rsidRPr="004030B2">
        <w:rPr>
          <w:b w:val="0"/>
          <w:sz w:val="24"/>
        </w:rPr>
        <w:t xml:space="preserve"> </w:t>
      </w:r>
    </w:p>
    <w:p w:rsidR="00105267" w:rsidRPr="004030B2" w:rsidRDefault="00105267" w:rsidP="00CD6E68">
      <w:pPr>
        <w:pStyle w:val="a3"/>
        <w:spacing w:line="276" w:lineRule="auto"/>
        <w:ind w:firstLine="0"/>
        <w:jc w:val="center"/>
        <w:outlineLvl w:val="0"/>
        <w:rPr>
          <w:b w:val="0"/>
          <w:sz w:val="24"/>
        </w:rPr>
      </w:pPr>
      <w:r w:rsidRPr="004030B2">
        <w:rPr>
          <w:b w:val="0"/>
          <w:sz w:val="24"/>
        </w:rPr>
        <w:t xml:space="preserve">Информация об исполнении инвестиционной программы за </w:t>
      </w:r>
      <w:r w:rsidR="003C3BA4">
        <w:rPr>
          <w:b w:val="0"/>
          <w:sz w:val="24"/>
        </w:rPr>
        <w:t xml:space="preserve">первое полугодие </w:t>
      </w:r>
      <w:r w:rsidRPr="004030B2">
        <w:rPr>
          <w:b w:val="0"/>
          <w:sz w:val="24"/>
        </w:rPr>
        <w:t>201</w:t>
      </w:r>
      <w:r w:rsidR="003C3BA4">
        <w:rPr>
          <w:b w:val="0"/>
          <w:sz w:val="24"/>
        </w:rPr>
        <w:t xml:space="preserve">9 </w:t>
      </w:r>
      <w:r w:rsidRPr="004030B2">
        <w:rPr>
          <w:b w:val="0"/>
          <w:sz w:val="24"/>
        </w:rPr>
        <w:t>год</w:t>
      </w:r>
      <w:r w:rsidR="003C3BA4">
        <w:rPr>
          <w:b w:val="0"/>
          <w:sz w:val="24"/>
        </w:rPr>
        <w:t>а</w:t>
      </w:r>
    </w:p>
    <w:p w:rsidR="00105267" w:rsidRPr="004030B2" w:rsidRDefault="00105267" w:rsidP="00105267">
      <w:pPr>
        <w:pStyle w:val="a3"/>
        <w:spacing w:line="276" w:lineRule="auto"/>
        <w:ind w:firstLine="0"/>
        <w:jc w:val="center"/>
        <w:rPr>
          <w:b w:val="0"/>
          <w:sz w:val="24"/>
        </w:rPr>
      </w:pPr>
      <w:r w:rsidRPr="004030B2">
        <w:rPr>
          <w:b w:val="0"/>
          <w:sz w:val="24"/>
        </w:rPr>
        <w:t xml:space="preserve">по услугам по </w:t>
      </w:r>
      <w:r w:rsidR="0082376A" w:rsidRPr="004030B2">
        <w:rPr>
          <w:b w:val="0"/>
          <w:sz w:val="24"/>
        </w:rPr>
        <w:t>отводу и  очистке сточных вод</w:t>
      </w:r>
    </w:p>
    <w:p w:rsidR="0044631F" w:rsidRDefault="00105267" w:rsidP="00A81D84">
      <w:pPr>
        <w:pStyle w:val="a3"/>
        <w:spacing w:line="276" w:lineRule="auto"/>
        <w:ind w:firstLine="0"/>
        <w:jc w:val="right"/>
        <w:rPr>
          <w:b w:val="0"/>
          <w:sz w:val="24"/>
        </w:rPr>
      </w:pPr>
      <w:r w:rsidRPr="004030B2">
        <w:rPr>
          <w:b w:val="0"/>
          <w:sz w:val="24"/>
        </w:rPr>
        <w:t xml:space="preserve">                                                                                                  </w:t>
      </w:r>
      <w:r w:rsidR="0044631F">
        <w:rPr>
          <w:b w:val="0"/>
          <w:sz w:val="24"/>
        </w:rPr>
        <w:t xml:space="preserve">                      </w:t>
      </w:r>
    </w:p>
    <w:p w:rsidR="00105267" w:rsidRPr="004030B2" w:rsidRDefault="0044631F" w:rsidP="00A81D84">
      <w:pPr>
        <w:pStyle w:val="a3"/>
        <w:spacing w:line="276" w:lineRule="auto"/>
        <w:ind w:firstLine="0"/>
        <w:jc w:val="right"/>
        <w:rPr>
          <w:b w:val="0"/>
          <w:sz w:val="24"/>
        </w:rPr>
      </w:pPr>
      <w:r>
        <w:rPr>
          <w:b w:val="0"/>
          <w:sz w:val="24"/>
        </w:rPr>
        <w:t xml:space="preserve"> </w:t>
      </w:r>
      <w:r w:rsidR="00105267" w:rsidRPr="004030B2">
        <w:rPr>
          <w:b w:val="0"/>
          <w:sz w:val="24"/>
        </w:rPr>
        <w:t xml:space="preserve">  Таблица № 3</w:t>
      </w:r>
    </w:p>
    <w:p w:rsidR="0082376A" w:rsidRPr="00501251" w:rsidRDefault="0082376A" w:rsidP="00CB5CCA">
      <w:pPr>
        <w:pStyle w:val="a3"/>
        <w:ind w:firstLine="0"/>
        <w:jc w:val="both"/>
        <w:rPr>
          <w:b w:val="0"/>
          <w:sz w:val="24"/>
        </w:rPr>
      </w:pPr>
    </w:p>
    <w:tbl>
      <w:tblPr>
        <w:tblW w:w="9923" w:type="dxa"/>
        <w:tblInd w:w="-176" w:type="dxa"/>
        <w:tblLayout w:type="fixed"/>
        <w:tblLook w:val="04A0" w:firstRow="1" w:lastRow="0" w:firstColumn="1" w:lastColumn="0" w:noHBand="0" w:noVBand="1"/>
      </w:tblPr>
      <w:tblGrid>
        <w:gridCol w:w="710"/>
        <w:gridCol w:w="2551"/>
        <w:gridCol w:w="709"/>
        <w:gridCol w:w="850"/>
        <w:gridCol w:w="1276"/>
        <w:gridCol w:w="709"/>
        <w:gridCol w:w="1276"/>
        <w:gridCol w:w="1842"/>
      </w:tblGrid>
      <w:tr w:rsidR="00462808" w:rsidRPr="00197EC5" w:rsidTr="00462808">
        <w:trPr>
          <w:trHeight w:val="267"/>
        </w:trPr>
        <w:tc>
          <w:tcPr>
            <w:tcW w:w="710" w:type="dxa"/>
            <w:vMerge w:val="restart"/>
            <w:tcBorders>
              <w:top w:val="single" w:sz="4" w:space="0" w:color="auto"/>
              <w:left w:val="single" w:sz="4" w:space="0" w:color="auto"/>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 п/п</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Наименования мероприятия инвестиционной программы</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462808" w:rsidRPr="00197EC5" w:rsidRDefault="00462808" w:rsidP="0044631F">
            <w:pPr>
              <w:jc w:val="center"/>
              <w:rPr>
                <w:sz w:val="20"/>
                <w:szCs w:val="20"/>
              </w:rPr>
            </w:pPr>
            <w:r w:rsidRPr="00197EC5">
              <w:rPr>
                <w:sz w:val="20"/>
                <w:szCs w:val="20"/>
              </w:rPr>
              <w:t>Утверждено</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2808" w:rsidRPr="00197EC5" w:rsidRDefault="00462808" w:rsidP="00462808">
            <w:pPr>
              <w:jc w:val="center"/>
              <w:rPr>
                <w:sz w:val="20"/>
                <w:szCs w:val="20"/>
              </w:rPr>
            </w:pPr>
            <w:r w:rsidRPr="00197EC5">
              <w:rPr>
                <w:sz w:val="20"/>
                <w:szCs w:val="20"/>
              </w:rPr>
              <w:t xml:space="preserve">Факт на </w:t>
            </w:r>
            <w:r>
              <w:rPr>
                <w:sz w:val="20"/>
                <w:szCs w:val="20"/>
              </w:rPr>
              <w:t>30</w:t>
            </w:r>
            <w:r w:rsidRPr="00197EC5">
              <w:rPr>
                <w:sz w:val="20"/>
                <w:szCs w:val="20"/>
              </w:rPr>
              <w:t>.0</w:t>
            </w:r>
            <w:r>
              <w:rPr>
                <w:sz w:val="20"/>
                <w:szCs w:val="20"/>
              </w:rPr>
              <w:t>6</w:t>
            </w:r>
            <w:r w:rsidRPr="00197EC5">
              <w:rPr>
                <w:sz w:val="20"/>
                <w:szCs w:val="20"/>
              </w:rPr>
              <w:t>.19</w:t>
            </w:r>
          </w:p>
        </w:tc>
        <w:tc>
          <w:tcPr>
            <w:tcW w:w="1842" w:type="dxa"/>
            <w:vMerge w:val="restart"/>
            <w:tcBorders>
              <w:top w:val="single" w:sz="4" w:space="0" w:color="auto"/>
              <w:left w:val="single" w:sz="4" w:space="0" w:color="auto"/>
              <w:right w:val="single" w:sz="4" w:space="0" w:color="auto"/>
            </w:tcBorders>
            <w:vAlign w:val="center"/>
          </w:tcPr>
          <w:p w:rsidR="00462808" w:rsidRPr="00197EC5" w:rsidRDefault="00462808" w:rsidP="00197EC5">
            <w:pPr>
              <w:jc w:val="center"/>
              <w:rPr>
                <w:sz w:val="20"/>
                <w:szCs w:val="20"/>
              </w:rPr>
            </w:pPr>
            <w:r w:rsidRPr="00197EC5">
              <w:rPr>
                <w:sz w:val="20"/>
                <w:szCs w:val="20"/>
              </w:rPr>
              <w:t>Примечание</w:t>
            </w:r>
          </w:p>
        </w:tc>
      </w:tr>
      <w:tr w:rsidR="00462808" w:rsidRPr="00197EC5" w:rsidTr="00462808">
        <w:trPr>
          <w:trHeight w:val="272"/>
        </w:trPr>
        <w:tc>
          <w:tcPr>
            <w:tcW w:w="710" w:type="dxa"/>
            <w:vMerge/>
            <w:tcBorders>
              <w:left w:val="single" w:sz="4" w:space="0" w:color="auto"/>
              <w:right w:val="single" w:sz="4" w:space="0" w:color="auto"/>
            </w:tcBorders>
            <w:vAlign w:val="center"/>
            <w:hideMark/>
          </w:tcPr>
          <w:p w:rsidR="00462808" w:rsidRPr="00197EC5" w:rsidRDefault="00462808" w:rsidP="0044631F">
            <w:pPr>
              <w:rPr>
                <w:sz w:val="20"/>
                <w:szCs w:val="20"/>
              </w:rPr>
            </w:pPr>
          </w:p>
        </w:tc>
        <w:tc>
          <w:tcPr>
            <w:tcW w:w="2551" w:type="dxa"/>
            <w:vMerge/>
            <w:tcBorders>
              <w:left w:val="single" w:sz="4" w:space="0" w:color="auto"/>
              <w:right w:val="single" w:sz="4" w:space="0" w:color="auto"/>
            </w:tcBorders>
            <w:vAlign w:val="center"/>
            <w:hideMark/>
          </w:tcPr>
          <w:p w:rsidR="00462808" w:rsidRPr="00197EC5" w:rsidRDefault="00462808" w:rsidP="0044631F">
            <w:pPr>
              <w:rPr>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Объем</w:t>
            </w:r>
          </w:p>
        </w:tc>
        <w:tc>
          <w:tcPr>
            <w:tcW w:w="1276" w:type="dxa"/>
            <w:vMerge w:val="restart"/>
            <w:tcBorders>
              <w:top w:val="nil"/>
              <w:left w:val="single" w:sz="4" w:space="0" w:color="auto"/>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Сумма инвести</w:t>
            </w:r>
            <w:r>
              <w:rPr>
                <w:sz w:val="20"/>
                <w:szCs w:val="20"/>
              </w:rPr>
              <w:t>-</w:t>
            </w:r>
            <w:r w:rsidRPr="00197EC5">
              <w:rPr>
                <w:sz w:val="20"/>
                <w:szCs w:val="20"/>
              </w:rPr>
              <w:t>ций, тыс. тенге</w:t>
            </w:r>
          </w:p>
        </w:tc>
        <w:tc>
          <w:tcPr>
            <w:tcW w:w="1985" w:type="dxa"/>
            <w:gridSpan w:val="2"/>
            <w:vMerge/>
            <w:tcBorders>
              <w:top w:val="nil"/>
              <w:left w:val="single" w:sz="4" w:space="0" w:color="auto"/>
              <w:bottom w:val="single" w:sz="4" w:space="0" w:color="auto"/>
              <w:right w:val="single" w:sz="4" w:space="0" w:color="auto"/>
            </w:tcBorders>
            <w:vAlign w:val="center"/>
            <w:hideMark/>
          </w:tcPr>
          <w:p w:rsidR="00462808" w:rsidRPr="00197EC5" w:rsidRDefault="00462808" w:rsidP="0044631F">
            <w:pPr>
              <w:rPr>
                <w:sz w:val="20"/>
                <w:szCs w:val="20"/>
              </w:rPr>
            </w:pPr>
          </w:p>
        </w:tc>
        <w:tc>
          <w:tcPr>
            <w:tcW w:w="1842" w:type="dxa"/>
            <w:vMerge/>
            <w:tcBorders>
              <w:left w:val="single" w:sz="4" w:space="0" w:color="auto"/>
              <w:right w:val="single" w:sz="4" w:space="0" w:color="auto"/>
            </w:tcBorders>
          </w:tcPr>
          <w:p w:rsidR="00462808" w:rsidRPr="00197EC5" w:rsidRDefault="00462808" w:rsidP="0044631F">
            <w:pPr>
              <w:rPr>
                <w:sz w:val="20"/>
                <w:szCs w:val="20"/>
              </w:rPr>
            </w:pPr>
          </w:p>
        </w:tc>
      </w:tr>
      <w:tr w:rsidR="00462808" w:rsidRPr="00197EC5" w:rsidTr="00462808">
        <w:trPr>
          <w:trHeight w:val="289"/>
        </w:trPr>
        <w:tc>
          <w:tcPr>
            <w:tcW w:w="710" w:type="dxa"/>
            <w:vMerge/>
            <w:tcBorders>
              <w:left w:val="single" w:sz="4" w:space="0" w:color="auto"/>
              <w:right w:val="single" w:sz="4" w:space="0" w:color="auto"/>
            </w:tcBorders>
            <w:vAlign w:val="center"/>
            <w:hideMark/>
          </w:tcPr>
          <w:p w:rsidR="00462808" w:rsidRPr="00197EC5" w:rsidRDefault="00462808" w:rsidP="0044631F">
            <w:pPr>
              <w:rPr>
                <w:sz w:val="20"/>
                <w:szCs w:val="20"/>
              </w:rPr>
            </w:pPr>
          </w:p>
        </w:tc>
        <w:tc>
          <w:tcPr>
            <w:tcW w:w="2551" w:type="dxa"/>
            <w:vMerge/>
            <w:tcBorders>
              <w:left w:val="single" w:sz="4" w:space="0" w:color="auto"/>
              <w:right w:val="single" w:sz="4" w:space="0" w:color="auto"/>
            </w:tcBorders>
            <w:vAlign w:val="center"/>
            <w:hideMark/>
          </w:tcPr>
          <w:p w:rsidR="00462808" w:rsidRPr="00197EC5" w:rsidRDefault="00462808" w:rsidP="0044631F">
            <w:pPr>
              <w:rPr>
                <w:sz w:val="20"/>
                <w:szCs w:val="20"/>
              </w:rPr>
            </w:pPr>
          </w:p>
        </w:tc>
        <w:tc>
          <w:tcPr>
            <w:tcW w:w="709" w:type="dxa"/>
            <w:vMerge w:val="restart"/>
            <w:tcBorders>
              <w:top w:val="nil"/>
              <w:left w:val="nil"/>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Ед. изм.</w:t>
            </w:r>
          </w:p>
        </w:tc>
        <w:tc>
          <w:tcPr>
            <w:tcW w:w="850" w:type="dxa"/>
            <w:vMerge w:val="restart"/>
            <w:tcBorders>
              <w:top w:val="nil"/>
              <w:left w:val="nil"/>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Кол-во</w:t>
            </w:r>
          </w:p>
        </w:tc>
        <w:tc>
          <w:tcPr>
            <w:tcW w:w="1276" w:type="dxa"/>
            <w:vMerge/>
            <w:tcBorders>
              <w:left w:val="single" w:sz="4" w:space="0" w:color="auto"/>
              <w:right w:val="single" w:sz="4" w:space="0" w:color="auto"/>
            </w:tcBorders>
            <w:vAlign w:val="center"/>
            <w:hideMark/>
          </w:tcPr>
          <w:p w:rsidR="00462808" w:rsidRPr="00197EC5" w:rsidRDefault="00462808" w:rsidP="0044631F">
            <w:pPr>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462808" w:rsidRPr="00197EC5" w:rsidRDefault="00462808" w:rsidP="0044631F">
            <w:pPr>
              <w:jc w:val="center"/>
              <w:rPr>
                <w:sz w:val="20"/>
                <w:szCs w:val="20"/>
              </w:rPr>
            </w:pPr>
            <w:r w:rsidRPr="00462808">
              <w:rPr>
                <w:sz w:val="20"/>
                <w:szCs w:val="20"/>
              </w:rPr>
              <w:t>Объем</w:t>
            </w:r>
          </w:p>
        </w:tc>
        <w:tc>
          <w:tcPr>
            <w:tcW w:w="1276" w:type="dxa"/>
            <w:vMerge w:val="restart"/>
            <w:tcBorders>
              <w:top w:val="nil"/>
              <w:left w:val="nil"/>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Сумма инвести-ций, тыс. тенге</w:t>
            </w:r>
          </w:p>
        </w:tc>
        <w:tc>
          <w:tcPr>
            <w:tcW w:w="1842" w:type="dxa"/>
            <w:vMerge/>
            <w:tcBorders>
              <w:left w:val="single" w:sz="4" w:space="0" w:color="auto"/>
              <w:right w:val="single" w:sz="4" w:space="0" w:color="auto"/>
            </w:tcBorders>
          </w:tcPr>
          <w:p w:rsidR="00462808" w:rsidRPr="00197EC5" w:rsidRDefault="00462808" w:rsidP="0044631F">
            <w:pPr>
              <w:jc w:val="center"/>
              <w:rPr>
                <w:sz w:val="20"/>
                <w:szCs w:val="20"/>
              </w:rPr>
            </w:pPr>
          </w:p>
        </w:tc>
      </w:tr>
      <w:tr w:rsidR="00462808" w:rsidRPr="00197EC5" w:rsidTr="00462808">
        <w:trPr>
          <w:trHeight w:val="289"/>
        </w:trPr>
        <w:tc>
          <w:tcPr>
            <w:tcW w:w="710" w:type="dxa"/>
            <w:vMerge/>
            <w:tcBorders>
              <w:left w:val="single" w:sz="4" w:space="0" w:color="auto"/>
              <w:bottom w:val="single" w:sz="4" w:space="0" w:color="auto"/>
              <w:right w:val="single" w:sz="4" w:space="0" w:color="auto"/>
            </w:tcBorders>
            <w:vAlign w:val="center"/>
          </w:tcPr>
          <w:p w:rsidR="00462808" w:rsidRPr="00197EC5" w:rsidRDefault="00462808" w:rsidP="0044631F">
            <w:pPr>
              <w:rPr>
                <w:sz w:val="20"/>
                <w:szCs w:val="20"/>
              </w:rPr>
            </w:pPr>
          </w:p>
        </w:tc>
        <w:tc>
          <w:tcPr>
            <w:tcW w:w="2551" w:type="dxa"/>
            <w:vMerge/>
            <w:tcBorders>
              <w:left w:val="single" w:sz="4" w:space="0" w:color="auto"/>
              <w:bottom w:val="single" w:sz="4" w:space="0" w:color="auto"/>
              <w:right w:val="single" w:sz="4" w:space="0" w:color="auto"/>
            </w:tcBorders>
            <w:vAlign w:val="center"/>
          </w:tcPr>
          <w:p w:rsidR="00462808" w:rsidRPr="00197EC5" w:rsidRDefault="00462808" w:rsidP="0044631F">
            <w:pPr>
              <w:rPr>
                <w:sz w:val="20"/>
                <w:szCs w:val="20"/>
              </w:rPr>
            </w:pPr>
          </w:p>
        </w:tc>
        <w:tc>
          <w:tcPr>
            <w:tcW w:w="709" w:type="dxa"/>
            <w:vMerge/>
            <w:tcBorders>
              <w:left w:val="nil"/>
              <w:bottom w:val="single" w:sz="4" w:space="0" w:color="auto"/>
              <w:right w:val="single" w:sz="4" w:space="0" w:color="auto"/>
            </w:tcBorders>
            <w:shd w:val="clear" w:color="auto" w:fill="auto"/>
            <w:vAlign w:val="center"/>
          </w:tcPr>
          <w:p w:rsidR="00462808" w:rsidRPr="00197EC5" w:rsidRDefault="00462808" w:rsidP="0044631F">
            <w:pPr>
              <w:jc w:val="center"/>
              <w:rPr>
                <w:sz w:val="20"/>
                <w:szCs w:val="20"/>
              </w:rPr>
            </w:pPr>
          </w:p>
        </w:tc>
        <w:tc>
          <w:tcPr>
            <w:tcW w:w="850" w:type="dxa"/>
            <w:vMerge/>
            <w:tcBorders>
              <w:left w:val="nil"/>
              <w:bottom w:val="single" w:sz="4" w:space="0" w:color="auto"/>
              <w:right w:val="single" w:sz="4" w:space="0" w:color="auto"/>
            </w:tcBorders>
            <w:shd w:val="clear" w:color="auto" w:fill="auto"/>
            <w:vAlign w:val="center"/>
          </w:tcPr>
          <w:p w:rsidR="00462808" w:rsidRPr="00197EC5" w:rsidRDefault="00462808" w:rsidP="0044631F">
            <w:pPr>
              <w:jc w:val="center"/>
              <w:rPr>
                <w:sz w:val="20"/>
                <w:szCs w:val="20"/>
              </w:rPr>
            </w:pPr>
          </w:p>
        </w:tc>
        <w:tc>
          <w:tcPr>
            <w:tcW w:w="1276" w:type="dxa"/>
            <w:vMerge/>
            <w:tcBorders>
              <w:left w:val="single" w:sz="4" w:space="0" w:color="auto"/>
              <w:bottom w:val="single" w:sz="4" w:space="0" w:color="auto"/>
              <w:right w:val="single" w:sz="4" w:space="0" w:color="auto"/>
            </w:tcBorders>
            <w:vAlign w:val="center"/>
          </w:tcPr>
          <w:p w:rsidR="00462808" w:rsidRPr="00197EC5" w:rsidRDefault="00462808" w:rsidP="0044631F">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sz w:val="20"/>
                <w:szCs w:val="20"/>
              </w:rPr>
            </w:pPr>
            <w:r w:rsidRPr="00462808">
              <w:rPr>
                <w:sz w:val="20"/>
                <w:szCs w:val="20"/>
              </w:rPr>
              <w:t>Кол-во</w:t>
            </w:r>
          </w:p>
        </w:tc>
        <w:tc>
          <w:tcPr>
            <w:tcW w:w="1276" w:type="dxa"/>
            <w:vMerge/>
            <w:tcBorders>
              <w:left w:val="nil"/>
              <w:bottom w:val="single" w:sz="4" w:space="0" w:color="auto"/>
              <w:right w:val="single" w:sz="4" w:space="0" w:color="auto"/>
            </w:tcBorders>
            <w:shd w:val="clear" w:color="auto" w:fill="auto"/>
            <w:vAlign w:val="center"/>
          </w:tcPr>
          <w:p w:rsidR="00462808" w:rsidRPr="00197EC5" w:rsidRDefault="00462808" w:rsidP="0044631F">
            <w:pPr>
              <w:jc w:val="center"/>
              <w:rPr>
                <w:sz w:val="20"/>
                <w:szCs w:val="20"/>
              </w:rPr>
            </w:pPr>
          </w:p>
        </w:tc>
        <w:tc>
          <w:tcPr>
            <w:tcW w:w="1842" w:type="dxa"/>
            <w:vMerge/>
            <w:tcBorders>
              <w:left w:val="single" w:sz="4" w:space="0" w:color="auto"/>
              <w:bottom w:val="single" w:sz="4" w:space="0" w:color="auto"/>
              <w:right w:val="single" w:sz="4" w:space="0" w:color="auto"/>
            </w:tcBorders>
          </w:tcPr>
          <w:p w:rsidR="00462808" w:rsidRPr="00197EC5" w:rsidRDefault="00462808" w:rsidP="0044631F">
            <w:pPr>
              <w:jc w:val="center"/>
              <w:rPr>
                <w:sz w:val="20"/>
                <w:szCs w:val="20"/>
              </w:rPr>
            </w:pPr>
          </w:p>
        </w:tc>
      </w:tr>
      <w:tr w:rsidR="00462808" w:rsidRPr="00197EC5" w:rsidTr="0046280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w:t>
            </w:r>
          </w:p>
        </w:tc>
        <w:tc>
          <w:tcPr>
            <w:tcW w:w="25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Мероприятия по реконструкции и техническому перевооружению системы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A91295" w:rsidRPr="00197EC5" w:rsidRDefault="00462808" w:rsidP="0044631F">
            <w:pPr>
              <w:jc w:val="center"/>
              <w:rPr>
                <w:b/>
                <w:bCs/>
                <w:sz w:val="20"/>
                <w:szCs w:val="20"/>
              </w:rPr>
            </w:pPr>
            <w:r>
              <w:rPr>
                <w:b/>
                <w:bCs/>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A91295" w:rsidRPr="00197EC5" w:rsidRDefault="00462808" w:rsidP="0044631F">
            <w:pPr>
              <w:jc w:val="center"/>
              <w:rPr>
                <w:b/>
                <w:bCs/>
                <w:sz w:val="20"/>
                <w:szCs w:val="20"/>
              </w:rPr>
            </w:pPr>
            <w:r>
              <w:rPr>
                <w:b/>
                <w:bCs/>
                <w:sz w:val="20"/>
                <w:szCs w:val="20"/>
              </w:rPr>
              <w:t>3862</w:t>
            </w:r>
          </w:p>
        </w:tc>
        <w:tc>
          <w:tcPr>
            <w:tcW w:w="709" w:type="dxa"/>
            <w:tcBorders>
              <w:top w:val="nil"/>
              <w:left w:val="nil"/>
              <w:bottom w:val="single" w:sz="4" w:space="0" w:color="auto"/>
              <w:right w:val="single" w:sz="4" w:space="0" w:color="auto"/>
            </w:tcBorders>
            <w:shd w:val="clear" w:color="auto" w:fill="auto"/>
            <w:vAlign w:val="center"/>
          </w:tcPr>
          <w:p w:rsidR="00A91295" w:rsidRPr="00197EC5" w:rsidRDefault="00462808" w:rsidP="0044631F">
            <w:pPr>
              <w:jc w:val="center"/>
              <w:rPr>
                <w:b/>
                <w:bCs/>
                <w:sz w:val="20"/>
                <w:szCs w:val="20"/>
              </w:rPr>
            </w:pPr>
            <w:r>
              <w:rPr>
                <w:b/>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91295" w:rsidRPr="00197EC5" w:rsidRDefault="00462808" w:rsidP="0044631F">
            <w:pPr>
              <w:jc w:val="center"/>
              <w:rPr>
                <w:b/>
                <w:bCs/>
                <w:sz w:val="20"/>
                <w:szCs w:val="20"/>
              </w:rPr>
            </w:pPr>
            <w:r>
              <w:rPr>
                <w:b/>
                <w:bCs/>
                <w:sz w:val="20"/>
                <w:szCs w:val="20"/>
              </w:rPr>
              <w:t>0</w:t>
            </w:r>
          </w:p>
        </w:tc>
        <w:tc>
          <w:tcPr>
            <w:tcW w:w="1842"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462808" w:rsidRPr="00197EC5" w:rsidTr="0046280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1.1.</w:t>
            </w:r>
          </w:p>
        </w:tc>
        <w:tc>
          <w:tcPr>
            <w:tcW w:w="2551" w:type="dxa"/>
            <w:tcBorders>
              <w:top w:val="nil"/>
              <w:left w:val="nil"/>
              <w:bottom w:val="single" w:sz="4" w:space="0" w:color="auto"/>
              <w:right w:val="single" w:sz="4" w:space="0" w:color="auto"/>
            </w:tcBorders>
            <w:shd w:val="clear" w:color="auto" w:fill="auto"/>
            <w:vAlign w:val="center"/>
            <w:hideMark/>
          </w:tcPr>
          <w:p w:rsidR="00A91295" w:rsidRPr="00197EC5" w:rsidRDefault="00462808" w:rsidP="00813132">
            <w:pPr>
              <w:spacing w:line="276" w:lineRule="auto"/>
              <w:rPr>
                <w:sz w:val="20"/>
                <w:szCs w:val="20"/>
              </w:rPr>
            </w:pPr>
            <w:r w:rsidRPr="00462808">
              <w:rPr>
                <w:sz w:val="20"/>
                <w:szCs w:val="20"/>
              </w:rPr>
              <w:t>Замена воздуходувки на участке канализационных очистных сооружений п. Качар</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A91295" w:rsidRPr="00197EC5" w:rsidRDefault="00462808" w:rsidP="0044631F">
            <w:pPr>
              <w:jc w:val="center"/>
              <w:rPr>
                <w:sz w:val="20"/>
                <w:szCs w:val="20"/>
              </w:rPr>
            </w:pPr>
            <w:r>
              <w:rPr>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A91295" w:rsidRPr="00197EC5" w:rsidRDefault="00462808" w:rsidP="0044631F">
            <w:pPr>
              <w:jc w:val="center"/>
              <w:rPr>
                <w:sz w:val="20"/>
                <w:szCs w:val="20"/>
              </w:rPr>
            </w:pPr>
            <w:r>
              <w:rPr>
                <w:sz w:val="20"/>
                <w:szCs w:val="20"/>
              </w:rPr>
              <w:t>3862</w:t>
            </w:r>
          </w:p>
        </w:tc>
        <w:tc>
          <w:tcPr>
            <w:tcW w:w="709" w:type="dxa"/>
            <w:tcBorders>
              <w:top w:val="nil"/>
              <w:left w:val="nil"/>
              <w:bottom w:val="single" w:sz="4" w:space="0" w:color="auto"/>
              <w:right w:val="single" w:sz="4" w:space="0" w:color="auto"/>
            </w:tcBorders>
            <w:shd w:val="clear" w:color="auto" w:fill="auto"/>
            <w:noWrap/>
            <w:vAlign w:val="center"/>
          </w:tcPr>
          <w:p w:rsidR="00A91295" w:rsidRPr="00197EC5" w:rsidRDefault="00462808" w:rsidP="0044631F">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91295" w:rsidRPr="00197EC5" w:rsidRDefault="00462808" w:rsidP="0044631F">
            <w:pPr>
              <w:jc w:val="center"/>
              <w:rPr>
                <w:sz w:val="20"/>
                <w:szCs w:val="20"/>
              </w:rPr>
            </w:pPr>
            <w:r>
              <w:rPr>
                <w:sz w:val="20"/>
                <w:szCs w:val="20"/>
              </w:rPr>
              <w:t>0</w:t>
            </w:r>
          </w:p>
        </w:tc>
        <w:tc>
          <w:tcPr>
            <w:tcW w:w="1842" w:type="dxa"/>
            <w:tcBorders>
              <w:top w:val="nil"/>
              <w:left w:val="nil"/>
              <w:bottom w:val="single" w:sz="4" w:space="0" w:color="auto"/>
              <w:right w:val="single" w:sz="4" w:space="0" w:color="auto"/>
            </w:tcBorders>
            <w:vAlign w:val="center"/>
          </w:tcPr>
          <w:p w:rsidR="00A91295" w:rsidRPr="00197EC5" w:rsidRDefault="00462808" w:rsidP="0044631F">
            <w:pPr>
              <w:jc w:val="center"/>
              <w:rPr>
                <w:sz w:val="20"/>
                <w:szCs w:val="20"/>
              </w:rPr>
            </w:pPr>
            <w:r w:rsidRPr="00462808">
              <w:rPr>
                <w:sz w:val="20"/>
                <w:szCs w:val="20"/>
              </w:rPr>
              <w:t>Работы запланированы на октябрь</w:t>
            </w:r>
          </w:p>
        </w:tc>
      </w:tr>
      <w:tr w:rsidR="00462808" w:rsidRPr="00197EC5" w:rsidTr="00462808">
        <w:trPr>
          <w:trHeight w:val="58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62808" w:rsidRPr="00197EC5" w:rsidRDefault="00462808" w:rsidP="0044631F">
            <w:pPr>
              <w:jc w:val="center"/>
              <w:rPr>
                <w:b/>
                <w:bCs/>
                <w:sz w:val="20"/>
                <w:szCs w:val="20"/>
              </w:rPr>
            </w:pPr>
            <w:r w:rsidRPr="00197EC5">
              <w:rPr>
                <w:b/>
                <w:bCs/>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rsidR="00462808" w:rsidRPr="00197EC5" w:rsidRDefault="00462808" w:rsidP="00813132">
            <w:pPr>
              <w:spacing w:line="276" w:lineRule="auto"/>
              <w:rPr>
                <w:b/>
                <w:bCs/>
                <w:sz w:val="20"/>
                <w:szCs w:val="20"/>
              </w:rPr>
            </w:pPr>
            <w:r w:rsidRPr="00197EC5">
              <w:rPr>
                <w:b/>
                <w:bCs/>
                <w:sz w:val="20"/>
                <w:szCs w:val="20"/>
              </w:rPr>
              <w:t>Мероприятия по восстановлению и поддержке существующих активов</w:t>
            </w:r>
          </w:p>
        </w:tc>
        <w:tc>
          <w:tcPr>
            <w:tcW w:w="709" w:type="dxa"/>
            <w:tcBorders>
              <w:top w:val="nil"/>
              <w:left w:val="nil"/>
              <w:bottom w:val="single" w:sz="4" w:space="0" w:color="auto"/>
              <w:right w:val="single" w:sz="4" w:space="0" w:color="auto"/>
            </w:tcBorders>
            <w:shd w:val="clear" w:color="auto" w:fill="auto"/>
            <w:vAlign w:val="center"/>
            <w:hideMark/>
          </w:tcPr>
          <w:p w:rsidR="00462808" w:rsidRDefault="00462808">
            <w:pPr>
              <w:jc w:val="center"/>
              <w:rPr>
                <w:b/>
                <w:bCs/>
              </w:rPr>
            </w:pPr>
            <w:r>
              <w:rPr>
                <w:b/>
                <w:bCs/>
              </w:rPr>
              <w:t>м</w:t>
            </w:r>
          </w:p>
        </w:tc>
        <w:tc>
          <w:tcPr>
            <w:tcW w:w="850" w:type="dxa"/>
            <w:tcBorders>
              <w:top w:val="nil"/>
              <w:left w:val="nil"/>
              <w:bottom w:val="single" w:sz="4" w:space="0" w:color="auto"/>
              <w:right w:val="single" w:sz="4" w:space="0" w:color="auto"/>
            </w:tcBorders>
            <w:shd w:val="clear" w:color="auto" w:fill="auto"/>
            <w:vAlign w:val="center"/>
          </w:tcPr>
          <w:p w:rsidR="00462808" w:rsidRDefault="00462808">
            <w:pPr>
              <w:jc w:val="center"/>
              <w:rPr>
                <w:b/>
                <w:bCs/>
              </w:rPr>
            </w:pPr>
            <w:r>
              <w:rPr>
                <w:b/>
                <w:bCs/>
              </w:rPr>
              <w:t>5141</w:t>
            </w:r>
          </w:p>
        </w:tc>
        <w:tc>
          <w:tcPr>
            <w:tcW w:w="1276"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b/>
                <w:bCs/>
                <w:sz w:val="20"/>
                <w:szCs w:val="20"/>
              </w:rPr>
            </w:pPr>
            <w:r w:rsidRPr="00462808">
              <w:rPr>
                <w:b/>
                <w:bCs/>
                <w:sz w:val="20"/>
                <w:szCs w:val="20"/>
              </w:rPr>
              <w:t>276</w:t>
            </w:r>
            <w:r>
              <w:rPr>
                <w:b/>
                <w:bCs/>
                <w:sz w:val="20"/>
                <w:szCs w:val="20"/>
              </w:rPr>
              <w:t xml:space="preserve"> </w:t>
            </w:r>
            <w:r w:rsidRPr="00462808">
              <w:rPr>
                <w:b/>
                <w:bCs/>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b/>
                <w:bCs/>
                <w:sz w:val="20"/>
                <w:szCs w:val="20"/>
              </w:rPr>
            </w:pPr>
            <w:r>
              <w:rPr>
                <w:b/>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b/>
                <w:bCs/>
                <w:sz w:val="20"/>
                <w:szCs w:val="20"/>
              </w:rPr>
            </w:pPr>
            <w:r>
              <w:rPr>
                <w:b/>
                <w:bCs/>
                <w:sz w:val="20"/>
                <w:szCs w:val="20"/>
              </w:rPr>
              <w:t>0</w:t>
            </w:r>
          </w:p>
        </w:tc>
        <w:tc>
          <w:tcPr>
            <w:tcW w:w="1842" w:type="dxa"/>
            <w:tcBorders>
              <w:top w:val="nil"/>
              <w:left w:val="nil"/>
              <w:bottom w:val="single" w:sz="4" w:space="0" w:color="auto"/>
              <w:right w:val="single" w:sz="4" w:space="0" w:color="auto"/>
            </w:tcBorders>
          </w:tcPr>
          <w:p w:rsidR="00462808" w:rsidRPr="00197EC5" w:rsidRDefault="00462808" w:rsidP="0044631F">
            <w:pPr>
              <w:jc w:val="center"/>
              <w:rPr>
                <w:b/>
                <w:bCs/>
                <w:sz w:val="20"/>
                <w:szCs w:val="20"/>
              </w:rPr>
            </w:pPr>
          </w:p>
        </w:tc>
      </w:tr>
      <w:tr w:rsidR="00462808" w:rsidRPr="00197EC5" w:rsidTr="00462808">
        <w:trPr>
          <w:trHeight w:val="4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62808" w:rsidRPr="00197EC5" w:rsidRDefault="00462808" w:rsidP="0044631F">
            <w:pPr>
              <w:jc w:val="center"/>
              <w:rPr>
                <w:b/>
                <w:bCs/>
                <w:sz w:val="20"/>
                <w:szCs w:val="20"/>
              </w:rPr>
            </w:pPr>
            <w:r w:rsidRPr="00197EC5">
              <w:rPr>
                <w:b/>
                <w:bCs/>
                <w:sz w:val="20"/>
                <w:szCs w:val="20"/>
              </w:rPr>
              <w:t>2.1</w:t>
            </w:r>
          </w:p>
        </w:tc>
        <w:tc>
          <w:tcPr>
            <w:tcW w:w="2551" w:type="dxa"/>
            <w:tcBorders>
              <w:top w:val="nil"/>
              <w:left w:val="nil"/>
              <w:bottom w:val="single" w:sz="4" w:space="0" w:color="auto"/>
              <w:right w:val="single" w:sz="4" w:space="0" w:color="auto"/>
            </w:tcBorders>
            <w:shd w:val="clear" w:color="auto" w:fill="auto"/>
            <w:vAlign w:val="center"/>
            <w:hideMark/>
          </w:tcPr>
          <w:p w:rsidR="00462808" w:rsidRPr="00197EC5" w:rsidRDefault="00462808" w:rsidP="00813132">
            <w:pPr>
              <w:spacing w:line="276" w:lineRule="auto"/>
              <w:rPr>
                <w:b/>
                <w:bCs/>
                <w:sz w:val="20"/>
                <w:szCs w:val="20"/>
              </w:rPr>
            </w:pPr>
            <w:r w:rsidRPr="00197EC5">
              <w:rPr>
                <w:b/>
                <w:bCs/>
                <w:sz w:val="20"/>
                <w:szCs w:val="20"/>
              </w:rPr>
              <w:t>Замена сетей канализации</w:t>
            </w:r>
          </w:p>
        </w:tc>
        <w:tc>
          <w:tcPr>
            <w:tcW w:w="709" w:type="dxa"/>
            <w:tcBorders>
              <w:top w:val="nil"/>
              <w:left w:val="nil"/>
              <w:bottom w:val="single" w:sz="4" w:space="0" w:color="auto"/>
              <w:right w:val="single" w:sz="4" w:space="0" w:color="auto"/>
            </w:tcBorders>
            <w:shd w:val="clear" w:color="auto" w:fill="auto"/>
            <w:vAlign w:val="center"/>
            <w:hideMark/>
          </w:tcPr>
          <w:p w:rsidR="00462808" w:rsidRDefault="00462808">
            <w:pPr>
              <w:jc w:val="center"/>
              <w:rPr>
                <w:b/>
                <w:bCs/>
              </w:rPr>
            </w:pPr>
            <w:r>
              <w:rPr>
                <w:b/>
                <w:bCs/>
              </w:rPr>
              <w:t>м</w:t>
            </w:r>
          </w:p>
        </w:tc>
        <w:tc>
          <w:tcPr>
            <w:tcW w:w="850" w:type="dxa"/>
            <w:tcBorders>
              <w:top w:val="nil"/>
              <w:left w:val="nil"/>
              <w:bottom w:val="single" w:sz="4" w:space="0" w:color="auto"/>
              <w:right w:val="single" w:sz="4" w:space="0" w:color="auto"/>
            </w:tcBorders>
            <w:shd w:val="clear" w:color="auto" w:fill="auto"/>
            <w:vAlign w:val="center"/>
          </w:tcPr>
          <w:p w:rsidR="00462808" w:rsidRDefault="00462808">
            <w:pPr>
              <w:jc w:val="center"/>
              <w:rPr>
                <w:b/>
                <w:bCs/>
              </w:rPr>
            </w:pPr>
            <w:r>
              <w:rPr>
                <w:b/>
                <w:bCs/>
              </w:rPr>
              <w:t>5140</w:t>
            </w:r>
          </w:p>
        </w:tc>
        <w:tc>
          <w:tcPr>
            <w:tcW w:w="1276"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b/>
                <w:bCs/>
                <w:sz w:val="20"/>
                <w:szCs w:val="20"/>
              </w:rPr>
            </w:pPr>
            <w:r w:rsidRPr="00462808">
              <w:rPr>
                <w:b/>
                <w:bCs/>
                <w:sz w:val="20"/>
                <w:szCs w:val="20"/>
              </w:rPr>
              <w:t>243</w:t>
            </w:r>
            <w:r>
              <w:rPr>
                <w:b/>
                <w:bCs/>
                <w:sz w:val="20"/>
                <w:szCs w:val="20"/>
              </w:rPr>
              <w:t xml:space="preserve"> </w:t>
            </w:r>
            <w:r w:rsidRPr="00462808">
              <w:rPr>
                <w:b/>
                <w:bCs/>
                <w:sz w:val="20"/>
                <w:szCs w:val="20"/>
              </w:rPr>
              <w:t>061</w:t>
            </w:r>
          </w:p>
        </w:tc>
        <w:tc>
          <w:tcPr>
            <w:tcW w:w="709"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b/>
                <w:bCs/>
                <w:sz w:val="20"/>
                <w:szCs w:val="20"/>
              </w:rPr>
            </w:pPr>
            <w:r>
              <w:rPr>
                <w:b/>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462808" w:rsidRPr="00197EC5" w:rsidRDefault="00462808" w:rsidP="00197EC5">
            <w:pPr>
              <w:jc w:val="center"/>
              <w:rPr>
                <w:b/>
                <w:bCs/>
                <w:sz w:val="20"/>
                <w:szCs w:val="20"/>
              </w:rPr>
            </w:pPr>
            <w:r>
              <w:rPr>
                <w:b/>
                <w:bCs/>
                <w:sz w:val="20"/>
                <w:szCs w:val="20"/>
              </w:rPr>
              <w:t>0</w:t>
            </w:r>
          </w:p>
        </w:tc>
        <w:tc>
          <w:tcPr>
            <w:tcW w:w="1842" w:type="dxa"/>
            <w:tcBorders>
              <w:top w:val="nil"/>
              <w:left w:val="nil"/>
              <w:bottom w:val="single" w:sz="4" w:space="0" w:color="auto"/>
              <w:right w:val="single" w:sz="4" w:space="0" w:color="auto"/>
            </w:tcBorders>
          </w:tcPr>
          <w:p w:rsidR="00462808" w:rsidRPr="00197EC5" w:rsidRDefault="00462808" w:rsidP="0044631F">
            <w:pPr>
              <w:jc w:val="center"/>
              <w:rPr>
                <w:b/>
                <w:bCs/>
                <w:sz w:val="20"/>
                <w:szCs w:val="20"/>
              </w:rPr>
            </w:pPr>
          </w:p>
        </w:tc>
      </w:tr>
      <w:tr w:rsidR="00462808" w:rsidRPr="00197EC5" w:rsidTr="0046280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62808" w:rsidRPr="00197EC5" w:rsidRDefault="00462808" w:rsidP="0044631F">
            <w:pPr>
              <w:jc w:val="center"/>
              <w:rPr>
                <w:sz w:val="20"/>
                <w:szCs w:val="20"/>
              </w:rPr>
            </w:pPr>
            <w:r w:rsidRPr="00197EC5">
              <w:rPr>
                <w:sz w:val="20"/>
                <w:szCs w:val="20"/>
              </w:rPr>
              <w:t>2.1.1.</w:t>
            </w:r>
          </w:p>
        </w:tc>
        <w:tc>
          <w:tcPr>
            <w:tcW w:w="2551" w:type="dxa"/>
            <w:tcBorders>
              <w:top w:val="nil"/>
              <w:left w:val="nil"/>
              <w:bottom w:val="single" w:sz="4" w:space="0" w:color="auto"/>
              <w:right w:val="single" w:sz="4" w:space="0" w:color="auto"/>
            </w:tcBorders>
            <w:shd w:val="clear" w:color="auto" w:fill="auto"/>
            <w:vAlign w:val="center"/>
          </w:tcPr>
          <w:p w:rsidR="00462808" w:rsidRPr="00197EC5" w:rsidRDefault="00462808" w:rsidP="00813132">
            <w:pPr>
              <w:spacing w:line="276" w:lineRule="auto"/>
              <w:rPr>
                <w:sz w:val="20"/>
                <w:szCs w:val="20"/>
              </w:rPr>
            </w:pPr>
            <w:r w:rsidRPr="00462808">
              <w:rPr>
                <w:sz w:val="20"/>
                <w:szCs w:val="20"/>
              </w:rPr>
              <w:t>Замена участка коллектора Д=1200 мм от АГО № 12 до "Дома престарелых"</w:t>
            </w:r>
          </w:p>
        </w:tc>
        <w:tc>
          <w:tcPr>
            <w:tcW w:w="709" w:type="dxa"/>
            <w:tcBorders>
              <w:top w:val="nil"/>
              <w:left w:val="nil"/>
              <w:bottom w:val="single" w:sz="4" w:space="0" w:color="auto"/>
              <w:right w:val="single" w:sz="4" w:space="0" w:color="auto"/>
            </w:tcBorders>
            <w:shd w:val="clear" w:color="auto" w:fill="auto"/>
            <w:vAlign w:val="center"/>
            <w:hideMark/>
          </w:tcPr>
          <w:p w:rsidR="00462808" w:rsidRDefault="00462808">
            <w:pPr>
              <w:jc w:val="center"/>
            </w:pPr>
            <w:r>
              <w:t>м</w:t>
            </w:r>
          </w:p>
        </w:tc>
        <w:tc>
          <w:tcPr>
            <w:tcW w:w="850" w:type="dxa"/>
            <w:tcBorders>
              <w:top w:val="nil"/>
              <w:left w:val="nil"/>
              <w:bottom w:val="single" w:sz="4" w:space="0" w:color="auto"/>
              <w:right w:val="single" w:sz="4" w:space="0" w:color="auto"/>
            </w:tcBorders>
            <w:shd w:val="clear" w:color="auto" w:fill="auto"/>
            <w:vAlign w:val="center"/>
          </w:tcPr>
          <w:p w:rsidR="00462808" w:rsidRDefault="00462808">
            <w:pPr>
              <w:jc w:val="center"/>
            </w:pPr>
            <w:r>
              <w:t>740</w:t>
            </w:r>
          </w:p>
        </w:tc>
        <w:tc>
          <w:tcPr>
            <w:tcW w:w="1276"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sz w:val="20"/>
                <w:szCs w:val="20"/>
              </w:rPr>
            </w:pPr>
            <w:r w:rsidRPr="00462808">
              <w:rPr>
                <w:sz w:val="20"/>
                <w:szCs w:val="20"/>
              </w:rPr>
              <w:t>102 107</w:t>
            </w:r>
          </w:p>
        </w:tc>
        <w:tc>
          <w:tcPr>
            <w:tcW w:w="709"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462808" w:rsidRPr="00197EC5" w:rsidRDefault="00462808" w:rsidP="0044631F">
            <w:pPr>
              <w:jc w:val="center"/>
              <w:rPr>
                <w:sz w:val="20"/>
                <w:szCs w:val="20"/>
              </w:rPr>
            </w:pPr>
            <w:r>
              <w:rPr>
                <w:sz w:val="20"/>
                <w:szCs w:val="20"/>
              </w:rPr>
              <w:t>0</w:t>
            </w:r>
          </w:p>
        </w:tc>
        <w:tc>
          <w:tcPr>
            <w:tcW w:w="1842" w:type="dxa"/>
            <w:tcBorders>
              <w:top w:val="nil"/>
              <w:left w:val="nil"/>
              <w:bottom w:val="single" w:sz="4" w:space="0" w:color="auto"/>
              <w:right w:val="single" w:sz="4" w:space="0" w:color="auto"/>
            </w:tcBorders>
          </w:tcPr>
          <w:p w:rsidR="00462808" w:rsidRPr="00197EC5" w:rsidRDefault="00462808" w:rsidP="0044631F">
            <w:pPr>
              <w:jc w:val="center"/>
              <w:rPr>
                <w:sz w:val="20"/>
                <w:szCs w:val="20"/>
              </w:rPr>
            </w:pPr>
            <w:r w:rsidRPr="00462808">
              <w:rPr>
                <w:sz w:val="20"/>
                <w:szCs w:val="20"/>
              </w:rPr>
              <w:t>Мероприятие будет заменено в результате корректировки</w:t>
            </w:r>
          </w:p>
        </w:tc>
      </w:tr>
      <w:tr w:rsidR="005973F2" w:rsidRPr="00197EC5" w:rsidTr="005973F2">
        <w:trPr>
          <w:trHeight w:val="74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973F2" w:rsidRPr="00197EC5" w:rsidRDefault="005973F2" w:rsidP="0044631F">
            <w:pPr>
              <w:jc w:val="center"/>
              <w:rPr>
                <w:sz w:val="20"/>
                <w:szCs w:val="20"/>
              </w:rPr>
            </w:pPr>
            <w:r w:rsidRPr="00197EC5">
              <w:rPr>
                <w:sz w:val="20"/>
                <w:szCs w:val="20"/>
              </w:rPr>
              <w:lastRenderedPageBreak/>
              <w:t>2.1.2.</w:t>
            </w:r>
          </w:p>
        </w:tc>
        <w:tc>
          <w:tcPr>
            <w:tcW w:w="2551" w:type="dxa"/>
            <w:tcBorders>
              <w:top w:val="nil"/>
              <w:left w:val="nil"/>
              <w:bottom w:val="single" w:sz="4" w:space="0" w:color="auto"/>
              <w:right w:val="single" w:sz="4" w:space="0" w:color="auto"/>
            </w:tcBorders>
            <w:shd w:val="clear" w:color="auto" w:fill="auto"/>
            <w:vAlign w:val="center"/>
            <w:hideMark/>
          </w:tcPr>
          <w:p w:rsidR="005973F2" w:rsidRDefault="005973F2" w:rsidP="00813132">
            <w:pPr>
              <w:spacing w:line="276" w:lineRule="auto"/>
              <w:rPr>
                <w:sz w:val="20"/>
                <w:szCs w:val="20"/>
              </w:rPr>
            </w:pPr>
          </w:p>
          <w:p w:rsidR="005973F2" w:rsidRDefault="005973F2" w:rsidP="00813132">
            <w:pPr>
              <w:spacing w:line="276" w:lineRule="auto"/>
              <w:rPr>
                <w:sz w:val="20"/>
                <w:szCs w:val="20"/>
              </w:rPr>
            </w:pPr>
            <w:r w:rsidRPr="00462808">
              <w:rPr>
                <w:sz w:val="20"/>
                <w:szCs w:val="20"/>
              </w:rPr>
              <w:t>Устройство дюкера по ул. Парковая-Фрунзе (овраг)</w:t>
            </w:r>
          </w:p>
          <w:p w:rsidR="005973F2" w:rsidRPr="00197EC5" w:rsidRDefault="005973F2" w:rsidP="00813132">
            <w:pPr>
              <w:spacing w:line="276" w:lineRule="auto"/>
              <w:rPr>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5973F2" w:rsidRDefault="005973F2">
            <w:pPr>
              <w:jc w:val="center"/>
            </w:pPr>
            <w:r>
              <w:t>м</w:t>
            </w:r>
          </w:p>
        </w:tc>
        <w:tc>
          <w:tcPr>
            <w:tcW w:w="850" w:type="dxa"/>
            <w:tcBorders>
              <w:top w:val="nil"/>
              <w:left w:val="nil"/>
              <w:bottom w:val="single" w:sz="4" w:space="0" w:color="auto"/>
              <w:right w:val="single" w:sz="4" w:space="0" w:color="auto"/>
            </w:tcBorders>
            <w:shd w:val="clear" w:color="auto" w:fill="auto"/>
            <w:vAlign w:val="center"/>
          </w:tcPr>
          <w:p w:rsidR="005973F2" w:rsidRDefault="005973F2">
            <w:pPr>
              <w:jc w:val="center"/>
            </w:pPr>
            <w:r>
              <w:t>230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sidRPr="005973F2">
              <w:rPr>
                <w:sz w:val="20"/>
                <w:szCs w:val="20"/>
              </w:rPr>
              <w:t>47 271</w:t>
            </w:r>
          </w:p>
        </w:tc>
        <w:tc>
          <w:tcPr>
            <w:tcW w:w="709"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842" w:type="dxa"/>
            <w:tcBorders>
              <w:top w:val="nil"/>
              <w:left w:val="nil"/>
              <w:bottom w:val="single" w:sz="4" w:space="0" w:color="auto"/>
              <w:right w:val="single" w:sz="4" w:space="0" w:color="auto"/>
            </w:tcBorders>
            <w:vAlign w:val="center"/>
          </w:tcPr>
          <w:p w:rsidR="005973F2" w:rsidRPr="00813132" w:rsidRDefault="005973F2" w:rsidP="0044631F">
            <w:pPr>
              <w:jc w:val="center"/>
              <w:rPr>
                <w:sz w:val="16"/>
                <w:szCs w:val="16"/>
              </w:rPr>
            </w:pPr>
            <w:r w:rsidRPr="005973F2">
              <w:rPr>
                <w:sz w:val="20"/>
                <w:szCs w:val="20"/>
              </w:rPr>
              <w:t>Мероприятие будет заменено в результате корректировки</w:t>
            </w:r>
          </w:p>
        </w:tc>
      </w:tr>
      <w:tr w:rsidR="005973F2" w:rsidRPr="00197EC5" w:rsidTr="005973F2">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973F2" w:rsidRPr="00197EC5" w:rsidRDefault="005973F2" w:rsidP="0044631F">
            <w:pPr>
              <w:jc w:val="center"/>
              <w:rPr>
                <w:sz w:val="20"/>
                <w:szCs w:val="20"/>
              </w:rPr>
            </w:pPr>
            <w:r w:rsidRPr="00197EC5">
              <w:rPr>
                <w:sz w:val="20"/>
                <w:szCs w:val="20"/>
              </w:rPr>
              <w:t>2.1.3.</w:t>
            </w:r>
          </w:p>
        </w:tc>
        <w:tc>
          <w:tcPr>
            <w:tcW w:w="2551" w:type="dxa"/>
            <w:tcBorders>
              <w:top w:val="nil"/>
              <w:left w:val="nil"/>
              <w:bottom w:val="single" w:sz="4" w:space="0" w:color="auto"/>
              <w:right w:val="single" w:sz="4" w:space="0" w:color="auto"/>
            </w:tcBorders>
            <w:shd w:val="clear" w:color="auto" w:fill="auto"/>
            <w:vAlign w:val="center"/>
          </w:tcPr>
          <w:p w:rsidR="005973F2" w:rsidRPr="00197EC5" w:rsidRDefault="005973F2" w:rsidP="00813132">
            <w:pPr>
              <w:spacing w:line="276" w:lineRule="auto"/>
              <w:rPr>
                <w:sz w:val="20"/>
                <w:szCs w:val="20"/>
              </w:rPr>
            </w:pPr>
            <w:r w:rsidRPr="005973F2">
              <w:rPr>
                <w:sz w:val="20"/>
                <w:szCs w:val="20"/>
              </w:rPr>
              <w:t>Замена коллектора по ул. Пушкина от насосной станции 4 водоподъема до ул. Парковой Д=400 мм</w:t>
            </w:r>
          </w:p>
        </w:tc>
        <w:tc>
          <w:tcPr>
            <w:tcW w:w="709" w:type="dxa"/>
            <w:tcBorders>
              <w:top w:val="nil"/>
              <w:left w:val="nil"/>
              <w:bottom w:val="single" w:sz="4" w:space="0" w:color="auto"/>
              <w:right w:val="single" w:sz="4" w:space="0" w:color="auto"/>
            </w:tcBorders>
            <w:shd w:val="clear" w:color="auto" w:fill="auto"/>
            <w:vAlign w:val="center"/>
            <w:hideMark/>
          </w:tcPr>
          <w:p w:rsidR="005973F2" w:rsidRDefault="005973F2">
            <w:pPr>
              <w:jc w:val="center"/>
            </w:pPr>
            <w:r>
              <w:t>м</w:t>
            </w:r>
          </w:p>
        </w:tc>
        <w:tc>
          <w:tcPr>
            <w:tcW w:w="850" w:type="dxa"/>
            <w:tcBorders>
              <w:top w:val="nil"/>
              <w:left w:val="nil"/>
              <w:bottom w:val="single" w:sz="4" w:space="0" w:color="auto"/>
              <w:right w:val="single" w:sz="4" w:space="0" w:color="auto"/>
            </w:tcBorders>
            <w:shd w:val="clear" w:color="auto" w:fill="auto"/>
            <w:vAlign w:val="center"/>
          </w:tcPr>
          <w:p w:rsidR="005973F2" w:rsidRDefault="005973F2">
            <w:pPr>
              <w:jc w:val="center"/>
            </w:pPr>
            <w:r>
              <w:t>2300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sidRPr="005973F2">
              <w:rPr>
                <w:sz w:val="20"/>
                <w:szCs w:val="20"/>
              </w:rPr>
              <w:t>53 597</w:t>
            </w:r>
          </w:p>
        </w:tc>
        <w:tc>
          <w:tcPr>
            <w:tcW w:w="709"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842" w:type="dxa"/>
            <w:tcBorders>
              <w:top w:val="nil"/>
              <w:left w:val="nil"/>
              <w:bottom w:val="single" w:sz="4" w:space="0" w:color="auto"/>
              <w:right w:val="single" w:sz="4" w:space="0" w:color="auto"/>
            </w:tcBorders>
            <w:vAlign w:val="center"/>
          </w:tcPr>
          <w:p w:rsidR="005973F2" w:rsidRPr="00197EC5" w:rsidRDefault="005973F2" w:rsidP="0044631F">
            <w:pPr>
              <w:jc w:val="center"/>
              <w:rPr>
                <w:sz w:val="20"/>
                <w:szCs w:val="20"/>
              </w:rPr>
            </w:pPr>
            <w:r w:rsidRPr="005973F2">
              <w:rPr>
                <w:sz w:val="20"/>
                <w:szCs w:val="20"/>
              </w:rPr>
              <w:t>Договор закупки по разработке ПСД в стадии исполнения</w:t>
            </w:r>
          </w:p>
        </w:tc>
      </w:tr>
      <w:tr w:rsidR="005973F2" w:rsidRPr="00197EC5" w:rsidTr="005973F2">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973F2" w:rsidRPr="00197EC5" w:rsidRDefault="005973F2" w:rsidP="0044631F">
            <w:pPr>
              <w:jc w:val="center"/>
              <w:rPr>
                <w:sz w:val="20"/>
                <w:szCs w:val="20"/>
              </w:rPr>
            </w:pPr>
            <w:r w:rsidRPr="00197EC5">
              <w:rPr>
                <w:sz w:val="20"/>
                <w:szCs w:val="20"/>
              </w:rPr>
              <w:t>2.1.4.</w:t>
            </w:r>
          </w:p>
        </w:tc>
        <w:tc>
          <w:tcPr>
            <w:tcW w:w="2551" w:type="dxa"/>
            <w:tcBorders>
              <w:top w:val="nil"/>
              <w:left w:val="nil"/>
              <w:bottom w:val="single" w:sz="4" w:space="0" w:color="auto"/>
              <w:right w:val="single" w:sz="4" w:space="0" w:color="auto"/>
            </w:tcBorders>
            <w:shd w:val="clear" w:color="auto" w:fill="auto"/>
            <w:vAlign w:val="center"/>
          </w:tcPr>
          <w:p w:rsidR="005973F2" w:rsidRPr="00197EC5" w:rsidRDefault="005973F2" w:rsidP="00813132">
            <w:pPr>
              <w:spacing w:line="276" w:lineRule="auto"/>
              <w:rPr>
                <w:sz w:val="20"/>
                <w:szCs w:val="20"/>
              </w:rPr>
            </w:pPr>
            <w:r w:rsidRPr="005973F2">
              <w:rPr>
                <w:sz w:val="20"/>
                <w:szCs w:val="20"/>
              </w:rPr>
              <w:t>Замена напорного коллектора Д=200 мм, от ж/д путей МПС до камеры ОПЦ</w:t>
            </w:r>
          </w:p>
        </w:tc>
        <w:tc>
          <w:tcPr>
            <w:tcW w:w="709" w:type="dxa"/>
            <w:tcBorders>
              <w:top w:val="nil"/>
              <w:left w:val="nil"/>
              <w:bottom w:val="single" w:sz="4" w:space="0" w:color="auto"/>
              <w:right w:val="single" w:sz="4" w:space="0" w:color="auto"/>
            </w:tcBorders>
            <w:shd w:val="clear" w:color="auto" w:fill="auto"/>
            <w:vAlign w:val="center"/>
            <w:hideMark/>
          </w:tcPr>
          <w:p w:rsidR="005973F2" w:rsidRDefault="005973F2">
            <w:pPr>
              <w:jc w:val="center"/>
            </w:pPr>
            <w:r>
              <w:t>м</w:t>
            </w:r>
          </w:p>
        </w:tc>
        <w:tc>
          <w:tcPr>
            <w:tcW w:w="850" w:type="dxa"/>
            <w:tcBorders>
              <w:top w:val="nil"/>
              <w:left w:val="nil"/>
              <w:bottom w:val="single" w:sz="4" w:space="0" w:color="auto"/>
              <w:right w:val="single" w:sz="4" w:space="0" w:color="auto"/>
            </w:tcBorders>
            <w:shd w:val="clear" w:color="auto" w:fill="auto"/>
            <w:vAlign w:val="center"/>
          </w:tcPr>
          <w:p w:rsidR="005973F2" w:rsidRDefault="005973F2">
            <w:pPr>
              <w:jc w:val="center"/>
            </w:pPr>
            <w:r>
              <w:t>1300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sidRPr="005973F2">
              <w:rPr>
                <w:sz w:val="20"/>
                <w:szCs w:val="20"/>
              </w:rPr>
              <w:t>12 693</w:t>
            </w:r>
          </w:p>
        </w:tc>
        <w:tc>
          <w:tcPr>
            <w:tcW w:w="709"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842" w:type="dxa"/>
            <w:tcBorders>
              <w:top w:val="nil"/>
              <w:left w:val="nil"/>
              <w:bottom w:val="single" w:sz="4" w:space="0" w:color="auto"/>
              <w:right w:val="single" w:sz="4" w:space="0" w:color="auto"/>
            </w:tcBorders>
            <w:vAlign w:val="center"/>
          </w:tcPr>
          <w:p w:rsidR="005973F2" w:rsidRPr="00197EC5" w:rsidRDefault="005973F2" w:rsidP="0044631F">
            <w:pPr>
              <w:jc w:val="center"/>
              <w:rPr>
                <w:sz w:val="20"/>
                <w:szCs w:val="20"/>
              </w:rPr>
            </w:pPr>
            <w:r w:rsidRPr="005973F2">
              <w:rPr>
                <w:sz w:val="20"/>
                <w:szCs w:val="20"/>
              </w:rPr>
              <w:t>Мероприятие будет заменено в результате корректировки</w:t>
            </w:r>
          </w:p>
        </w:tc>
      </w:tr>
      <w:tr w:rsidR="005973F2" w:rsidRPr="00197EC5" w:rsidTr="005973F2">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973F2" w:rsidRPr="00197EC5" w:rsidRDefault="005973F2" w:rsidP="0044631F">
            <w:pPr>
              <w:jc w:val="center"/>
              <w:rPr>
                <w:sz w:val="20"/>
                <w:szCs w:val="20"/>
              </w:rPr>
            </w:pPr>
            <w:r w:rsidRPr="00197EC5">
              <w:rPr>
                <w:sz w:val="20"/>
                <w:szCs w:val="20"/>
              </w:rPr>
              <w:t>2.1.5.</w:t>
            </w:r>
          </w:p>
        </w:tc>
        <w:tc>
          <w:tcPr>
            <w:tcW w:w="2551" w:type="dxa"/>
            <w:tcBorders>
              <w:top w:val="nil"/>
              <w:left w:val="nil"/>
              <w:bottom w:val="single" w:sz="4" w:space="0" w:color="auto"/>
              <w:right w:val="single" w:sz="4" w:space="0" w:color="auto"/>
            </w:tcBorders>
            <w:shd w:val="clear" w:color="auto" w:fill="auto"/>
            <w:vAlign w:val="center"/>
            <w:hideMark/>
          </w:tcPr>
          <w:p w:rsidR="005973F2" w:rsidRPr="00197EC5" w:rsidRDefault="005973F2" w:rsidP="00813132">
            <w:pPr>
              <w:spacing w:line="276" w:lineRule="auto"/>
              <w:rPr>
                <w:sz w:val="20"/>
                <w:szCs w:val="20"/>
              </w:rPr>
            </w:pPr>
            <w:r w:rsidRPr="005973F2">
              <w:rPr>
                <w:sz w:val="20"/>
                <w:szCs w:val="20"/>
              </w:rPr>
              <w:t>Замена участка коллектора Д=600 мм правая нитка ГКНС - КОС п. Качар</w:t>
            </w:r>
          </w:p>
        </w:tc>
        <w:tc>
          <w:tcPr>
            <w:tcW w:w="709" w:type="dxa"/>
            <w:tcBorders>
              <w:top w:val="nil"/>
              <w:left w:val="nil"/>
              <w:bottom w:val="single" w:sz="4" w:space="0" w:color="auto"/>
              <w:right w:val="single" w:sz="4" w:space="0" w:color="auto"/>
            </w:tcBorders>
            <w:shd w:val="clear" w:color="auto" w:fill="auto"/>
            <w:vAlign w:val="center"/>
            <w:hideMark/>
          </w:tcPr>
          <w:p w:rsidR="005973F2" w:rsidRDefault="005973F2">
            <w:pPr>
              <w:jc w:val="center"/>
            </w:pPr>
            <w:r>
              <w:t>м</w:t>
            </w:r>
          </w:p>
        </w:tc>
        <w:tc>
          <w:tcPr>
            <w:tcW w:w="850" w:type="dxa"/>
            <w:tcBorders>
              <w:top w:val="nil"/>
              <w:left w:val="nil"/>
              <w:bottom w:val="single" w:sz="4" w:space="0" w:color="auto"/>
              <w:right w:val="single" w:sz="4" w:space="0" w:color="auto"/>
            </w:tcBorders>
            <w:shd w:val="clear" w:color="auto" w:fill="auto"/>
            <w:vAlign w:val="center"/>
          </w:tcPr>
          <w:p w:rsidR="005973F2" w:rsidRDefault="005973F2">
            <w:pPr>
              <w:jc w:val="center"/>
            </w:pPr>
            <w:r>
              <w:t>570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27 393</w:t>
            </w:r>
          </w:p>
        </w:tc>
        <w:tc>
          <w:tcPr>
            <w:tcW w:w="709"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842" w:type="dxa"/>
            <w:tcBorders>
              <w:top w:val="nil"/>
              <w:left w:val="nil"/>
              <w:bottom w:val="single" w:sz="4" w:space="0" w:color="auto"/>
              <w:right w:val="single" w:sz="4" w:space="0" w:color="auto"/>
            </w:tcBorders>
            <w:vAlign w:val="center"/>
          </w:tcPr>
          <w:p w:rsidR="005973F2" w:rsidRPr="00197EC5" w:rsidRDefault="005973F2" w:rsidP="0044631F">
            <w:pPr>
              <w:jc w:val="center"/>
              <w:rPr>
                <w:sz w:val="20"/>
                <w:szCs w:val="20"/>
              </w:rPr>
            </w:pPr>
            <w:r w:rsidRPr="005973F2">
              <w:rPr>
                <w:sz w:val="20"/>
                <w:szCs w:val="20"/>
              </w:rPr>
              <w:t>Работы запланированы на сентябрь</w:t>
            </w:r>
          </w:p>
        </w:tc>
      </w:tr>
      <w:tr w:rsidR="005973F2" w:rsidRPr="00197EC5" w:rsidTr="0046280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5973F2" w:rsidRPr="00197EC5" w:rsidRDefault="005973F2" w:rsidP="0044631F">
            <w:pPr>
              <w:jc w:val="center"/>
              <w:rPr>
                <w:b/>
                <w:bCs/>
                <w:sz w:val="20"/>
                <w:szCs w:val="20"/>
              </w:rPr>
            </w:pPr>
            <w:r w:rsidRPr="00197EC5">
              <w:rPr>
                <w:b/>
                <w:bCs/>
                <w:sz w:val="20"/>
                <w:szCs w:val="20"/>
              </w:rPr>
              <w:t>2.2.</w:t>
            </w:r>
          </w:p>
        </w:tc>
        <w:tc>
          <w:tcPr>
            <w:tcW w:w="2551" w:type="dxa"/>
            <w:tcBorders>
              <w:top w:val="nil"/>
              <w:left w:val="nil"/>
              <w:bottom w:val="single" w:sz="4" w:space="0" w:color="auto"/>
              <w:right w:val="single" w:sz="4" w:space="0" w:color="auto"/>
            </w:tcBorders>
            <w:shd w:val="clear" w:color="auto" w:fill="auto"/>
            <w:vAlign w:val="center"/>
            <w:hideMark/>
          </w:tcPr>
          <w:p w:rsidR="005973F2" w:rsidRPr="00197EC5" w:rsidRDefault="005973F2" w:rsidP="00813132">
            <w:pPr>
              <w:spacing w:line="276" w:lineRule="auto"/>
              <w:rPr>
                <w:b/>
                <w:bCs/>
                <w:sz w:val="20"/>
                <w:szCs w:val="20"/>
              </w:rPr>
            </w:pPr>
            <w:r w:rsidRPr="005973F2">
              <w:rPr>
                <w:b/>
                <w:bCs/>
                <w:sz w:val="20"/>
                <w:szCs w:val="20"/>
              </w:rPr>
              <w:t>Ремонт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5973F2" w:rsidRPr="00197EC5" w:rsidRDefault="005973F2" w:rsidP="005973F2">
            <w:pPr>
              <w:jc w:val="center"/>
              <w:rPr>
                <w:b/>
                <w:bCs/>
                <w:sz w:val="20"/>
                <w:szCs w:val="20"/>
              </w:rPr>
            </w:pPr>
            <w:r>
              <w:rPr>
                <w:b/>
                <w:bCs/>
                <w:sz w:val="20"/>
                <w:szCs w:val="20"/>
              </w:rPr>
              <w:t>шт.</w:t>
            </w:r>
          </w:p>
        </w:tc>
        <w:tc>
          <w:tcPr>
            <w:tcW w:w="850"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b/>
                <w:bCs/>
                <w:sz w:val="20"/>
                <w:szCs w:val="20"/>
              </w:rPr>
            </w:pPr>
            <w:r>
              <w:rPr>
                <w:b/>
                <w:bCs/>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b/>
                <w:bCs/>
                <w:sz w:val="20"/>
                <w:szCs w:val="20"/>
              </w:rPr>
            </w:pPr>
            <w:r w:rsidRPr="005973F2">
              <w:rPr>
                <w:b/>
                <w:bCs/>
                <w:sz w:val="20"/>
                <w:szCs w:val="20"/>
              </w:rPr>
              <w:t>33 061</w:t>
            </w:r>
          </w:p>
        </w:tc>
        <w:tc>
          <w:tcPr>
            <w:tcW w:w="709"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b/>
                <w:bCs/>
                <w:sz w:val="20"/>
                <w:szCs w:val="20"/>
              </w:rPr>
            </w:pPr>
            <w:r>
              <w:rPr>
                <w:b/>
                <w:bCs/>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5973F2" w:rsidRPr="00197EC5" w:rsidRDefault="005973F2" w:rsidP="0044631F">
            <w:pPr>
              <w:jc w:val="center"/>
              <w:rPr>
                <w:b/>
                <w:bCs/>
                <w:sz w:val="20"/>
                <w:szCs w:val="20"/>
              </w:rPr>
            </w:pPr>
            <w:r>
              <w:rPr>
                <w:b/>
                <w:bCs/>
                <w:sz w:val="20"/>
                <w:szCs w:val="20"/>
              </w:rPr>
              <w:t>0</w:t>
            </w:r>
          </w:p>
        </w:tc>
        <w:tc>
          <w:tcPr>
            <w:tcW w:w="1842" w:type="dxa"/>
            <w:tcBorders>
              <w:top w:val="nil"/>
              <w:left w:val="nil"/>
              <w:bottom w:val="single" w:sz="4" w:space="0" w:color="auto"/>
              <w:right w:val="single" w:sz="4" w:space="0" w:color="auto"/>
            </w:tcBorders>
          </w:tcPr>
          <w:p w:rsidR="005973F2" w:rsidRPr="00197EC5" w:rsidRDefault="005973F2" w:rsidP="0044631F">
            <w:pPr>
              <w:jc w:val="center"/>
              <w:rPr>
                <w:b/>
                <w:bCs/>
                <w:sz w:val="20"/>
                <w:szCs w:val="20"/>
              </w:rPr>
            </w:pPr>
          </w:p>
        </w:tc>
      </w:tr>
      <w:tr w:rsidR="005973F2" w:rsidRPr="00197EC5" w:rsidTr="005973F2">
        <w:trPr>
          <w:trHeight w:val="7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3F2" w:rsidRPr="00197EC5" w:rsidRDefault="005973F2" w:rsidP="0044631F">
            <w:pPr>
              <w:jc w:val="center"/>
              <w:rPr>
                <w:sz w:val="20"/>
                <w:szCs w:val="20"/>
              </w:rPr>
            </w:pPr>
            <w:r w:rsidRPr="00197EC5">
              <w:rPr>
                <w:sz w:val="20"/>
                <w:szCs w:val="20"/>
              </w:rPr>
              <w:t>2.2.1.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3F2" w:rsidRPr="00197EC5" w:rsidRDefault="005973F2" w:rsidP="00813132">
            <w:pPr>
              <w:spacing w:line="276" w:lineRule="auto"/>
              <w:rPr>
                <w:sz w:val="20"/>
                <w:szCs w:val="20"/>
              </w:rPr>
            </w:pPr>
            <w:r w:rsidRPr="005973F2">
              <w:rPr>
                <w:sz w:val="20"/>
                <w:szCs w:val="20"/>
              </w:rPr>
              <w:t>Ремонт первичного радиального отстойника очистных сооружений-илоскреб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sidRPr="005973F2">
              <w:rPr>
                <w:sz w:val="20"/>
                <w:szCs w:val="20"/>
              </w:rPr>
              <w:t>33 061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73F2" w:rsidRPr="00197EC5" w:rsidRDefault="005973F2" w:rsidP="0044631F">
            <w:pPr>
              <w:jc w:val="center"/>
              <w:rPr>
                <w:sz w:val="20"/>
                <w:szCs w:val="20"/>
              </w:rPr>
            </w:pPr>
            <w:r>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5973F2" w:rsidRPr="00197EC5" w:rsidRDefault="005973F2" w:rsidP="0044631F">
            <w:pPr>
              <w:jc w:val="center"/>
              <w:rPr>
                <w:sz w:val="20"/>
                <w:szCs w:val="20"/>
              </w:rPr>
            </w:pPr>
            <w:r w:rsidRPr="005973F2">
              <w:rPr>
                <w:sz w:val="20"/>
                <w:szCs w:val="20"/>
              </w:rPr>
              <w:t>Проходит процедура закупки оборудования</w:t>
            </w:r>
          </w:p>
        </w:tc>
      </w:tr>
      <w:tr w:rsidR="005973F2" w:rsidRPr="00197EC5" w:rsidTr="00462808">
        <w:trPr>
          <w:trHeight w:val="393"/>
        </w:trPr>
        <w:tc>
          <w:tcPr>
            <w:tcW w:w="710" w:type="dxa"/>
            <w:tcBorders>
              <w:top w:val="single" w:sz="4" w:space="0" w:color="auto"/>
              <w:left w:val="single" w:sz="4" w:space="0" w:color="auto"/>
              <w:bottom w:val="single" w:sz="4" w:space="0" w:color="auto"/>
              <w:right w:val="single" w:sz="4" w:space="0" w:color="auto"/>
            </w:tcBorders>
            <w:shd w:val="clear" w:color="000000" w:fill="auto"/>
            <w:hideMark/>
          </w:tcPr>
          <w:p w:rsidR="005973F2" w:rsidRPr="00197EC5" w:rsidRDefault="005973F2" w:rsidP="0044631F">
            <w:pPr>
              <w:jc w:val="center"/>
              <w:rPr>
                <w:b/>
                <w:bCs/>
                <w:sz w:val="20"/>
                <w:szCs w:val="20"/>
              </w:rPr>
            </w:pPr>
            <w:r w:rsidRPr="00197EC5">
              <w:rPr>
                <w:b/>
                <w:bCs/>
                <w:sz w:val="20"/>
                <w:szCs w:val="20"/>
              </w:rPr>
              <w:t> </w:t>
            </w:r>
          </w:p>
        </w:tc>
        <w:tc>
          <w:tcPr>
            <w:tcW w:w="2551" w:type="dxa"/>
            <w:tcBorders>
              <w:top w:val="single" w:sz="4" w:space="0" w:color="auto"/>
              <w:left w:val="nil"/>
              <w:bottom w:val="single" w:sz="4" w:space="0" w:color="auto"/>
              <w:right w:val="single" w:sz="4" w:space="0" w:color="auto"/>
            </w:tcBorders>
            <w:shd w:val="clear" w:color="000000" w:fill="auto"/>
            <w:vAlign w:val="center"/>
            <w:hideMark/>
          </w:tcPr>
          <w:p w:rsidR="005973F2" w:rsidRPr="00197EC5" w:rsidRDefault="005973F2" w:rsidP="00C10618">
            <w:pPr>
              <w:jc w:val="center"/>
              <w:rPr>
                <w:b/>
                <w:bCs/>
                <w:sz w:val="20"/>
                <w:szCs w:val="20"/>
              </w:rPr>
            </w:pPr>
            <w:r w:rsidRPr="00197EC5">
              <w:rPr>
                <w:b/>
                <w:bCs/>
                <w:sz w:val="20"/>
                <w:szCs w:val="20"/>
              </w:rPr>
              <w:t xml:space="preserve">ИТОГО </w:t>
            </w:r>
          </w:p>
        </w:tc>
        <w:tc>
          <w:tcPr>
            <w:tcW w:w="709" w:type="dxa"/>
            <w:tcBorders>
              <w:top w:val="single" w:sz="4" w:space="0" w:color="auto"/>
              <w:left w:val="nil"/>
              <w:bottom w:val="single" w:sz="4" w:space="0" w:color="auto"/>
              <w:right w:val="single" w:sz="4" w:space="0" w:color="auto"/>
            </w:tcBorders>
            <w:shd w:val="clear" w:color="000000" w:fill="auto"/>
            <w:hideMark/>
          </w:tcPr>
          <w:p w:rsidR="005973F2" w:rsidRPr="00197EC5" w:rsidRDefault="005973F2" w:rsidP="0044631F">
            <w:pPr>
              <w:rPr>
                <w:b/>
                <w:bCs/>
                <w:sz w:val="20"/>
                <w:szCs w:val="20"/>
              </w:rPr>
            </w:pPr>
            <w:r w:rsidRPr="00197EC5">
              <w:rPr>
                <w:b/>
                <w:bCs/>
                <w:sz w:val="20"/>
                <w:szCs w:val="20"/>
              </w:rPr>
              <w:t> </w:t>
            </w:r>
          </w:p>
        </w:tc>
        <w:tc>
          <w:tcPr>
            <w:tcW w:w="850" w:type="dxa"/>
            <w:tcBorders>
              <w:top w:val="single" w:sz="4" w:space="0" w:color="auto"/>
              <w:left w:val="nil"/>
              <w:bottom w:val="single" w:sz="4" w:space="0" w:color="auto"/>
              <w:right w:val="single" w:sz="4" w:space="0" w:color="auto"/>
            </w:tcBorders>
            <w:shd w:val="clear" w:color="000000" w:fill="auto"/>
          </w:tcPr>
          <w:p w:rsidR="005973F2" w:rsidRPr="00197EC5" w:rsidRDefault="005973F2" w:rsidP="0044631F">
            <w:pP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tcPr>
          <w:p w:rsidR="005973F2" w:rsidRPr="00197EC5" w:rsidRDefault="005973F2" w:rsidP="0044631F">
            <w:pPr>
              <w:jc w:val="center"/>
              <w:rPr>
                <w:b/>
                <w:bCs/>
                <w:sz w:val="20"/>
                <w:szCs w:val="20"/>
              </w:rPr>
            </w:pPr>
            <w:r w:rsidRPr="005973F2">
              <w:rPr>
                <w:b/>
                <w:bCs/>
                <w:sz w:val="20"/>
                <w:szCs w:val="20"/>
              </w:rPr>
              <w:t>279 984</w:t>
            </w:r>
          </w:p>
        </w:tc>
        <w:tc>
          <w:tcPr>
            <w:tcW w:w="709" w:type="dxa"/>
            <w:tcBorders>
              <w:top w:val="single" w:sz="4" w:space="0" w:color="auto"/>
              <w:left w:val="nil"/>
              <w:bottom w:val="single" w:sz="4" w:space="0" w:color="auto"/>
              <w:right w:val="single" w:sz="4" w:space="0" w:color="auto"/>
            </w:tcBorders>
            <w:shd w:val="clear" w:color="000000" w:fill="auto"/>
            <w:vAlign w:val="center"/>
          </w:tcPr>
          <w:p w:rsidR="005973F2" w:rsidRPr="00197EC5" w:rsidRDefault="005973F2" w:rsidP="0044631F">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auto"/>
            <w:vAlign w:val="center"/>
          </w:tcPr>
          <w:p w:rsidR="005973F2" w:rsidRPr="00197EC5" w:rsidRDefault="005973F2" w:rsidP="0095592A">
            <w:pPr>
              <w:jc w:val="center"/>
              <w:rPr>
                <w:b/>
                <w:bCs/>
                <w:sz w:val="20"/>
                <w:szCs w:val="20"/>
              </w:rPr>
            </w:pPr>
            <w:r>
              <w:rPr>
                <w:b/>
                <w:bCs/>
                <w:sz w:val="20"/>
                <w:szCs w:val="20"/>
              </w:rPr>
              <w:t>0</w:t>
            </w:r>
          </w:p>
        </w:tc>
        <w:tc>
          <w:tcPr>
            <w:tcW w:w="1842" w:type="dxa"/>
            <w:tcBorders>
              <w:top w:val="single" w:sz="4" w:space="0" w:color="auto"/>
              <w:left w:val="nil"/>
              <w:bottom w:val="single" w:sz="4" w:space="0" w:color="auto"/>
              <w:right w:val="single" w:sz="4" w:space="0" w:color="auto"/>
            </w:tcBorders>
            <w:shd w:val="clear" w:color="000000" w:fill="auto"/>
          </w:tcPr>
          <w:p w:rsidR="005973F2" w:rsidRPr="00197EC5" w:rsidRDefault="005973F2" w:rsidP="0044631F">
            <w:pPr>
              <w:jc w:val="center"/>
              <w:rPr>
                <w:b/>
                <w:bCs/>
                <w:sz w:val="20"/>
                <w:szCs w:val="20"/>
              </w:rPr>
            </w:pPr>
          </w:p>
        </w:tc>
      </w:tr>
    </w:tbl>
    <w:p w:rsidR="0013711A" w:rsidRPr="00501251" w:rsidRDefault="0013711A" w:rsidP="0013711A">
      <w:pPr>
        <w:pStyle w:val="a3"/>
        <w:spacing w:line="276" w:lineRule="auto"/>
        <w:ind w:firstLine="0"/>
        <w:jc w:val="both"/>
        <w:rPr>
          <w:b w:val="0"/>
          <w:sz w:val="24"/>
        </w:rPr>
      </w:pPr>
    </w:p>
    <w:p w:rsidR="0082376A" w:rsidRPr="00501251" w:rsidRDefault="0082376A" w:rsidP="00CB5CCA">
      <w:pPr>
        <w:pStyle w:val="a3"/>
        <w:ind w:firstLine="0"/>
        <w:jc w:val="both"/>
        <w:rPr>
          <w:b w:val="0"/>
          <w:sz w:val="24"/>
        </w:rPr>
      </w:pPr>
    </w:p>
    <w:p w:rsidR="00576471" w:rsidRPr="00501251" w:rsidRDefault="008114B6" w:rsidP="00CD6E68">
      <w:pPr>
        <w:pStyle w:val="a3"/>
        <w:spacing w:line="276" w:lineRule="auto"/>
        <w:ind w:firstLine="0"/>
        <w:jc w:val="both"/>
        <w:outlineLvl w:val="0"/>
        <w:rPr>
          <w:sz w:val="24"/>
        </w:rPr>
      </w:pPr>
      <w:r w:rsidRPr="00501251">
        <w:rPr>
          <w:sz w:val="24"/>
        </w:rPr>
        <w:t xml:space="preserve">2. </w:t>
      </w:r>
      <w:r w:rsidR="00576471" w:rsidRPr="00501251">
        <w:rPr>
          <w:sz w:val="24"/>
        </w:rPr>
        <w:t>Основные финансово</w:t>
      </w:r>
      <w:r w:rsidR="007956B0">
        <w:rPr>
          <w:sz w:val="24"/>
        </w:rPr>
        <w:t xml:space="preserve"> </w:t>
      </w:r>
      <w:r w:rsidR="00576471" w:rsidRPr="00501251">
        <w:rPr>
          <w:sz w:val="24"/>
        </w:rPr>
        <w:t>-</w:t>
      </w:r>
      <w:r w:rsidR="007956B0">
        <w:rPr>
          <w:sz w:val="24"/>
        </w:rPr>
        <w:t xml:space="preserve"> </w:t>
      </w:r>
      <w:r w:rsidR="00576471" w:rsidRPr="00501251">
        <w:rPr>
          <w:sz w:val="24"/>
        </w:rPr>
        <w:t>экономические показатели</w:t>
      </w:r>
    </w:p>
    <w:p w:rsidR="008114B6" w:rsidRPr="00501251" w:rsidRDefault="008114B6" w:rsidP="0013711A">
      <w:pPr>
        <w:pStyle w:val="a3"/>
        <w:spacing w:line="276" w:lineRule="auto"/>
        <w:ind w:firstLine="708"/>
        <w:jc w:val="center"/>
        <w:rPr>
          <w:sz w:val="24"/>
        </w:rPr>
      </w:pPr>
    </w:p>
    <w:p w:rsidR="008114B6" w:rsidRPr="00501251" w:rsidRDefault="008114B6" w:rsidP="00CD6E68">
      <w:pPr>
        <w:pStyle w:val="a3"/>
        <w:spacing w:line="276" w:lineRule="auto"/>
        <w:ind w:firstLine="708"/>
        <w:jc w:val="center"/>
        <w:outlineLvl w:val="0"/>
        <w:rPr>
          <w:sz w:val="24"/>
        </w:rPr>
      </w:pPr>
      <w:r w:rsidRPr="00501251">
        <w:rPr>
          <w:sz w:val="24"/>
        </w:rPr>
        <w:t>2.1. Услуги по подаче воды по магистральным трубопроводам и распределительным сетям (питьевая вода)</w:t>
      </w:r>
    </w:p>
    <w:p w:rsidR="006F14ED" w:rsidRPr="00501251" w:rsidRDefault="006F14ED" w:rsidP="0013711A">
      <w:pPr>
        <w:pStyle w:val="a3"/>
        <w:spacing w:line="276" w:lineRule="auto"/>
        <w:ind w:firstLine="0"/>
        <w:jc w:val="both"/>
        <w:rPr>
          <w:b w:val="0"/>
          <w:sz w:val="16"/>
          <w:szCs w:val="16"/>
        </w:rPr>
      </w:pPr>
    </w:p>
    <w:p w:rsidR="00A55699" w:rsidRPr="00501251" w:rsidRDefault="009C27A5" w:rsidP="0013711A">
      <w:pPr>
        <w:pStyle w:val="a3"/>
        <w:spacing w:line="276" w:lineRule="auto"/>
        <w:ind w:firstLine="0"/>
        <w:jc w:val="both"/>
        <w:rPr>
          <w:b w:val="0"/>
          <w:sz w:val="24"/>
        </w:rPr>
      </w:pPr>
      <w:r>
        <w:rPr>
          <w:b w:val="0"/>
          <w:sz w:val="24"/>
        </w:rPr>
        <w:t xml:space="preserve">     Основные финансово-</w:t>
      </w:r>
      <w:r w:rsidR="003C75E3" w:rsidRPr="00501251">
        <w:rPr>
          <w:b w:val="0"/>
          <w:sz w:val="24"/>
        </w:rPr>
        <w:t>экономические показатели деятельности предприятия за</w:t>
      </w:r>
      <w:r w:rsidR="005973F2">
        <w:rPr>
          <w:b w:val="0"/>
          <w:sz w:val="24"/>
        </w:rPr>
        <w:t xml:space="preserve"> первое полугодие</w:t>
      </w:r>
      <w:r w:rsidR="003C75E3" w:rsidRPr="00501251">
        <w:rPr>
          <w:b w:val="0"/>
          <w:sz w:val="24"/>
        </w:rPr>
        <w:t xml:space="preserve"> 201</w:t>
      </w:r>
      <w:r w:rsidR="009025AD">
        <w:rPr>
          <w:b w:val="0"/>
          <w:sz w:val="24"/>
        </w:rPr>
        <w:t>9</w:t>
      </w:r>
      <w:r>
        <w:rPr>
          <w:b w:val="0"/>
          <w:sz w:val="24"/>
        </w:rPr>
        <w:t xml:space="preserve"> </w:t>
      </w:r>
      <w:r w:rsidR="003C75E3" w:rsidRPr="00501251">
        <w:rPr>
          <w:b w:val="0"/>
          <w:sz w:val="24"/>
        </w:rPr>
        <w:t>год</w:t>
      </w:r>
      <w:r w:rsidR="005973F2">
        <w:rPr>
          <w:b w:val="0"/>
          <w:sz w:val="24"/>
        </w:rPr>
        <w:t>а</w:t>
      </w:r>
      <w:r w:rsidR="003C75E3" w:rsidRPr="00501251">
        <w:rPr>
          <w:b w:val="0"/>
          <w:sz w:val="24"/>
        </w:rPr>
        <w:t xml:space="preserve"> по услугам по подаче вод</w:t>
      </w:r>
      <w:r w:rsidR="005973F2">
        <w:rPr>
          <w:b w:val="0"/>
          <w:sz w:val="24"/>
        </w:rPr>
        <w:t>ы</w:t>
      </w:r>
      <w:r w:rsidR="003C75E3" w:rsidRPr="00501251">
        <w:rPr>
          <w:b w:val="0"/>
          <w:sz w:val="24"/>
        </w:rPr>
        <w:t xml:space="preserve"> по магистральным трубопроводам и распределительным сетям (питьевая вода) представлены в таблице № </w:t>
      </w:r>
      <w:r w:rsidR="005973F2">
        <w:rPr>
          <w:b w:val="0"/>
          <w:sz w:val="24"/>
        </w:rPr>
        <w:t>4</w:t>
      </w:r>
      <w:r w:rsidR="003C75E3" w:rsidRPr="00501251">
        <w:rPr>
          <w:b w:val="0"/>
          <w:sz w:val="24"/>
        </w:rPr>
        <w:t>.</w:t>
      </w:r>
    </w:p>
    <w:p w:rsidR="0044631F" w:rsidRDefault="0044631F" w:rsidP="0013711A">
      <w:pPr>
        <w:pStyle w:val="a3"/>
        <w:spacing w:line="276" w:lineRule="auto"/>
        <w:ind w:firstLine="0"/>
        <w:jc w:val="right"/>
        <w:rPr>
          <w:b w:val="0"/>
          <w:sz w:val="24"/>
        </w:rPr>
      </w:pPr>
    </w:p>
    <w:p w:rsidR="0044631F" w:rsidRDefault="0044631F" w:rsidP="0013711A">
      <w:pPr>
        <w:pStyle w:val="a3"/>
        <w:spacing w:line="276" w:lineRule="auto"/>
        <w:ind w:firstLine="0"/>
        <w:jc w:val="right"/>
        <w:rPr>
          <w:b w:val="0"/>
          <w:sz w:val="24"/>
        </w:rPr>
      </w:pPr>
    </w:p>
    <w:p w:rsidR="00D7199E" w:rsidRPr="00501251" w:rsidRDefault="00DB03A5" w:rsidP="0013711A">
      <w:pPr>
        <w:pStyle w:val="a3"/>
        <w:spacing w:line="276" w:lineRule="auto"/>
        <w:ind w:firstLine="0"/>
        <w:jc w:val="right"/>
        <w:rPr>
          <w:b w:val="0"/>
          <w:sz w:val="24"/>
        </w:rPr>
      </w:pPr>
      <w:r w:rsidRPr="00501251">
        <w:rPr>
          <w:b w:val="0"/>
          <w:sz w:val="24"/>
        </w:rPr>
        <w:t>Таблица №</w:t>
      </w:r>
      <w:r w:rsidR="005973F2">
        <w:rPr>
          <w:b w:val="0"/>
          <w:sz w:val="24"/>
        </w:rPr>
        <w:t xml:space="preserve"> 4</w:t>
      </w:r>
    </w:p>
    <w:p w:rsidR="00D61772" w:rsidRPr="00501251" w:rsidRDefault="00D61772" w:rsidP="007956B0">
      <w:pPr>
        <w:pStyle w:val="a3"/>
        <w:spacing w:line="276" w:lineRule="auto"/>
        <w:ind w:firstLine="0"/>
        <w:jc w:val="center"/>
        <w:rPr>
          <w:b w:val="0"/>
          <w:sz w:val="24"/>
        </w:rPr>
      </w:pPr>
      <w:r w:rsidRPr="00501251">
        <w:rPr>
          <w:b w:val="0"/>
          <w:sz w:val="24"/>
        </w:rPr>
        <w:t>Основные финансово</w:t>
      </w:r>
      <w:r w:rsidR="009C27A5">
        <w:rPr>
          <w:b w:val="0"/>
          <w:sz w:val="24"/>
        </w:rPr>
        <w:t>-</w:t>
      </w:r>
      <w:r w:rsidR="008E07E4" w:rsidRPr="00501251">
        <w:rPr>
          <w:b w:val="0"/>
          <w:sz w:val="24"/>
        </w:rPr>
        <w:t xml:space="preserve">экономические показатели за </w:t>
      </w:r>
      <w:r w:rsidR="00DD562F">
        <w:rPr>
          <w:b w:val="0"/>
          <w:sz w:val="24"/>
        </w:rPr>
        <w:t xml:space="preserve">первое полугодие </w:t>
      </w:r>
      <w:r w:rsidR="008E07E4" w:rsidRPr="00501251">
        <w:rPr>
          <w:b w:val="0"/>
          <w:sz w:val="24"/>
        </w:rPr>
        <w:t>201</w:t>
      </w:r>
      <w:r w:rsidR="009025AD">
        <w:rPr>
          <w:b w:val="0"/>
          <w:sz w:val="24"/>
        </w:rPr>
        <w:t>9</w:t>
      </w:r>
      <w:r w:rsidRPr="00501251">
        <w:rPr>
          <w:b w:val="0"/>
          <w:sz w:val="24"/>
        </w:rPr>
        <w:t xml:space="preserve"> год</w:t>
      </w:r>
      <w:r w:rsidR="00DD562F">
        <w:rPr>
          <w:b w:val="0"/>
          <w:sz w:val="24"/>
        </w:rPr>
        <w:t>а</w:t>
      </w:r>
    </w:p>
    <w:p w:rsidR="00D7199E" w:rsidRPr="00501251" w:rsidRDefault="00D7199E" w:rsidP="0013711A">
      <w:pPr>
        <w:pStyle w:val="a3"/>
        <w:spacing w:line="276" w:lineRule="auto"/>
        <w:ind w:firstLine="0"/>
        <w:jc w:val="both"/>
        <w:rPr>
          <w:b w:val="0"/>
          <w:sz w:val="16"/>
          <w:szCs w:val="16"/>
        </w:rPr>
      </w:pPr>
    </w:p>
    <w:tbl>
      <w:tblPr>
        <w:tblStyle w:val="a5"/>
        <w:tblW w:w="0" w:type="auto"/>
        <w:tblLayout w:type="fixed"/>
        <w:tblLook w:val="04A0" w:firstRow="1" w:lastRow="0" w:firstColumn="1" w:lastColumn="0" w:noHBand="0" w:noVBand="1"/>
      </w:tblPr>
      <w:tblGrid>
        <w:gridCol w:w="562"/>
        <w:gridCol w:w="2127"/>
        <w:gridCol w:w="963"/>
        <w:gridCol w:w="1985"/>
        <w:gridCol w:w="1701"/>
        <w:gridCol w:w="992"/>
        <w:gridCol w:w="1015"/>
      </w:tblGrid>
      <w:tr w:rsidR="00501251" w:rsidRPr="00501251" w:rsidTr="00DD562F">
        <w:trPr>
          <w:trHeight w:val="592"/>
        </w:trPr>
        <w:tc>
          <w:tcPr>
            <w:tcW w:w="562" w:type="dxa"/>
            <w:vMerge w:val="restart"/>
            <w:vAlign w:val="center"/>
          </w:tcPr>
          <w:p w:rsidR="00A55699" w:rsidRPr="00501251" w:rsidRDefault="00D61772" w:rsidP="0013711A">
            <w:pPr>
              <w:pStyle w:val="a3"/>
              <w:spacing w:line="276" w:lineRule="auto"/>
              <w:ind w:firstLine="0"/>
              <w:jc w:val="both"/>
              <w:rPr>
                <w:b w:val="0"/>
                <w:sz w:val="24"/>
              </w:rPr>
            </w:pPr>
            <w:r w:rsidRPr="00501251">
              <w:rPr>
                <w:b w:val="0"/>
                <w:sz w:val="24"/>
              </w:rPr>
              <w:t>№</w:t>
            </w:r>
          </w:p>
        </w:tc>
        <w:tc>
          <w:tcPr>
            <w:tcW w:w="2127" w:type="dxa"/>
            <w:vMerge w:val="restart"/>
            <w:vAlign w:val="center"/>
          </w:tcPr>
          <w:p w:rsidR="00A55699" w:rsidRPr="00501251" w:rsidRDefault="00A55699" w:rsidP="0013711A">
            <w:pPr>
              <w:pStyle w:val="a3"/>
              <w:spacing w:line="276" w:lineRule="auto"/>
              <w:ind w:firstLine="0"/>
              <w:jc w:val="center"/>
              <w:rPr>
                <w:b w:val="0"/>
                <w:sz w:val="24"/>
              </w:rPr>
            </w:pPr>
            <w:r w:rsidRPr="00501251">
              <w:rPr>
                <w:b w:val="0"/>
                <w:sz w:val="24"/>
              </w:rPr>
              <w:t>Наименование</w:t>
            </w:r>
          </w:p>
        </w:tc>
        <w:tc>
          <w:tcPr>
            <w:tcW w:w="963" w:type="dxa"/>
            <w:vMerge w:val="restart"/>
            <w:vAlign w:val="center"/>
          </w:tcPr>
          <w:p w:rsidR="00576471" w:rsidRPr="00501251" w:rsidRDefault="00A55699" w:rsidP="0013711A">
            <w:pPr>
              <w:pStyle w:val="a3"/>
              <w:spacing w:line="276" w:lineRule="auto"/>
              <w:ind w:firstLine="0"/>
              <w:jc w:val="center"/>
              <w:rPr>
                <w:b w:val="0"/>
                <w:sz w:val="24"/>
              </w:rPr>
            </w:pPr>
            <w:r w:rsidRPr="00501251">
              <w:rPr>
                <w:b w:val="0"/>
                <w:sz w:val="24"/>
              </w:rPr>
              <w:t>Ед.</w:t>
            </w:r>
          </w:p>
          <w:p w:rsidR="00A55699" w:rsidRPr="00501251" w:rsidRDefault="00D61772" w:rsidP="0013711A">
            <w:pPr>
              <w:pStyle w:val="a3"/>
              <w:spacing w:line="276" w:lineRule="auto"/>
              <w:ind w:firstLine="0"/>
              <w:jc w:val="center"/>
              <w:rPr>
                <w:b w:val="0"/>
                <w:sz w:val="24"/>
              </w:rPr>
            </w:pPr>
            <w:r w:rsidRPr="00501251">
              <w:rPr>
                <w:b w:val="0"/>
                <w:sz w:val="24"/>
              </w:rPr>
              <w:t>изм</w:t>
            </w:r>
            <w:r w:rsidR="00576471" w:rsidRPr="00501251">
              <w:rPr>
                <w:b w:val="0"/>
                <w:sz w:val="24"/>
              </w:rPr>
              <w:t>.</w:t>
            </w:r>
          </w:p>
        </w:tc>
        <w:tc>
          <w:tcPr>
            <w:tcW w:w="1985" w:type="dxa"/>
            <w:vMerge w:val="restart"/>
            <w:vAlign w:val="center"/>
          </w:tcPr>
          <w:p w:rsidR="00DD107E" w:rsidRPr="00501251" w:rsidRDefault="00A55699" w:rsidP="0013711A">
            <w:pPr>
              <w:pStyle w:val="a3"/>
              <w:spacing w:line="276" w:lineRule="auto"/>
              <w:ind w:firstLine="0"/>
              <w:jc w:val="center"/>
              <w:rPr>
                <w:b w:val="0"/>
                <w:sz w:val="24"/>
              </w:rPr>
            </w:pPr>
            <w:r w:rsidRPr="00501251">
              <w:rPr>
                <w:b w:val="0"/>
                <w:sz w:val="24"/>
              </w:rPr>
              <w:t>Принято</w:t>
            </w:r>
            <w:r w:rsidR="00DD107E" w:rsidRPr="00501251">
              <w:rPr>
                <w:b w:val="0"/>
                <w:sz w:val="24"/>
              </w:rPr>
              <w:t xml:space="preserve"> в утвержденной тарифной смете </w:t>
            </w:r>
          </w:p>
          <w:p w:rsidR="00A55699" w:rsidRPr="00501251" w:rsidRDefault="00D442FF" w:rsidP="009025AD">
            <w:pPr>
              <w:pStyle w:val="a3"/>
              <w:spacing w:line="276" w:lineRule="auto"/>
              <w:ind w:firstLine="0"/>
              <w:jc w:val="center"/>
              <w:rPr>
                <w:b w:val="0"/>
                <w:sz w:val="24"/>
              </w:rPr>
            </w:pPr>
            <w:r w:rsidRPr="00501251">
              <w:rPr>
                <w:b w:val="0"/>
                <w:sz w:val="24"/>
              </w:rPr>
              <w:t>на 201</w:t>
            </w:r>
            <w:r w:rsidR="009025AD">
              <w:rPr>
                <w:b w:val="0"/>
                <w:sz w:val="24"/>
              </w:rPr>
              <w:t>9</w:t>
            </w:r>
            <w:r w:rsidR="00A55699" w:rsidRPr="00501251">
              <w:rPr>
                <w:b w:val="0"/>
                <w:sz w:val="24"/>
              </w:rPr>
              <w:t xml:space="preserve"> год</w:t>
            </w:r>
            <w:r w:rsidR="009025AD">
              <w:rPr>
                <w:b w:val="0"/>
                <w:sz w:val="24"/>
              </w:rPr>
              <w:t xml:space="preserve">       </w:t>
            </w:r>
            <w:r w:rsidR="009025AD" w:rsidRPr="009025AD">
              <w:rPr>
                <w:b w:val="0"/>
                <w:sz w:val="24"/>
              </w:rPr>
              <w:t>(в расчете на 6 мес</w:t>
            </w:r>
            <w:r w:rsidR="009025AD">
              <w:rPr>
                <w:b w:val="0"/>
                <w:sz w:val="24"/>
              </w:rPr>
              <w:t>яцев</w:t>
            </w:r>
            <w:r w:rsidR="009025AD" w:rsidRPr="009025AD">
              <w:rPr>
                <w:b w:val="0"/>
                <w:sz w:val="24"/>
              </w:rPr>
              <w:t>)</w:t>
            </w:r>
          </w:p>
        </w:tc>
        <w:tc>
          <w:tcPr>
            <w:tcW w:w="1701" w:type="dxa"/>
            <w:vMerge w:val="restart"/>
            <w:vAlign w:val="center"/>
          </w:tcPr>
          <w:p w:rsidR="00A55699" w:rsidRPr="00501251" w:rsidRDefault="00DD562F" w:rsidP="009025AD">
            <w:pPr>
              <w:pStyle w:val="a3"/>
              <w:spacing w:line="276" w:lineRule="auto"/>
              <w:ind w:firstLine="0"/>
              <w:jc w:val="center"/>
              <w:rPr>
                <w:b w:val="0"/>
                <w:sz w:val="24"/>
              </w:rPr>
            </w:pPr>
            <w:r w:rsidRPr="00DD562F">
              <w:rPr>
                <w:b w:val="0"/>
                <w:sz w:val="24"/>
              </w:rPr>
              <w:t>Фа</w:t>
            </w:r>
            <w:r>
              <w:rPr>
                <w:b w:val="0"/>
                <w:sz w:val="24"/>
              </w:rPr>
              <w:t xml:space="preserve">ктически сложившиеся показатели </w:t>
            </w:r>
            <w:r w:rsidR="009025AD">
              <w:rPr>
                <w:b w:val="0"/>
                <w:sz w:val="24"/>
              </w:rPr>
              <w:t xml:space="preserve">за </w:t>
            </w:r>
            <w:r w:rsidR="009025AD">
              <w:rPr>
                <w:b w:val="0"/>
                <w:sz w:val="24"/>
                <w:lang w:val="en-US"/>
              </w:rPr>
              <w:t>I</w:t>
            </w:r>
            <w:r w:rsidR="009025AD" w:rsidRPr="009025AD">
              <w:rPr>
                <w:b w:val="0"/>
                <w:sz w:val="24"/>
              </w:rPr>
              <w:t xml:space="preserve"> </w:t>
            </w:r>
            <w:r w:rsidR="009025AD">
              <w:rPr>
                <w:b w:val="0"/>
                <w:sz w:val="24"/>
              </w:rPr>
              <w:t xml:space="preserve">полугодие </w:t>
            </w:r>
            <w:r w:rsidR="00D442FF" w:rsidRPr="00501251">
              <w:rPr>
                <w:b w:val="0"/>
                <w:sz w:val="24"/>
              </w:rPr>
              <w:t>201</w:t>
            </w:r>
            <w:r w:rsidR="009025AD">
              <w:rPr>
                <w:b w:val="0"/>
                <w:sz w:val="24"/>
              </w:rPr>
              <w:t>9</w:t>
            </w:r>
            <w:r w:rsidR="009C27A5">
              <w:rPr>
                <w:b w:val="0"/>
                <w:sz w:val="24"/>
              </w:rPr>
              <w:t xml:space="preserve"> </w:t>
            </w:r>
            <w:r w:rsidR="00A55699" w:rsidRPr="00501251">
              <w:rPr>
                <w:b w:val="0"/>
                <w:sz w:val="24"/>
              </w:rPr>
              <w:t>год</w:t>
            </w:r>
            <w:r>
              <w:rPr>
                <w:b w:val="0"/>
                <w:sz w:val="24"/>
              </w:rPr>
              <w:t>а</w:t>
            </w:r>
          </w:p>
        </w:tc>
        <w:tc>
          <w:tcPr>
            <w:tcW w:w="2007" w:type="dxa"/>
            <w:gridSpan w:val="2"/>
            <w:vAlign w:val="center"/>
          </w:tcPr>
          <w:p w:rsidR="00A55699" w:rsidRPr="00501251" w:rsidRDefault="00A55699" w:rsidP="0013711A">
            <w:pPr>
              <w:pStyle w:val="a3"/>
              <w:spacing w:line="276" w:lineRule="auto"/>
              <w:ind w:firstLine="0"/>
              <w:jc w:val="center"/>
              <w:rPr>
                <w:b w:val="0"/>
                <w:sz w:val="24"/>
              </w:rPr>
            </w:pPr>
            <w:r w:rsidRPr="00501251">
              <w:rPr>
                <w:b w:val="0"/>
                <w:sz w:val="24"/>
              </w:rPr>
              <w:t>отклонения</w:t>
            </w:r>
          </w:p>
        </w:tc>
      </w:tr>
      <w:tr w:rsidR="00501251" w:rsidRPr="00501251" w:rsidTr="00DD562F">
        <w:trPr>
          <w:trHeight w:val="95"/>
        </w:trPr>
        <w:tc>
          <w:tcPr>
            <w:tcW w:w="562" w:type="dxa"/>
            <w:vMerge/>
          </w:tcPr>
          <w:p w:rsidR="00A55699" w:rsidRPr="00501251" w:rsidRDefault="00A55699" w:rsidP="0013711A">
            <w:pPr>
              <w:pStyle w:val="a3"/>
              <w:spacing w:line="276" w:lineRule="auto"/>
              <w:ind w:firstLine="0"/>
              <w:jc w:val="both"/>
              <w:rPr>
                <w:b w:val="0"/>
                <w:sz w:val="24"/>
              </w:rPr>
            </w:pPr>
          </w:p>
        </w:tc>
        <w:tc>
          <w:tcPr>
            <w:tcW w:w="2127" w:type="dxa"/>
            <w:vMerge/>
          </w:tcPr>
          <w:p w:rsidR="00A55699" w:rsidRPr="00501251" w:rsidRDefault="00A55699" w:rsidP="0013711A">
            <w:pPr>
              <w:pStyle w:val="a3"/>
              <w:spacing w:line="276" w:lineRule="auto"/>
              <w:ind w:firstLine="0"/>
              <w:jc w:val="both"/>
              <w:rPr>
                <w:b w:val="0"/>
                <w:sz w:val="24"/>
              </w:rPr>
            </w:pPr>
          </w:p>
        </w:tc>
        <w:tc>
          <w:tcPr>
            <w:tcW w:w="963" w:type="dxa"/>
            <w:vMerge/>
          </w:tcPr>
          <w:p w:rsidR="00A55699" w:rsidRPr="00501251" w:rsidRDefault="00A55699" w:rsidP="0013711A">
            <w:pPr>
              <w:pStyle w:val="a3"/>
              <w:spacing w:line="276" w:lineRule="auto"/>
              <w:ind w:firstLine="0"/>
              <w:jc w:val="both"/>
              <w:rPr>
                <w:b w:val="0"/>
                <w:sz w:val="24"/>
              </w:rPr>
            </w:pPr>
          </w:p>
        </w:tc>
        <w:tc>
          <w:tcPr>
            <w:tcW w:w="1985" w:type="dxa"/>
            <w:vMerge/>
          </w:tcPr>
          <w:p w:rsidR="00A55699" w:rsidRPr="00501251" w:rsidRDefault="00A55699" w:rsidP="0013711A">
            <w:pPr>
              <w:pStyle w:val="a3"/>
              <w:spacing w:line="276" w:lineRule="auto"/>
              <w:ind w:firstLine="0"/>
              <w:jc w:val="both"/>
              <w:rPr>
                <w:b w:val="0"/>
                <w:sz w:val="24"/>
              </w:rPr>
            </w:pPr>
          </w:p>
        </w:tc>
        <w:tc>
          <w:tcPr>
            <w:tcW w:w="1701" w:type="dxa"/>
            <w:vMerge/>
          </w:tcPr>
          <w:p w:rsidR="00A55699" w:rsidRPr="00501251" w:rsidRDefault="00A55699" w:rsidP="0013711A">
            <w:pPr>
              <w:pStyle w:val="a3"/>
              <w:spacing w:line="276" w:lineRule="auto"/>
              <w:ind w:firstLine="0"/>
              <w:jc w:val="both"/>
              <w:rPr>
                <w:b w:val="0"/>
                <w:sz w:val="24"/>
              </w:rPr>
            </w:pPr>
          </w:p>
        </w:tc>
        <w:tc>
          <w:tcPr>
            <w:tcW w:w="992" w:type="dxa"/>
            <w:vAlign w:val="center"/>
          </w:tcPr>
          <w:p w:rsidR="00A55699" w:rsidRPr="00501251" w:rsidRDefault="00A55699" w:rsidP="0013711A">
            <w:pPr>
              <w:pStyle w:val="a3"/>
              <w:spacing w:line="276" w:lineRule="auto"/>
              <w:ind w:firstLine="0"/>
              <w:jc w:val="center"/>
              <w:rPr>
                <w:b w:val="0"/>
                <w:sz w:val="24"/>
              </w:rPr>
            </w:pPr>
            <w:r w:rsidRPr="00501251">
              <w:rPr>
                <w:b w:val="0"/>
                <w:sz w:val="24"/>
              </w:rPr>
              <w:t>+,-</w:t>
            </w:r>
          </w:p>
        </w:tc>
        <w:tc>
          <w:tcPr>
            <w:tcW w:w="1015" w:type="dxa"/>
            <w:vAlign w:val="center"/>
          </w:tcPr>
          <w:p w:rsidR="00A55699" w:rsidRPr="00501251" w:rsidRDefault="00A55699" w:rsidP="0013711A">
            <w:pPr>
              <w:pStyle w:val="a3"/>
              <w:spacing w:line="276" w:lineRule="auto"/>
              <w:ind w:firstLine="0"/>
              <w:jc w:val="center"/>
              <w:rPr>
                <w:b w:val="0"/>
                <w:sz w:val="24"/>
              </w:rPr>
            </w:pPr>
            <w:r w:rsidRPr="00501251">
              <w:rPr>
                <w:b w:val="0"/>
                <w:sz w:val="24"/>
              </w:rPr>
              <w:t>%</w:t>
            </w:r>
          </w:p>
        </w:tc>
      </w:tr>
      <w:tr w:rsidR="00501251" w:rsidRPr="00501251" w:rsidTr="00DD562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1</w:t>
            </w:r>
          </w:p>
        </w:tc>
        <w:tc>
          <w:tcPr>
            <w:tcW w:w="2127" w:type="dxa"/>
          </w:tcPr>
          <w:p w:rsidR="003C75E3" w:rsidRPr="00501251" w:rsidRDefault="003C75E3" w:rsidP="0013711A">
            <w:pPr>
              <w:pStyle w:val="a3"/>
              <w:spacing w:line="276" w:lineRule="auto"/>
              <w:ind w:firstLine="0"/>
              <w:rPr>
                <w:b w:val="0"/>
                <w:sz w:val="24"/>
              </w:rPr>
            </w:pPr>
            <w:r w:rsidRPr="00501251">
              <w:rPr>
                <w:b w:val="0"/>
                <w:sz w:val="24"/>
              </w:rPr>
              <w:t>Доход от реализации продукции</w:t>
            </w:r>
          </w:p>
        </w:tc>
        <w:tc>
          <w:tcPr>
            <w:tcW w:w="963"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85" w:type="dxa"/>
            <w:vAlign w:val="center"/>
          </w:tcPr>
          <w:p w:rsidR="003C75E3" w:rsidRPr="00501251" w:rsidRDefault="009025AD" w:rsidP="009025AD">
            <w:pPr>
              <w:pStyle w:val="a3"/>
              <w:spacing w:line="276" w:lineRule="auto"/>
              <w:ind w:firstLine="0"/>
              <w:jc w:val="center"/>
              <w:rPr>
                <w:b w:val="0"/>
                <w:sz w:val="24"/>
              </w:rPr>
            </w:pPr>
            <w:r w:rsidRPr="009025AD">
              <w:rPr>
                <w:b w:val="0"/>
                <w:sz w:val="24"/>
              </w:rPr>
              <w:t>942 333</w:t>
            </w:r>
          </w:p>
        </w:tc>
        <w:tc>
          <w:tcPr>
            <w:tcW w:w="1701" w:type="dxa"/>
            <w:vAlign w:val="center"/>
          </w:tcPr>
          <w:p w:rsidR="003C75E3" w:rsidRPr="00501251" w:rsidRDefault="009025AD" w:rsidP="009025AD">
            <w:pPr>
              <w:pStyle w:val="a3"/>
              <w:spacing w:line="276" w:lineRule="auto"/>
              <w:ind w:firstLine="0"/>
              <w:jc w:val="center"/>
              <w:rPr>
                <w:b w:val="0"/>
                <w:sz w:val="24"/>
              </w:rPr>
            </w:pPr>
            <w:r w:rsidRPr="009025AD">
              <w:rPr>
                <w:b w:val="0"/>
                <w:sz w:val="24"/>
              </w:rPr>
              <w:t>903 857</w:t>
            </w:r>
          </w:p>
        </w:tc>
        <w:tc>
          <w:tcPr>
            <w:tcW w:w="992" w:type="dxa"/>
            <w:vAlign w:val="center"/>
          </w:tcPr>
          <w:p w:rsidR="003C75E3" w:rsidRPr="00501251" w:rsidRDefault="009025AD" w:rsidP="0013711A">
            <w:pPr>
              <w:pStyle w:val="a3"/>
              <w:spacing w:line="276" w:lineRule="auto"/>
              <w:ind w:firstLine="0"/>
              <w:jc w:val="center"/>
              <w:rPr>
                <w:b w:val="0"/>
                <w:sz w:val="24"/>
              </w:rPr>
            </w:pPr>
            <w:r w:rsidRPr="009025AD">
              <w:rPr>
                <w:b w:val="0"/>
                <w:sz w:val="24"/>
              </w:rPr>
              <w:t>-38 476</w:t>
            </w:r>
          </w:p>
        </w:tc>
        <w:tc>
          <w:tcPr>
            <w:tcW w:w="1015" w:type="dxa"/>
            <w:vAlign w:val="center"/>
          </w:tcPr>
          <w:p w:rsidR="003C75E3" w:rsidRPr="00501251" w:rsidRDefault="009025AD" w:rsidP="0013711A">
            <w:pPr>
              <w:pStyle w:val="a3"/>
              <w:spacing w:line="276" w:lineRule="auto"/>
              <w:ind w:firstLine="0"/>
              <w:jc w:val="center"/>
              <w:rPr>
                <w:b w:val="0"/>
                <w:sz w:val="24"/>
              </w:rPr>
            </w:pPr>
            <w:r w:rsidRPr="009025AD">
              <w:rPr>
                <w:b w:val="0"/>
                <w:sz w:val="24"/>
              </w:rPr>
              <w:t>95,9%</w:t>
            </w:r>
          </w:p>
        </w:tc>
      </w:tr>
      <w:tr w:rsidR="00EB6AD7" w:rsidRPr="00501251" w:rsidTr="00EB6AD7">
        <w:tc>
          <w:tcPr>
            <w:tcW w:w="562" w:type="dxa"/>
            <w:vAlign w:val="center"/>
          </w:tcPr>
          <w:p w:rsidR="00EB6AD7" w:rsidRPr="00501251" w:rsidRDefault="00EB6AD7" w:rsidP="00EB6AD7">
            <w:pPr>
              <w:pStyle w:val="a3"/>
              <w:spacing w:line="276" w:lineRule="auto"/>
              <w:ind w:firstLine="0"/>
              <w:rPr>
                <w:b w:val="0"/>
                <w:sz w:val="24"/>
              </w:rPr>
            </w:pPr>
            <w:r w:rsidRPr="00501251">
              <w:rPr>
                <w:b w:val="0"/>
                <w:sz w:val="24"/>
              </w:rPr>
              <w:t>2</w:t>
            </w:r>
          </w:p>
        </w:tc>
        <w:tc>
          <w:tcPr>
            <w:tcW w:w="2127" w:type="dxa"/>
          </w:tcPr>
          <w:p w:rsidR="00EB6AD7" w:rsidRPr="00501251" w:rsidRDefault="00EB6AD7" w:rsidP="00EB6AD7">
            <w:pPr>
              <w:pStyle w:val="a3"/>
              <w:spacing w:line="276" w:lineRule="auto"/>
              <w:ind w:firstLine="0"/>
              <w:rPr>
                <w:b w:val="0"/>
                <w:sz w:val="24"/>
              </w:rPr>
            </w:pPr>
            <w:r w:rsidRPr="00501251">
              <w:rPr>
                <w:b w:val="0"/>
                <w:sz w:val="24"/>
              </w:rPr>
              <w:t>Себестоимость реализованной продукции</w:t>
            </w:r>
          </w:p>
        </w:tc>
        <w:tc>
          <w:tcPr>
            <w:tcW w:w="963" w:type="dxa"/>
            <w:vAlign w:val="center"/>
          </w:tcPr>
          <w:p w:rsidR="00EB6AD7" w:rsidRPr="00501251" w:rsidRDefault="00EB6AD7" w:rsidP="00EB6AD7">
            <w:pPr>
              <w:pStyle w:val="a3"/>
              <w:spacing w:line="276" w:lineRule="auto"/>
              <w:ind w:firstLine="0"/>
              <w:jc w:val="center"/>
              <w:rPr>
                <w:b w:val="0"/>
                <w:sz w:val="24"/>
              </w:rPr>
            </w:pPr>
            <w:r w:rsidRPr="00501251">
              <w:rPr>
                <w:b w:val="0"/>
                <w:sz w:val="24"/>
              </w:rPr>
              <w:t>тыс. 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732 254</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676 024</w:t>
            </w:r>
          </w:p>
        </w:tc>
        <w:tc>
          <w:tcPr>
            <w:tcW w:w="99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-56 229</w:t>
            </w:r>
          </w:p>
        </w:tc>
        <w:tc>
          <w:tcPr>
            <w:tcW w:w="1015"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92,3</w:t>
            </w:r>
          </w:p>
        </w:tc>
      </w:tr>
      <w:tr w:rsidR="00EB6AD7" w:rsidRPr="00501251" w:rsidTr="00EB6AD7">
        <w:tc>
          <w:tcPr>
            <w:tcW w:w="562" w:type="dxa"/>
            <w:vAlign w:val="center"/>
          </w:tcPr>
          <w:p w:rsidR="00EB6AD7" w:rsidRPr="00501251" w:rsidRDefault="00EB6AD7" w:rsidP="00EB6AD7">
            <w:pPr>
              <w:pStyle w:val="a3"/>
              <w:spacing w:line="276" w:lineRule="auto"/>
              <w:ind w:firstLine="0"/>
              <w:rPr>
                <w:b w:val="0"/>
                <w:sz w:val="24"/>
              </w:rPr>
            </w:pPr>
            <w:r w:rsidRPr="00501251">
              <w:rPr>
                <w:b w:val="0"/>
                <w:sz w:val="24"/>
              </w:rPr>
              <w:t>3</w:t>
            </w:r>
          </w:p>
        </w:tc>
        <w:tc>
          <w:tcPr>
            <w:tcW w:w="2127" w:type="dxa"/>
            <w:vAlign w:val="center"/>
          </w:tcPr>
          <w:p w:rsidR="00EB6AD7" w:rsidRPr="00501251" w:rsidRDefault="00EB6AD7" w:rsidP="00EB6AD7">
            <w:pPr>
              <w:pStyle w:val="a3"/>
              <w:spacing w:line="276" w:lineRule="auto"/>
              <w:ind w:firstLine="0"/>
              <w:rPr>
                <w:b w:val="0"/>
                <w:sz w:val="24"/>
              </w:rPr>
            </w:pPr>
            <w:r w:rsidRPr="00501251">
              <w:rPr>
                <w:b w:val="0"/>
                <w:sz w:val="24"/>
              </w:rPr>
              <w:t>Финансовый результат</w:t>
            </w:r>
          </w:p>
        </w:tc>
        <w:tc>
          <w:tcPr>
            <w:tcW w:w="963" w:type="dxa"/>
            <w:vAlign w:val="center"/>
          </w:tcPr>
          <w:p w:rsidR="00EB6AD7" w:rsidRPr="00501251" w:rsidRDefault="00EB6AD7" w:rsidP="00EB6AD7">
            <w:pPr>
              <w:pStyle w:val="a3"/>
              <w:spacing w:line="276" w:lineRule="auto"/>
              <w:ind w:firstLine="0"/>
              <w:jc w:val="center"/>
              <w:rPr>
                <w:b w:val="0"/>
                <w:sz w:val="24"/>
              </w:rPr>
            </w:pPr>
            <w:r w:rsidRPr="00501251">
              <w:rPr>
                <w:b w:val="0"/>
                <w:sz w:val="24"/>
              </w:rPr>
              <w:t>тыс. 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210 079</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227 833</w:t>
            </w:r>
          </w:p>
        </w:tc>
        <w:tc>
          <w:tcPr>
            <w:tcW w:w="99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17 754</w:t>
            </w:r>
          </w:p>
        </w:tc>
        <w:tc>
          <w:tcPr>
            <w:tcW w:w="1015"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108,5</w:t>
            </w:r>
          </w:p>
        </w:tc>
      </w:tr>
    </w:tbl>
    <w:p w:rsidR="00DB03A5" w:rsidRPr="00501251" w:rsidRDefault="00DB03A5" w:rsidP="0013711A">
      <w:pPr>
        <w:pStyle w:val="a3"/>
        <w:spacing w:line="276" w:lineRule="auto"/>
        <w:ind w:firstLine="0"/>
        <w:rPr>
          <w:sz w:val="24"/>
        </w:rPr>
      </w:pPr>
    </w:p>
    <w:p w:rsidR="00C55E0E" w:rsidRPr="00501251" w:rsidRDefault="00C55E0E" w:rsidP="0013711A">
      <w:pPr>
        <w:pStyle w:val="a3"/>
        <w:spacing w:line="276" w:lineRule="auto"/>
        <w:ind w:firstLine="708"/>
        <w:jc w:val="center"/>
        <w:rPr>
          <w:sz w:val="24"/>
        </w:rPr>
      </w:pPr>
    </w:p>
    <w:p w:rsidR="007956B0" w:rsidRDefault="007956B0" w:rsidP="00CD6E68">
      <w:pPr>
        <w:pStyle w:val="a3"/>
        <w:spacing w:line="276" w:lineRule="auto"/>
        <w:ind w:firstLine="708"/>
        <w:jc w:val="center"/>
        <w:outlineLvl w:val="0"/>
        <w:rPr>
          <w:sz w:val="24"/>
        </w:rPr>
      </w:pPr>
    </w:p>
    <w:p w:rsidR="008114B6" w:rsidRPr="00501251" w:rsidRDefault="00D22C6B" w:rsidP="00CD6E68">
      <w:pPr>
        <w:pStyle w:val="a3"/>
        <w:spacing w:line="276" w:lineRule="auto"/>
        <w:ind w:firstLine="708"/>
        <w:jc w:val="center"/>
        <w:outlineLvl w:val="0"/>
        <w:rPr>
          <w:sz w:val="24"/>
        </w:rPr>
      </w:pPr>
      <w:r w:rsidRPr="00501251">
        <w:rPr>
          <w:sz w:val="24"/>
        </w:rPr>
        <w:t xml:space="preserve">2.2. </w:t>
      </w:r>
      <w:r w:rsidR="008114B6" w:rsidRPr="00501251">
        <w:rPr>
          <w:sz w:val="24"/>
        </w:rPr>
        <w:t>Услуги по подаче воды по магистральным трубопроводам и распределительным сетям (техническая вода)</w:t>
      </w:r>
    </w:p>
    <w:p w:rsidR="008114B6" w:rsidRPr="00501251" w:rsidRDefault="008114B6" w:rsidP="0013711A">
      <w:pPr>
        <w:pStyle w:val="a3"/>
        <w:spacing w:line="276" w:lineRule="auto"/>
        <w:ind w:firstLine="0"/>
        <w:rPr>
          <w:b w:val="0"/>
          <w:sz w:val="16"/>
          <w:szCs w:val="16"/>
        </w:rPr>
      </w:pPr>
    </w:p>
    <w:p w:rsidR="007956B0" w:rsidRDefault="007956B0" w:rsidP="0013711A">
      <w:pPr>
        <w:pStyle w:val="a3"/>
        <w:spacing w:line="276" w:lineRule="auto"/>
        <w:ind w:firstLine="708"/>
        <w:jc w:val="both"/>
        <w:rPr>
          <w:b w:val="0"/>
          <w:sz w:val="24"/>
        </w:rPr>
      </w:pPr>
    </w:p>
    <w:p w:rsidR="003C75E3" w:rsidRPr="00501251" w:rsidRDefault="006779A5" w:rsidP="0013711A">
      <w:pPr>
        <w:pStyle w:val="a3"/>
        <w:spacing w:line="276" w:lineRule="auto"/>
        <w:ind w:firstLine="708"/>
        <w:jc w:val="both"/>
        <w:rPr>
          <w:b w:val="0"/>
          <w:sz w:val="24"/>
        </w:rPr>
      </w:pPr>
      <w:r>
        <w:rPr>
          <w:b w:val="0"/>
          <w:sz w:val="24"/>
        </w:rPr>
        <w:t>Основные финансово-</w:t>
      </w:r>
      <w:r w:rsidR="003C75E3" w:rsidRPr="00501251">
        <w:rPr>
          <w:b w:val="0"/>
          <w:sz w:val="24"/>
        </w:rPr>
        <w:t xml:space="preserve">экономические показатели деятельности предприятия за </w:t>
      </w:r>
      <w:r w:rsidR="00DD562F">
        <w:rPr>
          <w:b w:val="0"/>
          <w:sz w:val="24"/>
        </w:rPr>
        <w:t xml:space="preserve">первое полугодие </w:t>
      </w:r>
      <w:r w:rsidR="003C75E3" w:rsidRPr="00501251">
        <w:rPr>
          <w:b w:val="0"/>
          <w:sz w:val="24"/>
        </w:rPr>
        <w:t>201</w:t>
      </w:r>
      <w:r w:rsidR="009025AD">
        <w:rPr>
          <w:b w:val="0"/>
          <w:sz w:val="24"/>
        </w:rPr>
        <w:t xml:space="preserve">9 </w:t>
      </w:r>
      <w:r w:rsidR="003C75E3" w:rsidRPr="00501251">
        <w:rPr>
          <w:b w:val="0"/>
          <w:sz w:val="24"/>
        </w:rPr>
        <w:t>год</w:t>
      </w:r>
      <w:r w:rsidR="00DD562F">
        <w:rPr>
          <w:b w:val="0"/>
          <w:sz w:val="24"/>
        </w:rPr>
        <w:t>а</w:t>
      </w:r>
      <w:r w:rsidR="003C75E3" w:rsidRPr="00501251">
        <w:rPr>
          <w:b w:val="0"/>
          <w:sz w:val="24"/>
        </w:rPr>
        <w:t xml:space="preserve"> по услугам по подаче вод</w:t>
      </w:r>
      <w:r w:rsidR="00DD562F">
        <w:rPr>
          <w:b w:val="0"/>
          <w:sz w:val="24"/>
        </w:rPr>
        <w:t>ы</w:t>
      </w:r>
      <w:r w:rsidR="003C75E3" w:rsidRPr="00501251">
        <w:rPr>
          <w:b w:val="0"/>
          <w:sz w:val="24"/>
        </w:rPr>
        <w:t xml:space="preserve"> по магистральным трубопроводам и распределительным сетям (техническая вода) представлены в таблице № </w:t>
      </w:r>
      <w:r w:rsidR="00DD562F">
        <w:rPr>
          <w:b w:val="0"/>
          <w:sz w:val="24"/>
        </w:rPr>
        <w:t>5</w:t>
      </w:r>
      <w:r w:rsidR="003C75E3" w:rsidRPr="00501251">
        <w:rPr>
          <w:b w:val="0"/>
          <w:sz w:val="24"/>
        </w:rPr>
        <w:t xml:space="preserve">.                                                                                                              </w:t>
      </w:r>
    </w:p>
    <w:p w:rsidR="008114B6" w:rsidRPr="00501251" w:rsidRDefault="008114B6" w:rsidP="0013711A">
      <w:pPr>
        <w:pStyle w:val="a3"/>
        <w:spacing w:line="276" w:lineRule="auto"/>
        <w:ind w:firstLine="708"/>
        <w:jc w:val="both"/>
        <w:rPr>
          <w:b w:val="0"/>
          <w:sz w:val="24"/>
        </w:rPr>
      </w:pPr>
    </w:p>
    <w:p w:rsidR="007956B0" w:rsidRDefault="008114B6" w:rsidP="00CD6E68">
      <w:pPr>
        <w:pStyle w:val="a3"/>
        <w:spacing w:line="276" w:lineRule="auto"/>
        <w:ind w:firstLine="0"/>
        <w:jc w:val="right"/>
        <w:outlineLvl w:val="0"/>
        <w:rPr>
          <w:b w:val="0"/>
          <w:sz w:val="24"/>
        </w:rPr>
      </w:pPr>
      <w:r w:rsidRPr="00501251">
        <w:rPr>
          <w:b w:val="0"/>
          <w:sz w:val="24"/>
        </w:rPr>
        <w:t xml:space="preserve">                                                                                                             </w:t>
      </w:r>
    </w:p>
    <w:p w:rsidR="007956B0" w:rsidRDefault="007956B0" w:rsidP="00CD6E68">
      <w:pPr>
        <w:pStyle w:val="a3"/>
        <w:spacing w:line="276" w:lineRule="auto"/>
        <w:ind w:firstLine="0"/>
        <w:jc w:val="right"/>
        <w:outlineLvl w:val="0"/>
        <w:rPr>
          <w:b w:val="0"/>
          <w:sz w:val="24"/>
        </w:rPr>
      </w:pPr>
    </w:p>
    <w:p w:rsidR="008114B6" w:rsidRPr="00501251" w:rsidRDefault="008114B6" w:rsidP="00CD6E68">
      <w:pPr>
        <w:pStyle w:val="a3"/>
        <w:spacing w:line="276" w:lineRule="auto"/>
        <w:ind w:firstLine="0"/>
        <w:jc w:val="right"/>
        <w:outlineLvl w:val="0"/>
        <w:rPr>
          <w:b w:val="0"/>
          <w:sz w:val="24"/>
        </w:rPr>
      </w:pPr>
      <w:r w:rsidRPr="00501251">
        <w:rPr>
          <w:b w:val="0"/>
          <w:sz w:val="24"/>
        </w:rPr>
        <w:t xml:space="preserve"> Таблица</w:t>
      </w:r>
      <w:r w:rsidR="00DB03A5" w:rsidRPr="00501251">
        <w:rPr>
          <w:b w:val="0"/>
          <w:sz w:val="24"/>
        </w:rPr>
        <w:t xml:space="preserve"> №</w:t>
      </w:r>
      <w:r w:rsidR="00DD562F">
        <w:rPr>
          <w:b w:val="0"/>
          <w:sz w:val="24"/>
        </w:rPr>
        <w:t xml:space="preserve">5 </w:t>
      </w:r>
    </w:p>
    <w:p w:rsidR="003C75E3" w:rsidRPr="00501251" w:rsidRDefault="003C75E3" w:rsidP="0013711A">
      <w:pPr>
        <w:pStyle w:val="a3"/>
        <w:spacing w:line="276" w:lineRule="auto"/>
        <w:ind w:firstLine="0"/>
        <w:jc w:val="center"/>
        <w:rPr>
          <w:b w:val="0"/>
          <w:sz w:val="24"/>
        </w:rPr>
      </w:pPr>
    </w:p>
    <w:p w:rsidR="008114B6" w:rsidRPr="00501251" w:rsidRDefault="008114B6" w:rsidP="00CD6E68">
      <w:pPr>
        <w:pStyle w:val="a3"/>
        <w:spacing w:line="276" w:lineRule="auto"/>
        <w:ind w:firstLine="0"/>
        <w:jc w:val="center"/>
        <w:outlineLvl w:val="0"/>
        <w:rPr>
          <w:b w:val="0"/>
          <w:sz w:val="24"/>
        </w:rPr>
      </w:pPr>
      <w:r w:rsidRPr="00501251">
        <w:rPr>
          <w:b w:val="0"/>
          <w:sz w:val="24"/>
        </w:rPr>
        <w:t>Основные финансово</w:t>
      </w:r>
      <w:r w:rsidR="007956B0">
        <w:rPr>
          <w:b w:val="0"/>
          <w:sz w:val="24"/>
        </w:rPr>
        <w:t xml:space="preserve"> </w:t>
      </w:r>
      <w:r w:rsidRPr="00501251">
        <w:rPr>
          <w:b w:val="0"/>
          <w:sz w:val="24"/>
        </w:rPr>
        <w:t xml:space="preserve">- </w:t>
      </w:r>
      <w:r w:rsidR="008E07E4" w:rsidRPr="00501251">
        <w:rPr>
          <w:b w:val="0"/>
          <w:sz w:val="24"/>
        </w:rPr>
        <w:t xml:space="preserve">экономические показатели за </w:t>
      </w:r>
      <w:r w:rsidR="00DD562F">
        <w:rPr>
          <w:b w:val="0"/>
          <w:sz w:val="24"/>
        </w:rPr>
        <w:t xml:space="preserve">первое полугодие </w:t>
      </w:r>
      <w:r w:rsidR="008E07E4" w:rsidRPr="00501251">
        <w:rPr>
          <w:b w:val="0"/>
          <w:sz w:val="24"/>
        </w:rPr>
        <w:t>201</w:t>
      </w:r>
      <w:r w:rsidR="009025AD">
        <w:rPr>
          <w:b w:val="0"/>
          <w:sz w:val="24"/>
        </w:rPr>
        <w:t>9</w:t>
      </w:r>
      <w:r w:rsidRPr="00501251">
        <w:rPr>
          <w:b w:val="0"/>
          <w:sz w:val="24"/>
        </w:rPr>
        <w:t xml:space="preserve"> год</w:t>
      </w:r>
      <w:r w:rsidR="00DD562F">
        <w:rPr>
          <w:b w:val="0"/>
          <w:sz w:val="24"/>
        </w:rPr>
        <w:t>а</w:t>
      </w:r>
    </w:p>
    <w:p w:rsidR="008114B6" w:rsidRPr="00501251" w:rsidRDefault="008114B6" w:rsidP="0013711A">
      <w:pPr>
        <w:pStyle w:val="a3"/>
        <w:spacing w:line="276" w:lineRule="auto"/>
        <w:ind w:firstLine="0"/>
        <w:jc w:val="center"/>
        <w:rPr>
          <w:b w:val="0"/>
          <w:sz w:val="16"/>
          <w:szCs w:val="16"/>
        </w:rPr>
      </w:pPr>
    </w:p>
    <w:tbl>
      <w:tblPr>
        <w:tblStyle w:val="a5"/>
        <w:tblW w:w="0" w:type="auto"/>
        <w:tblLayout w:type="fixed"/>
        <w:tblLook w:val="04A0" w:firstRow="1" w:lastRow="0" w:firstColumn="1" w:lastColumn="0" w:noHBand="0" w:noVBand="1"/>
      </w:tblPr>
      <w:tblGrid>
        <w:gridCol w:w="562"/>
        <w:gridCol w:w="2127"/>
        <w:gridCol w:w="963"/>
        <w:gridCol w:w="1985"/>
        <w:gridCol w:w="1842"/>
        <w:gridCol w:w="1020"/>
        <w:gridCol w:w="846"/>
      </w:tblGrid>
      <w:tr w:rsidR="009025AD" w:rsidRPr="00501251" w:rsidTr="00DD562F">
        <w:trPr>
          <w:trHeight w:val="556"/>
        </w:trPr>
        <w:tc>
          <w:tcPr>
            <w:tcW w:w="562" w:type="dxa"/>
            <w:vMerge w:val="restart"/>
            <w:vAlign w:val="center"/>
          </w:tcPr>
          <w:p w:rsidR="009025AD" w:rsidRPr="00501251" w:rsidRDefault="009025AD" w:rsidP="009025AD">
            <w:pPr>
              <w:pStyle w:val="a3"/>
              <w:spacing w:line="276" w:lineRule="auto"/>
              <w:ind w:firstLine="0"/>
              <w:jc w:val="both"/>
              <w:rPr>
                <w:b w:val="0"/>
                <w:sz w:val="22"/>
              </w:rPr>
            </w:pPr>
            <w:r w:rsidRPr="00501251">
              <w:rPr>
                <w:b w:val="0"/>
                <w:sz w:val="22"/>
              </w:rPr>
              <w:t>№</w:t>
            </w:r>
          </w:p>
        </w:tc>
        <w:tc>
          <w:tcPr>
            <w:tcW w:w="2127" w:type="dxa"/>
            <w:vMerge w:val="restart"/>
            <w:vAlign w:val="center"/>
          </w:tcPr>
          <w:p w:rsidR="009025AD" w:rsidRPr="00501251" w:rsidRDefault="009025AD" w:rsidP="009025AD">
            <w:pPr>
              <w:pStyle w:val="a3"/>
              <w:spacing w:line="276" w:lineRule="auto"/>
              <w:ind w:firstLine="0"/>
              <w:jc w:val="both"/>
              <w:rPr>
                <w:b w:val="0"/>
                <w:sz w:val="22"/>
              </w:rPr>
            </w:pPr>
            <w:r w:rsidRPr="00501251">
              <w:rPr>
                <w:b w:val="0"/>
                <w:sz w:val="22"/>
              </w:rPr>
              <w:t>Наименование</w:t>
            </w:r>
          </w:p>
        </w:tc>
        <w:tc>
          <w:tcPr>
            <w:tcW w:w="963" w:type="dxa"/>
            <w:vMerge w:val="restart"/>
            <w:vAlign w:val="center"/>
          </w:tcPr>
          <w:p w:rsidR="009025AD" w:rsidRPr="00501251" w:rsidRDefault="009025AD" w:rsidP="009025AD">
            <w:pPr>
              <w:pStyle w:val="a3"/>
              <w:spacing w:line="276" w:lineRule="auto"/>
              <w:ind w:firstLine="0"/>
              <w:jc w:val="both"/>
              <w:rPr>
                <w:b w:val="0"/>
                <w:sz w:val="22"/>
              </w:rPr>
            </w:pPr>
            <w:r w:rsidRPr="00501251">
              <w:rPr>
                <w:b w:val="0"/>
                <w:sz w:val="22"/>
              </w:rPr>
              <w:t>Ед. изм.</w:t>
            </w:r>
          </w:p>
        </w:tc>
        <w:tc>
          <w:tcPr>
            <w:tcW w:w="1985" w:type="dxa"/>
            <w:vMerge w:val="restart"/>
            <w:vAlign w:val="center"/>
          </w:tcPr>
          <w:p w:rsidR="009025AD" w:rsidRPr="00501251" w:rsidRDefault="009025AD" w:rsidP="009025AD">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9025AD" w:rsidRDefault="009025AD" w:rsidP="009025AD">
            <w:pPr>
              <w:pStyle w:val="a3"/>
              <w:spacing w:line="276" w:lineRule="auto"/>
              <w:ind w:firstLine="0"/>
              <w:jc w:val="center"/>
              <w:rPr>
                <w:b w:val="0"/>
                <w:sz w:val="24"/>
              </w:rPr>
            </w:pPr>
            <w:r w:rsidRPr="00501251">
              <w:rPr>
                <w:b w:val="0"/>
                <w:sz w:val="24"/>
              </w:rPr>
              <w:t>на 201</w:t>
            </w:r>
            <w:r>
              <w:rPr>
                <w:b w:val="0"/>
                <w:sz w:val="24"/>
              </w:rPr>
              <w:t>9</w:t>
            </w:r>
            <w:r w:rsidRPr="00501251">
              <w:rPr>
                <w:b w:val="0"/>
                <w:sz w:val="24"/>
              </w:rPr>
              <w:t xml:space="preserve"> год</w:t>
            </w:r>
            <w:r>
              <w:rPr>
                <w:b w:val="0"/>
                <w:sz w:val="24"/>
              </w:rPr>
              <w:t xml:space="preserve">       </w:t>
            </w:r>
          </w:p>
          <w:p w:rsidR="009025AD" w:rsidRPr="00501251" w:rsidRDefault="009025AD" w:rsidP="009025AD">
            <w:pPr>
              <w:pStyle w:val="a3"/>
              <w:spacing w:line="276" w:lineRule="auto"/>
              <w:ind w:firstLine="0"/>
              <w:jc w:val="center"/>
              <w:rPr>
                <w:b w:val="0"/>
                <w:sz w:val="24"/>
              </w:rPr>
            </w:pPr>
            <w:r>
              <w:rPr>
                <w:b w:val="0"/>
                <w:sz w:val="24"/>
              </w:rPr>
              <w:t xml:space="preserve">(в расчете на </w:t>
            </w:r>
            <w:r w:rsidRPr="009025AD">
              <w:rPr>
                <w:b w:val="0"/>
                <w:sz w:val="24"/>
              </w:rPr>
              <w:t>6 мес</w:t>
            </w:r>
            <w:r>
              <w:rPr>
                <w:b w:val="0"/>
                <w:sz w:val="24"/>
              </w:rPr>
              <w:t>яцев</w:t>
            </w:r>
            <w:r w:rsidRPr="009025AD">
              <w:rPr>
                <w:b w:val="0"/>
                <w:sz w:val="24"/>
              </w:rPr>
              <w:t>)</w:t>
            </w:r>
          </w:p>
        </w:tc>
        <w:tc>
          <w:tcPr>
            <w:tcW w:w="1842" w:type="dxa"/>
            <w:vMerge w:val="restart"/>
            <w:vAlign w:val="center"/>
          </w:tcPr>
          <w:p w:rsidR="009025AD" w:rsidRPr="00501251" w:rsidRDefault="00DD562F" w:rsidP="00DD562F">
            <w:pPr>
              <w:pStyle w:val="a3"/>
              <w:spacing w:line="276" w:lineRule="auto"/>
              <w:ind w:firstLine="0"/>
              <w:jc w:val="center"/>
              <w:rPr>
                <w:b w:val="0"/>
                <w:sz w:val="24"/>
              </w:rPr>
            </w:pPr>
            <w:r w:rsidRPr="00DD562F">
              <w:rPr>
                <w:b w:val="0"/>
                <w:sz w:val="24"/>
              </w:rPr>
              <w:t>Фактически сложившиеся показатели за I полугодие 2019 год</w:t>
            </w:r>
            <w:r>
              <w:rPr>
                <w:b w:val="0"/>
                <w:sz w:val="24"/>
              </w:rPr>
              <w:t>а</w:t>
            </w:r>
          </w:p>
        </w:tc>
        <w:tc>
          <w:tcPr>
            <w:tcW w:w="1866" w:type="dxa"/>
            <w:gridSpan w:val="2"/>
            <w:vAlign w:val="center"/>
          </w:tcPr>
          <w:p w:rsidR="009025AD" w:rsidRPr="00501251" w:rsidRDefault="009025AD" w:rsidP="009025AD">
            <w:pPr>
              <w:pStyle w:val="a3"/>
              <w:spacing w:line="276" w:lineRule="auto"/>
              <w:ind w:firstLine="0"/>
              <w:jc w:val="center"/>
              <w:rPr>
                <w:b w:val="0"/>
                <w:sz w:val="22"/>
              </w:rPr>
            </w:pPr>
            <w:r w:rsidRPr="00501251">
              <w:rPr>
                <w:b w:val="0"/>
                <w:sz w:val="22"/>
              </w:rPr>
              <w:t>отклонения</w:t>
            </w:r>
          </w:p>
        </w:tc>
      </w:tr>
      <w:tr w:rsidR="009025AD" w:rsidRPr="00501251" w:rsidTr="00DD562F">
        <w:trPr>
          <w:trHeight w:val="422"/>
        </w:trPr>
        <w:tc>
          <w:tcPr>
            <w:tcW w:w="562" w:type="dxa"/>
            <w:vMerge/>
          </w:tcPr>
          <w:p w:rsidR="009025AD" w:rsidRPr="00501251" w:rsidRDefault="009025AD" w:rsidP="009025AD">
            <w:pPr>
              <w:pStyle w:val="a3"/>
              <w:spacing w:line="276" w:lineRule="auto"/>
              <w:ind w:firstLine="0"/>
              <w:jc w:val="both"/>
              <w:rPr>
                <w:b w:val="0"/>
                <w:sz w:val="22"/>
              </w:rPr>
            </w:pPr>
          </w:p>
        </w:tc>
        <w:tc>
          <w:tcPr>
            <w:tcW w:w="2127" w:type="dxa"/>
            <w:vMerge/>
          </w:tcPr>
          <w:p w:rsidR="009025AD" w:rsidRPr="00501251" w:rsidRDefault="009025AD" w:rsidP="009025AD">
            <w:pPr>
              <w:pStyle w:val="a3"/>
              <w:spacing w:line="276" w:lineRule="auto"/>
              <w:ind w:firstLine="0"/>
              <w:jc w:val="both"/>
              <w:rPr>
                <w:b w:val="0"/>
                <w:sz w:val="22"/>
              </w:rPr>
            </w:pPr>
          </w:p>
        </w:tc>
        <w:tc>
          <w:tcPr>
            <w:tcW w:w="963" w:type="dxa"/>
            <w:vMerge/>
          </w:tcPr>
          <w:p w:rsidR="009025AD" w:rsidRPr="00501251" w:rsidRDefault="009025AD" w:rsidP="009025AD">
            <w:pPr>
              <w:pStyle w:val="a3"/>
              <w:spacing w:line="276" w:lineRule="auto"/>
              <w:ind w:firstLine="0"/>
              <w:jc w:val="both"/>
              <w:rPr>
                <w:b w:val="0"/>
                <w:sz w:val="22"/>
              </w:rPr>
            </w:pPr>
          </w:p>
        </w:tc>
        <w:tc>
          <w:tcPr>
            <w:tcW w:w="1985" w:type="dxa"/>
            <w:vMerge/>
          </w:tcPr>
          <w:p w:rsidR="009025AD" w:rsidRPr="00501251" w:rsidRDefault="009025AD" w:rsidP="009025AD">
            <w:pPr>
              <w:pStyle w:val="a3"/>
              <w:spacing w:line="276" w:lineRule="auto"/>
              <w:ind w:firstLine="0"/>
              <w:jc w:val="both"/>
              <w:rPr>
                <w:b w:val="0"/>
                <w:sz w:val="22"/>
              </w:rPr>
            </w:pPr>
          </w:p>
        </w:tc>
        <w:tc>
          <w:tcPr>
            <w:tcW w:w="1842" w:type="dxa"/>
            <w:vMerge/>
          </w:tcPr>
          <w:p w:rsidR="009025AD" w:rsidRPr="00501251" w:rsidRDefault="009025AD" w:rsidP="009025AD">
            <w:pPr>
              <w:pStyle w:val="a3"/>
              <w:spacing w:line="276" w:lineRule="auto"/>
              <w:ind w:firstLine="0"/>
              <w:jc w:val="both"/>
              <w:rPr>
                <w:b w:val="0"/>
                <w:sz w:val="22"/>
              </w:rPr>
            </w:pPr>
          </w:p>
        </w:tc>
        <w:tc>
          <w:tcPr>
            <w:tcW w:w="1020" w:type="dxa"/>
            <w:vAlign w:val="center"/>
          </w:tcPr>
          <w:p w:rsidR="009025AD" w:rsidRPr="00501251" w:rsidRDefault="009025AD" w:rsidP="009025AD">
            <w:pPr>
              <w:pStyle w:val="a3"/>
              <w:spacing w:line="276" w:lineRule="auto"/>
              <w:ind w:firstLine="0"/>
              <w:jc w:val="center"/>
              <w:rPr>
                <w:b w:val="0"/>
                <w:sz w:val="22"/>
              </w:rPr>
            </w:pPr>
            <w:r w:rsidRPr="00501251">
              <w:rPr>
                <w:b w:val="0"/>
                <w:sz w:val="22"/>
              </w:rPr>
              <w:t>+,-</w:t>
            </w:r>
          </w:p>
        </w:tc>
        <w:tc>
          <w:tcPr>
            <w:tcW w:w="846" w:type="dxa"/>
            <w:vAlign w:val="center"/>
          </w:tcPr>
          <w:p w:rsidR="009025AD" w:rsidRPr="00501251" w:rsidRDefault="009025AD" w:rsidP="009025AD">
            <w:pPr>
              <w:pStyle w:val="a3"/>
              <w:spacing w:line="276" w:lineRule="auto"/>
              <w:ind w:firstLine="0"/>
              <w:jc w:val="center"/>
              <w:rPr>
                <w:b w:val="0"/>
                <w:sz w:val="22"/>
              </w:rPr>
            </w:pPr>
            <w:r w:rsidRPr="00501251">
              <w:rPr>
                <w:b w:val="0"/>
                <w:sz w:val="22"/>
              </w:rPr>
              <w:t>%</w:t>
            </w:r>
          </w:p>
        </w:tc>
      </w:tr>
      <w:tr w:rsidR="00941800" w:rsidRPr="00501251" w:rsidTr="00DD562F">
        <w:tc>
          <w:tcPr>
            <w:tcW w:w="562" w:type="dxa"/>
            <w:vAlign w:val="center"/>
          </w:tcPr>
          <w:p w:rsidR="00941800" w:rsidRPr="00501251" w:rsidRDefault="00941800" w:rsidP="00941800">
            <w:pPr>
              <w:pStyle w:val="a3"/>
              <w:spacing w:line="276" w:lineRule="auto"/>
              <w:ind w:firstLine="0"/>
              <w:rPr>
                <w:b w:val="0"/>
                <w:sz w:val="22"/>
              </w:rPr>
            </w:pPr>
            <w:r w:rsidRPr="00501251">
              <w:rPr>
                <w:b w:val="0"/>
                <w:sz w:val="22"/>
              </w:rPr>
              <w:t>1</w:t>
            </w:r>
          </w:p>
        </w:tc>
        <w:tc>
          <w:tcPr>
            <w:tcW w:w="2127" w:type="dxa"/>
          </w:tcPr>
          <w:p w:rsidR="00941800" w:rsidRPr="00501251" w:rsidRDefault="00941800" w:rsidP="00941800">
            <w:pPr>
              <w:pStyle w:val="a3"/>
              <w:spacing w:line="276" w:lineRule="auto"/>
              <w:ind w:firstLine="0"/>
              <w:rPr>
                <w:b w:val="0"/>
                <w:sz w:val="22"/>
              </w:rPr>
            </w:pPr>
            <w:r w:rsidRPr="00501251">
              <w:rPr>
                <w:b w:val="0"/>
                <w:sz w:val="22"/>
              </w:rPr>
              <w:t>Доход от реализации продукции</w:t>
            </w:r>
          </w:p>
        </w:tc>
        <w:tc>
          <w:tcPr>
            <w:tcW w:w="963" w:type="dxa"/>
            <w:vAlign w:val="center"/>
          </w:tcPr>
          <w:p w:rsidR="00941800" w:rsidRPr="00501251" w:rsidRDefault="00941800" w:rsidP="00941800">
            <w:pPr>
              <w:pStyle w:val="a3"/>
              <w:spacing w:line="276" w:lineRule="auto"/>
              <w:ind w:firstLine="0"/>
              <w:jc w:val="center"/>
              <w:rPr>
                <w:b w:val="0"/>
                <w:sz w:val="22"/>
              </w:rPr>
            </w:pPr>
            <w:r w:rsidRPr="00501251">
              <w:rPr>
                <w:b w:val="0"/>
                <w:sz w:val="22"/>
              </w:rPr>
              <w:t>тыс.</w:t>
            </w:r>
          </w:p>
          <w:p w:rsidR="00941800" w:rsidRPr="00501251" w:rsidRDefault="00941800" w:rsidP="00941800">
            <w:pPr>
              <w:pStyle w:val="a3"/>
              <w:spacing w:line="276" w:lineRule="auto"/>
              <w:ind w:firstLine="0"/>
              <w:jc w:val="center"/>
              <w:rPr>
                <w:b w:val="0"/>
                <w:sz w:val="22"/>
              </w:rPr>
            </w:pPr>
            <w:r w:rsidRPr="00501251">
              <w:rPr>
                <w:b w:val="0"/>
                <w:sz w:val="22"/>
              </w:rPr>
              <w:t>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96 621</w:t>
            </w:r>
          </w:p>
        </w:tc>
        <w:tc>
          <w:tcPr>
            <w:tcW w:w="1842" w:type="dxa"/>
            <w:tcBorders>
              <w:top w:val="single" w:sz="4" w:space="0" w:color="auto"/>
              <w:left w:val="nil"/>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86 387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-10 234</w:t>
            </w:r>
          </w:p>
        </w:tc>
        <w:tc>
          <w:tcPr>
            <w:tcW w:w="846" w:type="dxa"/>
            <w:tcBorders>
              <w:top w:val="single" w:sz="4" w:space="0" w:color="auto"/>
              <w:left w:val="nil"/>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89,4%</w:t>
            </w:r>
          </w:p>
        </w:tc>
      </w:tr>
      <w:tr w:rsidR="00EB6AD7" w:rsidRPr="00501251" w:rsidTr="00EB6AD7">
        <w:tc>
          <w:tcPr>
            <w:tcW w:w="562" w:type="dxa"/>
            <w:vAlign w:val="center"/>
          </w:tcPr>
          <w:p w:rsidR="00EB6AD7" w:rsidRPr="00501251" w:rsidRDefault="00EB6AD7" w:rsidP="00EB6AD7">
            <w:pPr>
              <w:pStyle w:val="a3"/>
              <w:spacing w:line="276" w:lineRule="auto"/>
              <w:ind w:firstLine="0"/>
              <w:rPr>
                <w:b w:val="0"/>
                <w:sz w:val="22"/>
              </w:rPr>
            </w:pPr>
            <w:r w:rsidRPr="00501251">
              <w:rPr>
                <w:b w:val="0"/>
                <w:sz w:val="22"/>
              </w:rPr>
              <w:t>2</w:t>
            </w:r>
          </w:p>
        </w:tc>
        <w:tc>
          <w:tcPr>
            <w:tcW w:w="2127" w:type="dxa"/>
          </w:tcPr>
          <w:p w:rsidR="00EB6AD7" w:rsidRPr="00501251" w:rsidRDefault="00EB6AD7" w:rsidP="00EB6AD7">
            <w:pPr>
              <w:pStyle w:val="a3"/>
              <w:spacing w:line="276" w:lineRule="auto"/>
              <w:ind w:firstLine="0"/>
              <w:rPr>
                <w:b w:val="0"/>
                <w:sz w:val="22"/>
              </w:rPr>
            </w:pPr>
            <w:r w:rsidRPr="00501251">
              <w:rPr>
                <w:b w:val="0"/>
                <w:sz w:val="22"/>
              </w:rPr>
              <w:t>Себестоимость реализованной продукции</w:t>
            </w:r>
          </w:p>
        </w:tc>
        <w:tc>
          <w:tcPr>
            <w:tcW w:w="963" w:type="dxa"/>
            <w:vAlign w:val="center"/>
          </w:tcPr>
          <w:p w:rsidR="00EB6AD7" w:rsidRPr="00501251" w:rsidRDefault="00EB6AD7" w:rsidP="00EB6AD7">
            <w:pPr>
              <w:pStyle w:val="a3"/>
              <w:spacing w:line="276" w:lineRule="auto"/>
              <w:ind w:firstLine="0"/>
              <w:jc w:val="center"/>
              <w:rPr>
                <w:b w:val="0"/>
                <w:sz w:val="22"/>
              </w:rPr>
            </w:pPr>
            <w:r w:rsidRPr="00501251">
              <w:rPr>
                <w:b w:val="0"/>
                <w:sz w:val="22"/>
              </w:rPr>
              <w:t>тыс.</w:t>
            </w:r>
          </w:p>
          <w:p w:rsidR="00EB6AD7" w:rsidRPr="00501251" w:rsidRDefault="00EB6AD7" w:rsidP="00EB6AD7">
            <w:pPr>
              <w:pStyle w:val="a3"/>
              <w:spacing w:line="276" w:lineRule="auto"/>
              <w:ind w:firstLine="0"/>
              <w:jc w:val="center"/>
              <w:rPr>
                <w:b w:val="0"/>
                <w:sz w:val="22"/>
              </w:rPr>
            </w:pPr>
            <w:r w:rsidRPr="00501251">
              <w:rPr>
                <w:b w:val="0"/>
                <w:sz w:val="22"/>
              </w:rPr>
              <w:t>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77 558,3</w:t>
            </w:r>
          </w:p>
        </w:tc>
        <w:tc>
          <w:tcPr>
            <w:tcW w:w="184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73 088</w:t>
            </w:r>
          </w:p>
        </w:tc>
        <w:tc>
          <w:tcPr>
            <w:tcW w:w="102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-4 470</w:t>
            </w:r>
          </w:p>
        </w:tc>
        <w:tc>
          <w:tcPr>
            <w:tcW w:w="846"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94,2</w:t>
            </w:r>
          </w:p>
        </w:tc>
      </w:tr>
      <w:tr w:rsidR="00EB6AD7" w:rsidRPr="00501251" w:rsidTr="00EB6AD7">
        <w:tc>
          <w:tcPr>
            <w:tcW w:w="562" w:type="dxa"/>
            <w:vAlign w:val="center"/>
          </w:tcPr>
          <w:p w:rsidR="00EB6AD7" w:rsidRPr="00501251" w:rsidRDefault="00EB6AD7" w:rsidP="00EB6AD7">
            <w:pPr>
              <w:pStyle w:val="a3"/>
              <w:spacing w:line="276" w:lineRule="auto"/>
              <w:ind w:firstLine="0"/>
              <w:rPr>
                <w:b w:val="0"/>
                <w:sz w:val="22"/>
              </w:rPr>
            </w:pPr>
            <w:r w:rsidRPr="00501251">
              <w:rPr>
                <w:b w:val="0"/>
                <w:sz w:val="22"/>
              </w:rPr>
              <w:t>3</w:t>
            </w:r>
          </w:p>
        </w:tc>
        <w:tc>
          <w:tcPr>
            <w:tcW w:w="2127" w:type="dxa"/>
          </w:tcPr>
          <w:p w:rsidR="00EB6AD7" w:rsidRPr="00501251" w:rsidRDefault="00EB6AD7" w:rsidP="00EB6AD7">
            <w:pPr>
              <w:pStyle w:val="a3"/>
              <w:spacing w:line="276" w:lineRule="auto"/>
              <w:ind w:firstLine="0"/>
              <w:rPr>
                <w:b w:val="0"/>
                <w:sz w:val="22"/>
              </w:rPr>
            </w:pPr>
            <w:r w:rsidRPr="00501251">
              <w:rPr>
                <w:b w:val="0"/>
                <w:sz w:val="22"/>
              </w:rPr>
              <w:t>Финансовый результат</w:t>
            </w:r>
          </w:p>
        </w:tc>
        <w:tc>
          <w:tcPr>
            <w:tcW w:w="963" w:type="dxa"/>
            <w:vAlign w:val="center"/>
          </w:tcPr>
          <w:p w:rsidR="00EB6AD7" w:rsidRPr="00501251" w:rsidRDefault="00EB6AD7" w:rsidP="00EB6AD7">
            <w:pPr>
              <w:pStyle w:val="a3"/>
              <w:spacing w:line="276" w:lineRule="auto"/>
              <w:ind w:firstLine="0"/>
              <w:jc w:val="center"/>
              <w:rPr>
                <w:b w:val="0"/>
                <w:sz w:val="22"/>
              </w:rPr>
            </w:pPr>
            <w:r w:rsidRPr="00501251">
              <w:rPr>
                <w:b w:val="0"/>
                <w:sz w:val="22"/>
              </w:rPr>
              <w:t>тыс.</w:t>
            </w:r>
          </w:p>
          <w:p w:rsidR="00EB6AD7" w:rsidRPr="00501251" w:rsidRDefault="00EB6AD7" w:rsidP="00EB6AD7">
            <w:pPr>
              <w:pStyle w:val="a3"/>
              <w:spacing w:line="276" w:lineRule="auto"/>
              <w:ind w:firstLine="0"/>
              <w:jc w:val="center"/>
              <w:rPr>
                <w:b w:val="0"/>
                <w:sz w:val="22"/>
              </w:rPr>
            </w:pPr>
            <w:r w:rsidRPr="00501251">
              <w:rPr>
                <w:b w:val="0"/>
                <w:sz w:val="22"/>
              </w:rPr>
              <w:t>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19 063</w:t>
            </w:r>
          </w:p>
        </w:tc>
        <w:tc>
          <w:tcPr>
            <w:tcW w:w="184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13 299</w:t>
            </w:r>
          </w:p>
        </w:tc>
        <w:tc>
          <w:tcPr>
            <w:tcW w:w="102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-5 764</w:t>
            </w:r>
          </w:p>
        </w:tc>
        <w:tc>
          <w:tcPr>
            <w:tcW w:w="846"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69,8</w:t>
            </w:r>
          </w:p>
        </w:tc>
      </w:tr>
    </w:tbl>
    <w:p w:rsidR="009D1744" w:rsidRPr="00501251" w:rsidRDefault="009D1744" w:rsidP="0013711A">
      <w:pPr>
        <w:spacing w:before="100" w:beforeAutospacing="1" w:line="276" w:lineRule="auto"/>
        <w:ind w:firstLine="856"/>
        <w:rPr>
          <w:b/>
        </w:rPr>
      </w:pPr>
    </w:p>
    <w:p w:rsidR="00D22C6B" w:rsidRPr="00501251" w:rsidRDefault="00D22C6B" w:rsidP="0013711A">
      <w:pPr>
        <w:spacing w:before="100" w:beforeAutospacing="1" w:line="276" w:lineRule="auto"/>
        <w:ind w:firstLine="856"/>
        <w:rPr>
          <w:b/>
        </w:rPr>
      </w:pPr>
      <w:r w:rsidRPr="00501251">
        <w:rPr>
          <w:b/>
        </w:rPr>
        <w:t xml:space="preserve">             2.3. Услуги по приему и очистке сточных вод</w:t>
      </w:r>
    </w:p>
    <w:p w:rsidR="003C75E3" w:rsidRPr="00501251" w:rsidRDefault="003C75E3" w:rsidP="0013711A">
      <w:pPr>
        <w:spacing w:line="276" w:lineRule="auto"/>
        <w:rPr>
          <w:bCs/>
        </w:rPr>
      </w:pPr>
    </w:p>
    <w:p w:rsidR="003C75E3" w:rsidRPr="00501251" w:rsidRDefault="006779A5" w:rsidP="0013711A">
      <w:pPr>
        <w:spacing w:line="276" w:lineRule="auto"/>
        <w:rPr>
          <w:bCs/>
        </w:rPr>
      </w:pPr>
      <w:r>
        <w:rPr>
          <w:bCs/>
        </w:rPr>
        <w:t xml:space="preserve">        Основные финансово-</w:t>
      </w:r>
      <w:r w:rsidR="003C75E3" w:rsidRPr="00501251">
        <w:rPr>
          <w:bCs/>
        </w:rPr>
        <w:t xml:space="preserve">экономические показатели деятельности предприятия за </w:t>
      </w:r>
      <w:r w:rsidR="00DD562F">
        <w:rPr>
          <w:bCs/>
        </w:rPr>
        <w:t xml:space="preserve">первое полугодие </w:t>
      </w:r>
      <w:r w:rsidR="003C75E3" w:rsidRPr="00501251">
        <w:rPr>
          <w:bCs/>
        </w:rPr>
        <w:t>201</w:t>
      </w:r>
      <w:r w:rsidR="00941800">
        <w:rPr>
          <w:bCs/>
        </w:rPr>
        <w:t>9</w:t>
      </w:r>
      <w:r w:rsidR="003C75E3" w:rsidRPr="00501251">
        <w:rPr>
          <w:bCs/>
        </w:rPr>
        <w:t xml:space="preserve"> год</w:t>
      </w:r>
      <w:r w:rsidR="00DD562F">
        <w:rPr>
          <w:bCs/>
        </w:rPr>
        <w:t>а</w:t>
      </w:r>
      <w:r w:rsidR="003C75E3" w:rsidRPr="00501251">
        <w:rPr>
          <w:bCs/>
        </w:rPr>
        <w:t xml:space="preserve"> по отводу и очистке сточных вод представлены в таблице № </w:t>
      </w:r>
      <w:r w:rsidR="00DD562F">
        <w:rPr>
          <w:bCs/>
        </w:rPr>
        <w:t>6</w:t>
      </w:r>
      <w:r w:rsidR="003C75E3" w:rsidRPr="00501251">
        <w:rPr>
          <w:bCs/>
        </w:rPr>
        <w:t>.</w:t>
      </w:r>
    </w:p>
    <w:p w:rsidR="00D22C6B" w:rsidRPr="00501251" w:rsidRDefault="007956B0" w:rsidP="0013711A">
      <w:pPr>
        <w:pStyle w:val="a3"/>
        <w:spacing w:line="276" w:lineRule="auto"/>
        <w:ind w:firstLine="0"/>
        <w:jc w:val="both"/>
        <w:rPr>
          <w:b w:val="0"/>
          <w:sz w:val="24"/>
        </w:rPr>
      </w:pPr>
      <w:r>
        <w:rPr>
          <w:b w:val="0"/>
          <w:sz w:val="24"/>
        </w:rPr>
        <w:t xml:space="preserve">                                                                                                                                      </w:t>
      </w:r>
      <w:r w:rsidR="00937B80" w:rsidRPr="00501251">
        <w:rPr>
          <w:b w:val="0"/>
          <w:sz w:val="24"/>
        </w:rPr>
        <w:t>Таблица №</w:t>
      </w:r>
      <w:r w:rsidR="00DD562F">
        <w:rPr>
          <w:b w:val="0"/>
          <w:sz w:val="24"/>
        </w:rPr>
        <w:t xml:space="preserve"> 6</w:t>
      </w:r>
    </w:p>
    <w:p w:rsidR="007956B0" w:rsidRDefault="007956B0" w:rsidP="007956B0">
      <w:pPr>
        <w:pStyle w:val="a3"/>
        <w:spacing w:line="276" w:lineRule="auto"/>
        <w:ind w:firstLine="0"/>
        <w:jc w:val="center"/>
        <w:rPr>
          <w:b w:val="0"/>
          <w:sz w:val="24"/>
        </w:rPr>
      </w:pPr>
    </w:p>
    <w:p w:rsidR="00D22C6B" w:rsidRPr="00501251" w:rsidRDefault="006779A5" w:rsidP="007956B0">
      <w:pPr>
        <w:pStyle w:val="a3"/>
        <w:spacing w:line="276" w:lineRule="auto"/>
        <w:ind w:firstLine="0"/>
        <w:jc w:val="center"/>
        <w:rPr>
          <w:b w:val="0"/>
          <w:sz w:val="24"/>
        </w:rPr>
      </w:pPr>
      <w:r>
        <w:rPr>
          <w:b w:val="0"/>
          <w:sz w:val="24"/>
        </w:rPr>
        <w:t>Основные финансово-</w:t>
      </w:r>
      <w:r w:rsidR="008E07E4" w:rsidRPr="00501251">
        <w:rPr>
          <w:b w:val="0"/>
          <w:sz w:val="24"/>
        </w:rPr>
        <w:t xml:space="preserve">экономические показатели за </w:t>
      </w:r>
      <w:r w:rsidR="00DD562F">
        <w:rPr>
          <w:b w:val="0"/>
          <w:sz w:val="24"/>
        </w:rPr>
        <w:t xml:space="preserve">первое полугодие </w:t>
      </w:r>
      <w:r w:rsidR="008E07E4" w:rsidRPr="00501251">
        <w:rPr>
          <w:b w:val="0"/>
          <w:sz w:val="24"/>
        </w:rPr>
        <w:t>201</w:t>
      </w:r>
      <w:r w:rsidR="00941800">
        <w:rPr>
          <w:b w:val="0"/>
          <w:sz w:val="24"/>
        </w:rPr>
        <w:t>9</w:t>
      </w:r>
      <w:r w:rsidR="00D22C6B" w:rsidRPr="00501251">
        <w:rPr>
          <w:b w:val="0"/>
          <w:sz w:val="24"/>
        </w:rPr>
        <w:t xml:space="preserve"> год</w:t>
      </w:r>
      <w:r w:rsidR="00DD562F">
        <w:rPr>
          <w:b w:val="0"/>
          <w:sz w:val="24"/>
        </w:rPr>
        <w:t>а</w:t>
      </w:r>
    </w:p>
    <w:p w:rsidR="00D22C6B" w:rsidRPr="00501251" w:rsidRDefault="00D22C6B" w:rsidP="0013711A">
      <w:pPr>
        <w:pStyle w:val="a3"/>
        <w:spacing w:line="276" w:lineRule="auto"/>
        <w:ind w:firstLine="0"/>
        <w:jc w:val="both"/>
        <w:rPr>
          <w:b w:val="0"/>
          <w:sz w:val="24"/>
        </w:rPr>
      </w:pPr>
    </w:p>
    <w:tbl>
      <w:tblPr>
        <w:tblStyle w:val="a5"/>
        <w:tblW w:w="0" w:type="auto"/>
        <w:tblLayout w:type="fixed"/>
        <w:tblLook w:val="04A0" w:firstRow="1" w:lastRow="0" w:firstColumn="1" w:lastColumn="0" w:noHBand="0" w:noVBand="1"/>
      </w:tblPr>
      <w:tblGrid>
        <w:gridCol w:w="562"/>
        <w:gridCol w:w="2098"/>
        <w:gridCol w:w="992"/>
        <w:gridCol w:w="1985"/>
        <w:gridCol w:w="1729"/>
        <w:gridCol w:w="964"/>
        <w:gridCol w:w="992"/>
      </w:tblGrid>
      <w:tr w:rsidR="00941800" w:rsidRPr="00501251" w:rsidTr="00DD562F">
        <w:trPr>
          <w:trHeight w:val="906"/>
        </w:trPr>
        <w:tc>
          <w:tcPr>
            <w:tcW w:w="562" w:type="dxa"/>
            <w:vMerge w:val="restart"/>
            <w:vAlign w:val="center"/>
          </w:tcPr>
          <w:p w:rsidR="00941800" w:rsidRPr="00501251" w:rsidRDefault="00941800" w:rsidP="00941800">
            <w:pPr>
              <w:pStyle w:val="a3"/>
              <w:spacing w:line="276" w:lineRule="auto"/>
              <w:ind w:firstLine="0"/>
              <w:jc w:val="both"/>
              <w:rPr>
                <w:b w:val="0"/>
                <w:sz w:val="24"/>
              </w:rPr>
            </w:pPr>
            <w:r w:rsidRPr="00501251">
              <w:rPr>
                <w:b w:val="0"/>
                <w:sz w:val="24"/>
              </w:rPr>
              <w:t>№</w:t>
            </w:r>
          </w:p>
        </w:tc>
        <w:tc>
          <w:tcPr>
            <w:tcW w:w="2098" w:type="dxa"/>
            <w:vMerge w:val="restart"/>
            <w:vAlign w:val="center"/>
          </w:tcPr>
          <w:p w:rsidR="00941800" w:rsidRPr="00501251" w:rsidRDefault="00941800" w:rsidP="00941800">
            <w:pPr>
              <w:pStyle w:val="a3"/>
              <w:spacing w:line="276" w:lineRule="auto"/>
              <w:ind w:firstLine="0"/>
              <w:jc w:val="both"/>
              <w:rPr>
                <w:b w:val="0"/>
                <w:sz w:val="24"/>
              </w:rPr>
            </w:pPr>
            <w:r w:rsidRPr="00501251">
              <w:rPr>
                <w:b w:val="0"/>
                <w:sz w:val="24"/>
              </w:rPr>
              <w:t>Наименование</w:t>
            </w:r>
          </w:p>
        </w:tc>
        <w:tc>
          <w:tcPr>
            <w:tcW w:w="992" w:type="dxa"/>
            <w:vMerge w:val="restart"/>
            <w:vAlign w:val="center"/>
          </w:tcPr>
          <w:p w:rsidR="00941800" w:rsidRPr="00501251" w:rsidRDefault="00941800" w:rsidP="00941800">
            <w:pPr>
              <w:pStyle w:val="a3"/>
              <w:spacing w:line="276" w:lineRule="auto"/>
              <w:ind w:firstLine="0"/>
              <w:jc w:val="both"/>
              <w:rPr>
                <w:b w:val="0"/>
                <w:sz w:val="24"/>
              </w:rPr>
            </w:pPr>
            <w:r w:rsidRPr="00501251">
              <w:rPr>
                <w:b w:val="0"/>
                <w:sz w:val="24"/>
              </w:rPr>
              <w:t>Ед.изм.</w:t>
            </w:r>
          </w:p>
        </w:tc>
        <w:tc>
          <w:tcPr>
            <w:tcW w:w="1985" w:type="dxa"/>
            <w:vMerge w:val="restart"/>
            <w:vAlign w:val="center"/>
          </w:tcPr>
          <w:p w:rsidR="00941800" w:rsidRPr="00501251" w:rsidRDefault="00941800" w:rsidP="00941800">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941800" w:rsidRDefault="00941800" w:rsidP="00941800">
            <w:pPr>
              <w:pStyle w:val="a3"/>
              <w:spacing w:line="276" w:lineRule="auto"/>
              <w:ind w:firstLine="0"/>
              <w:jc w:val="center"/>
              <w:rPr>
                <w:b w:val="0"/>
                <w:sz w:val="24"/>
              </w:rPr>
            </w:pPr>
            <w:r w:rsidRPr="00501251">
              <w:rPr>
                <w:b w:val="0"/>
                <w:sz w:val="24"/>
              </w:rPr>
              <w:t>на 201</w:t>
            </w:r>
            <w:r>
              <w:rPr>
                <w:b w:val="0"/>
                <w:sz w:val="24"/>
              </w:rPr>
              <w:t>9</w:t>
            </w:r>
            <w:r w:rsidRPr="00501251">
              <w:rPr>
                <w:b w:val="0"/>
                <w:sz w:val="24"/>
              </w:rPr>
              <w:t xml:space="preserve"> год</w:t>
            </w:r>
            <w:r>
              <w:rPr>
                <w:b w:val="0"/>
                <w:sz w:val="24"/>
              </w:rPr>
              <w:t xml:space="preserve">       </w:t>
            </w:r>
          </w:p>
          <w:p w:rsidR="00941800" w:rsidRPr="00501251" w:rsidRDefault="00941800" w:rsidP="00941800">
            <w:pPr>
              <w:pStyle w:val="a3"/>
              <w:spacing w:line="276" w:lineRule="auto"/>
              <w:ind w:firstLine="0"/>
              <w:jc w:val="center"/>
              <w:rPr>
                <w:b w:val="0"/>
                <w:sz w:val="24"/>
              </w:rPr>
            </w:pPr>
            <w:r>
              <w:rPr>
                <w:b w:val="0"/>
                <w:sz w:val="24"/>
              </w:rPr>
              <w:t xml:space="preserve">(в расчете на </w:t>
            </w:r>
            <w:r w:rsidRPr="009025AD">
              <w:rPr>
                <w:b w:val="0"/>
                <w:sz w:val="24"/>
              </w:rPr>
              <w:t>6 мес</w:t>
            </w:r>
            <w:r>
              <w:rPr>
                <w:b w:val="0"/>
                <w:sz w:val="24"/>
              </w:rPr>
              <w:t>яцев</w:t>
            </w:r>
            <w:r w:rsidRPr="009025AD">
              <w:rPr>
                <w:b w:val="0"/>
                <w:sz w:val="24"/>
              </w:rPr>
              <w:t>)</w:t>
            </w:r>
          </w:p>
        </w:tc>
        <w:tc>
          <w:tcPr>
            <w:tcW w:w="1729" w:type="dxa"/>
            <w:vMerge w:val="restart"/>
            <w:vAlign w:val="center"/>
          </w:tcPr>
          <w:p w:rsidR="00941800" w:rsidRPr="00501251" w:rsidRDefault="00DD562F" w:rsidP="00941800">
            <w:pPr>
              <w:pStyle w:val="a3"/>
              <w:spacing w:line="276" w:lineRule="auto"/>
              <w:ind w:firstLine="0"/>
              <w:jc w:val="center"/>
              <w:rPr>
                <w:b w:val="0"/>
                <w:sz w:val="24"/>
              </w:rPr>
            </w:pPr>
            <w:r w:rsidRPr="00DD562F">
              <w:rPr>
                <w:b w:val="0"/>
                <w:sz w:val="24"/>
              </w:rPr>
              <w:t>Фактически сложившиеся показатели за I полугодие 2019 года</w:t>
            </w:r>
          </w:p>
        </w:tc>
        <w:tc>
          <w:tcPr>
            <w:tcW w:w="1956" w:type="dxa"/>
            <w:gridSpan w:val="2"/>
            <w:vAlign w:val="center"/>
          </w:tcPr>
          <w:p w:rsidR="00941800" w:rsidRPr="00501251" w:rsidRDefault="00941800" w:rsidP="00941800">
            <w:pPr>
              <w:pStyle w:val="a3"/>
              <w:spacing w:line="276" w:lineRule="auto"/>
              <w:ind w:firstLine="0"/>
              <w:jc w:val="center"/>
              <w:rPr>
                <w:b w:val="0"/>
                <w:sz w:val="24"/>
              </w:rPr>
            </w:pPr>
            <w:r w:rsidRPr="00501251">
              <w:rPr>
                <w:b w:val="0"/>
                <w:sz w:val="24"/>
              </w:rPr>
              <w:t>отклонения</w:t>
            </w:r>
          </w:p>
        </w:tc>
      </w:tr>
      <w:tr w:rsidR="00941800" w:rsidRPr="00501251" w:rsidTr="00DD562F">
        <w:trPr>
          <w:trHeight w:val="421"/>
        </w:trPr>
        <w:tc>
          <w:tcPr>
            <w:tcW w:w="562" w:type="dxa"/>
            <w:vMerge/>
          </w:tcPr>
          <w:p w:rsidR="00941800" w:rsidRPr="00501251" w:rsidRDefault="00941800" w:rsidP="00941800">
            <w:pPr>
              <w:pStyle w:val="a3"/>
              <w:spacing w:line="276" w:lineRule="auto"/>
              <w:ind w:firstLine="0"/>
              <w:jc w:val="both"/>
              <w:rPr>
                <w:b w:val="0"/>
                <w:sz w:val="24"/>
              </w:rPr>
            </w:pPr>
          </w:p>
        </w:tc>
        <w:tc>
          <w:tcPr>
            <w:tcW w:w="2098" w:type="dxa"/>
            <w:vMerge/>
          </w:tcPr>
          <w:p w:rsidR="00941800" w:rsidRPr="00501251" w:rsidRDefault="00941800" w:rsidP="00941800">
            <w:pPr>
              <w:pStyle w:val="a3"/>
              <w:spacing w:line="276" w:lineRule="auto"/>
              <w:ind w:firstLine="0"/>
              <w:jc w:val="both"/>
              <w:rPr>
                <w:b w:val="0"/>
                <w:sz w:val="24"/>
              </w:rPr>
            </w:pPr>
          </w:p>
        </w:tc>
        <w:tc>
          <w:tcPr>
            <w:tcW w:w="992" w:type="dxa"/>
            <w:vMerge/>
          </w:tcPr>
          <w:p w:rsidR="00941800" w:rsidRPr="00501251" w:rsidRDefault="00941800" w:rsidP="00941800">
            <w:pPr>
              <w:pStyle w:val="a3"/>
              <w:spacing w:line="276" w:lineRule="auto"/>
              <w:ind w:firstLine="0"/>
              <w:jc w:val="both"/>
              <w:rPr>
                <w:b w:val="0"/>
                <w:sz w:val="24"/>
              </w:rPr>
            </w:pPr>
          </w:p>
        </w:tc>
        <w:tc>
          <w:tcPr>
            <w:tcW w:w="1985" w:type="dxa"/>
            <w:vMerge/>
          </w:tcPr>
          <w:p w:rsidR="00941800" w:rsidRPr="00501251" w:rsidRDefault="00941800" w:rsidP="00941800">
            <w:pPr>
              <w:pStyle w:val="a3"/>
              <w:spacing w:line="276" w:lineRule="auto"/>
              <w:ind w:firstLine="0"/>
              <w:jc w:val="both"/>
              <w:rPr>
                <w:b w:val="0"/>
                <w:sz w:val="24"/>
              </w:rPr>
            </w:pPr>
          </w:p>
        </w:tc>
        <w:tc>
          <w:tcPr>
            <w:tcW w:w="1729" w:type="dxa"/>
            <w:vMerge/>
          </w:tcPr>
          <w:p w:rsidR="00941800" w:rsidRPr="00501251" w:rsidRDefault="00941800" w:rsidP="00941800">
            <w:pPr>
              <w:pStyle w:val="a3"/>
              <w:spacing w:line="276" w:lineRule="auto"/>
              <w:ind w:firstLine="0"/>
              <w:jc w:val="both"/>
              <w:rPr>
                <w:b w:val="0"/>
                <w:sz w:val="24"/>
              </w:rPr>
            </w:pPr>
          </w:p>
        </w:tc>
        <w:tc>
          <w:tcPr>
            <w:tcW w:w="964" w:type="dxa"/>
            <w:vAlign w:val="center"/>
          </w:tcPr>
          <w:p w:rsidR="00941800" w:rsidRPr="00501251" w:rsidRDefault="00941800" w:rsidP="00941800">
            <w:pPr>
              <w:pStyle w:val="a3"/>
              <w:spacing w:line="276" w:lineRule="auto"/>
              <w:ind w:firstLine="0"/>
              <w:jc w:val="center"/>
              <w:rPr>
                <w:b w:val="0"/>
                <w:sz w:val="24"/>
              </w:rPr>
            </w:pPr>
            <w:r w:rsidRPr="00501251">
              <w:rPr>
                <w:b w:val="0"/>
                <w:sz w:val="24"/>
              </w:rPr>
              <w:t>+,-</w:t>
            </w:r>
          </w:p>
        </w:tc>
        <w:tc>
          <w:tcPr>
            <w:tcW w:w="992" w:type="dxa"/>
            <w:vAlign w:val="center"/>
          </w:tcPr>
          <w:p w:rsidR="00941800" w:rsidRPr="00501251" w:rsidRDefault="00941800" w:rsidP="00941800">
            <w:pPr>
              <w:pStyle w:val="a3"/>
              <w:spacing w:line="276" w:lineRule="auto"/>
              <w:ind w:firstLine="0"/>
              <w:jc w:val="center"/>
              <w:rPr>
                <w:b w:val="0"/>
                <w:sz w:val="24"/>
              </w:rPr>
            </w:pPr>
            <w:r w:rsidRPr="00501251">
              <w:rPr>
                <w:b w:val="0"/>
                <w:sz w:val="24"/>
              </w:rPr>
              <w:t>%</w:t>
            </w:r>
          </w:p>
        </w:tc>
      </w:tr>
      <w:tr w:rsidR="00941800" w:rsidRPr="00941800" w:rsidTr="00DD562F">
        <w:tc>
          <w:tcPr>
            <w:tcW w:w="562" w:type="dxa"/>
            <w:vAlign w:val="center"/>
          </w:tcPr>
          <w:p w:rsidR="00941800" w:rsidRPr="00501251" w:rsidRDefault="00941800" w:rsidP="00941800">
            <w:pPr>
              <w:pStyle w:val="a3"/>
              <w:spacing w:line="276" w:lineRule="auto"/>
              <w:ind w:firstLine="0"/>
              <w:rPr>
                <w:b w:val="0"/>
                <w:sz w:val="24"/>
              </w:rPr>
            </w:pPr>
            <w:r w:rsidRPr="00501251">
              <w:rPr>
                <w:b w:val="0"/>
                <w:sz w:val="24"/>
              </w:rPr>
              <w:t>1</w:t>
            </w:r>
          </w:p>
        </w:tc>
        <w:tc>
          <w:tcPr>
            <w:tcW w:w="2098" w:type="dxa"/>
          </w:tcPr>
          <w:p w:rsidR="00941800" w:rsidRPr="00501251" w:rsidRDefault="00941800" w:rsidP="00941800">
            <w:pPr>
              <w:pStyle w:val="a3"/>
              <w:spacing w:line="276" w:lineRule="auto"/>
              <w:ind w:firstLine="0"/>
              <w:rPr>
                <w:b w:val="0"/>
                <w:sz w:val="24"/>
              </w:rPr>
            </w:pPr>
            <w:r w:rsidRPr="00501251">
              <w:rPr>
                <w:b w:val="0"/>
                <w:sz w:val="24"/>
              </w:rPr>
              <w:t>Доход от реализации продукции</w:t>
            </w:r>
          </w:p>
        </w:tc>
        <w:tc>
          <w:tcPr>
            <w:tcW w:w="992" w:type="dxa"/>
            <w:vAlign w:val="center"/>
          </w:tcPr>
          <w:p w:rsidR="00941800" w:rsidRPr="00501251" w:rsidRDefault="00941800" w:rsidP="00941800">
            <w:pPr>
              <w:pStyle w:val="a3"/>
              <w:spacing w:line="276" w:lineRule="auto"/>
              <w:ind w:firstLine="0"/>
              <w:jc w:val="center"/>
              <w:rPr>
                <w:b w:val="0"/>
                <w:sz w:val="24"/>
              </w:rPr>
            </w:pPr>
            <w:r w:rsidRPr="00501251">
              <w:rPr>
                <w:b w:val="0"/>
                <w:sz w:val="24"/>
              </w:rPr>
              <w:t>тыс.</w:t>
            </w:r>
          </w:p>
          <w:p w:rsidR="00941800" w:rsidRPr="00501251" w:rsidRDefault="00941800" w:rsidP="00941800">
            <w:pPr>
              <w:pStyle w:val="a3"/>
              <w:spacing w:line="276" w:lineRule="auto"/>
              <w:ind w:firstLine="0"/>
              <w:jc w:val="center"/>
              <w:rPr>
                <w:b w:val="0"/>
                <w:sz w:val="24"/>
              </w:rPr>
            </w:pPr>
            <w:r w:rsidRPr="00501251">
              <w:rPr>
                <w:b w:val="0"/>
                <w:sz w:val="24"/>
              </w:rPr>
              <w:t>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479 030</w:t>
            </w:r>
          </w:p>
        </w:tc>
        <w:tc>
          <w:tcPr>
            <w:tcW w:w="1729" w:type="dxa"/>
            <w:tcBorders>
              <w:top w:val="single" w:sz="4" w:space="0" w:color="auto"/>
              <w:left w:val="nil"/>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469 601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-9 429</w:t>
            </w:r>
          </w:p>
        </w:tc>
        <w:tc>
          <w:tcPr>
            <w:tcW w:w="992" w:type="dxa"/>
            <w:tcBorders>
              <w:top w:val="single" w:sz="4" w:space="0" w:color="auto"/>
              <w:left w:val="nil"/>
              <w:bottom w:val="single" w:sz="4" w:space="0" w:color="auto"/>
              <w:right w:val="single" w:sz="4" w:space="0" w:color="auto"/>
            </w:tcBorders>
            <w:shd w:val="clear" w:color="auto" w:fill="auto"/>
            <w:vAlign w:val="center"/>
          </w:tcPr>
          <w:p w:rsidR="00941800" w:rsidRPr="00941800" w:rsidRDefault="00941800" w:rsidP="00941800">
            <w:pPr>
              <w:pStyle w:val="a3"/>
              <w:spacing w:line="276" w:lineRule="auto"/>
              <w:ind w:firstLine="0"/>
              <w:jc w:val="center"/>
              <w:rPr>
                <w:b w:val="0"/>
                <w:sz w:val="24"/>
              </w:rPr>
            </w:pPr>
            <w:r w:rsidRPr="00941800">
              <w:rPr>
                <w:b w:val="0"/>
                <w:sz w:val="24"/>
              </w:rPr>
              <w:t>98,0%</w:t>
            </w:r>
          </w:p>
        </w:tc>
      </w:tr>
      <w:tr w:rsidR="00EB6AD7" w:rsidRPr="00501251" w:rsidTr="00EB6AD7">
        <w:tc>
          <w:tcPr>
            <w:tcW w:w="562" w:type="dxa"/>
            <w:vAlign w:val="center"/>
          </w:tcPr>
          <w:p w:rsidR="00EB6AD7" w:rsidRPr="00501251" w:rsidRDefault="00EB6AD7" w:rsidP="00EB6AD7">
            <w:pPr>
              <w:pStyle w:val="a3"/>
              <w:spacing w:line="276" w:lineRule="auto"/>
              <w:ind w:firstLine="0"/>
              <w:rPr>
                <w:b w:val="0"/>
                <w:sz w:val="24"/>
              </w:rPr>
            </w:pPr>
            <w:r w:rsidRPr="00501251">
              <w:rPr>
                <w:b w:val="0"/>
                <w:sz w:val="24"/>
              </w:rPr>
              <w:lastRenderedPageBreak/>
              <w:t>2</w:t>
            </w:r>
          </w:p>
        </w:tc>
        <w:tc>
          <w:tcPr>
            <w:tcW w:w="2098" w:type="dxa"/>
          </w:tcPr>
          <w:p w:rsidR="00EB6AD7" w:rsidRPr="00501251" w:rsidRDefault="00EB6AD7" w:rsidP="00EB6AD7">
            <w:pPr>
              <w:pStyle w:val="a3"/>
              <w:spacing w:line="276" w:lineRule="auto"/>
              <w:ind w:firstLine="0"/>
              <w:rPr>
                <w:b w:val="0"/>
                <w:sz w:val="24"/>
              </w:rPr>
            </w:pPr>
            <w:r w:rsidRPr="00501251">
              <w:rPr>
                <w:b w:val="0"/>
                <w:sz w:val="24"/>
              </w:rPr>
              <w:t>Себестоимость реализованной продукции</w:t>
            </w:r>
          </w:p>
        </w:tc>
        <w:tc>
          <w:tcPr>
            <w:tcW w:w="992" w:type="dxa"/>
            <w:vAlign w:val="center"/>
          </w:tcPr>
          <w:p w:rsidR="00EB6AD7" w:rsidRPr="00501251" w:rsidRDefault="00EB6AD7" w:rsidP="00EB6AD7">
            <w:pPr>
              <w:pStyle w:val="a3"/>
              <w:spacing w:line="276" w:lineRule="auto"/>
              <w:ind w:firstLine="0"/>
              <w:jc w:val="center"/>
              <w:rPr>
                <w:b w:val="0"/>
                <w:sz w:val="24"/>
              </w:rPr>
            </w:pPr>
            <w:r w:rsidRPr="00501251">
              <w:rPr>
                <w:b w:val="0"/>
                <w:sz w:val="24"/>
              </w:rPr>
              <w:t>тыс.</w:t>
            </w:r>
          </w:p>
          <w:p w:rsidR="00EB6AD7" w:rsidRPr="00501251" w:rsidRDefault="00EB6AD7" w:rsidP="00EB6AD7">
            <w:pPr>
              <w:pStyle w:val="a3"/>
              <w:spacing w:line="276" w:lineRule="auto"/>
              <w:ind w:firstLine="0"/>
              <w:jc w:val="center"/>
              <w:rPr>
                <w:b w:val="0"/>
                <w:sz w:val="24"/>
              </w:rPr>
            </w:pPr>
            <w:r w:rsidRPr="00501251">
              <w:rPr>
                <w:b w:val="0"/>
                <w:sz w:val="24"/>
              </w:rPr>
              <w:t>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419 249,8</w:t>
            </w:r>
          </w:p>
        </w:tc>
        <w:tc>
          <w:tcPr>
            <w:tcW w:w="1729"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399 612</w:t>
            </w:r>
          </w:p>
        </w:tc>
        <w:tc>
          <w:tcPr>
            <w:tcW w:w="964"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-19 638</w:t>
            </w:r>
          </w:p>
        </w:tc>
        <w:tc>
          <w:tcPr>
            <w:tcW w:w="99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95,3</w:t>
            </w:r>
          </w:p>
        </w:tc>
      </w:tr>
      <w:tr w:rsidR="00EB6AD7" w:rsidRPr="00501251" w:rsidTr="00EB6AD7">
        <w:tc>
          <w:tcPr>
            <w:tcW w:w="562" w:type="dxa"/>
            <w:vAlign w:val="center"/>
          </w:tcPr>
          <w:p w:rsidR="00EB6AD7" w:rsidRPr="00501251" w:rsidRDefault="00EB6AD7" w:rsidP="00EB6AD7">
            <w:pPr>
              <w:pStyle w:val="a3"/>
              <w:spacing w:line="276" w:lineRule="auto"/>
              <w:ind w:firstLine="0"/>
              <w:rPr>
                <w:b w:val="0"/>
                <w:sz w:val="24"/>
              </w:rPr>
            </w:pPr>
            <w:r w:rsidRPr="00501251">
              <w:rPr>
                <w:b w:val="0"/>
                <w:sz w:val="24"/>
              </w:rPr>
              <w:t>4</w:t>
            </w:r>
          </w:p>
        </w:tc>
        <w:tc>
          <w:tcPr>
            <w:tcW w:w="2098" w:type="dxa"/>
          </w:tcPr>
          <w:p w:rsidR="00EB6AD7" w:rsidRPr="00501251" w:rsidRDefault="00EB6AD7" w:rsidP="00EB6AD7">
            <w:pPr>
              <w:pStyle w:val="a3"/>
              <w:spacing w:line="276" w:lineRule="auto"/>
              <w:ind w:firstLine="0"/>
              <w:rPr>
                <w:b w:val="0"/>
                <w:sz w:val="24"/>
              </w:rPr>
            </w:pPr>
            <w:r w:rsidRPr="00501251">
              <w:rPr>
                <w:b w:val="0"/>
                <w:sz w:val="24"/>
              </w:rPr>
              <w:t>Финансовый результат</w:t>
            </w:r>
          </w:p>
        </w:tc>
        <w:tc>
          <w:tcPr>
            <w:tcW w:w="992" w:type="dxa"/>
            <w:vAlign w:val="center"/>
          </w:tcPr>
          <w:p w:rsidR="00EB6AD7" w:rsidRPr="00501251" w:rsidRDefault="00EB6AD7" w:rsidP="00EB6AD7">
            <w:pPr>
              <w:pStyle w:val="a3"/>
              <w:spacing w:line="276" w:lineRule="auto"/>
              <w:ind w:firstLine="0"/>
              <w:jc w:val="center"/>
              <w:rPr>
                <w:b w:val="0"/>
                <w:sz w:val="24"/>
              </w:rPr>
            </w:pPr>
            <w:r w:rsidRPr="00501251">
              <w:rPr>
                <w:b w:val="0"/>
                <w:sz w:val="24"/>
              </w:rPr>
              <w:t>тыс.</w:t>
            </w:r>
          </w:p>
          <w:p w:rsidR="00EB6AD7" w:rsidRPr="00501251" w:rsidRDefault="00EB6AD7" w:rsidP="00EB6AD7">
            <w:pPr>
              <w:pStyle w:val="a3"/>
              <w:spacing w:line="276" w:lineRule="auto"/>
              <w:ind w:firstLine="0"/>
              <w:jc w:val="center"/>
              <w:rPr>
                <w:b w:val="0"/>
                <w:sz w:val="24"/>
              </w:rPr>
            </w:pPr>
            <w:r w:rsidRPr="00501251">
              <w:rPr>
                <w:b w:val="0"/>
                <w:sz w:val="24"/>
              </w:rPr>
              <w:t>тенге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59 780</w:t>
            </w:r>
          </w:p>
        </w:tc>
        <w:tc>
          <w:tcPr>
            <w:tcW w:w="1729"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69 989</w:t>
            </w:r>
          </w:p>
        </w:tc>
        <w:tc>
          <w:tcPr>
            <w:tcW w:w="964"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10 209</w:t>
            </w:r>
          </w:p>
        </w:tc>
        <w:tc>
          <w:tcPr>
            <w:tcW w:w="99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pStyle w:val="a3"/>
              <w:spacing w:line="276" w:lineRule="auto"/>
              <w:ind w:firstLine="0"/>
              <w:jc w:val="center"/>
              <w:rPr>
                <w:b w:val="0"/>
                <w:sz w:val="24"/>
              </w:rPr>
            </w:pPr>
            <w:r w:rsidRPr="00EB6AD7">
              <w:rPr>
                <w:b w:val="0"/>
                <w:sz w:val="24"/>
              </w:rPr>
              <w:t>117,1</w:t>
            </w:r>
          </w:p>
        </w:tc>
      </w:tr>
    </w:tbl>
    <w:p w:rsidR="008114B6" w:rsidRPr="00501251" w:rsidRDefault="008114B6" w:rsidP="0013711A">
      <w:pPr>
        <w:pStyle w:val="a3"/>
        <w:spacing w:line="276" w:lineRule="auto"/>
        <w:ind w:firstLine="708"/>
        <w:jc w:val="center"/>
        <w:rPr>
          <w:bCs w:val="0"/>
          <w:sz w:val="24"/>
        </w:rPr>
      </w:pPr>
    </w:p>
    <w:p w:rsidR="00937B80" w:rsidRPr="00501251" w:rsidRDefault="00937B80" w:rsidP="0013711A">
      <w:pPr>
        <w:pStyle w:val="a3"/>
        <w:spacing w:line="276" w:lineRule="auto"/>
        <w:ind w:firstLine="0"/>
        <w:rPr>
          <w:bCs w:val="0"/>
          <w:sz w:val="24"/>
        </w:rPr>
      </w:pPr>
    </w:p>
    <w:p w:rsidR="007956B0" w:rsidRDefault="007956B0" w:rsidP="0013711A">
      <w:pPr>
        <w:pStyle w:val="a3"/>
        <w:spacing w:line="276" w:lineRule="auto"/>
        <w:ind w:firstLine="0"/>
        <w:jc w:val="center"/>
        <w:rPr>
          <w:bCs w:val="0"/>
          <w:sz w:val="24"/>
        </w:rPr>
      </w:pPr>
    </w:p>
    <w:p w:rsidR="00576471" w:rsidRPr="00501251" w:rsidRDefault="00D22C6B" w:rsidP="0013711A">
      <w:pPr>
        <w:pStyle w:val="a3"/>
        <w:spacing w:line="276" w:lineRule="auto"/>
        <w:ind w:firstLine="0"/>
        <w:jc w:val="center"/>
        <w:rPr>
          <w:bCs w:val="0"/>
          <w:sz w:val="24"/>
        </w:rPr>
      </w:pPr>
      <w:r w:rsidRPr="00501251">
        <w:rPr>
          <w:bCs w:val="0"/>
          <w:sz w:val="24"/>
        </w:rPr>
        <w:t xml:space="preserve">3. </w:t>
      </w:r>
      <w:r w:rsidR="0036240C" w:rsidRPr="00501251">
        <w:rPr>
          <w:bCs w:val="0"/>
          <w:sz w:val="24"/>
        </w:rPr>
        <w:t>Объемы предоставленных</w:t>
      </w:r>
      <w:r w:rsidRPr="00501251">
        <w:rPr>
          <w:bCs w:val="0"/>
          <w:sz w:val="24"/>
        </w:rPr>
        <w:t xml:space="preserve"> регулируемых услуг</w:t>
      </w:r>
    </w:p>
    <w:p w:rsidR="00D22C6B" w:rsidRPr="00501251" w:rsidRDefault="00D22C6B" w:rsidP="0013711A">
      <w:pPr>
        <w:pStyle w:val="a3"/>
        <w:spacing w:line="276" w:lineRule="auto"/>
        <w:ind w:firstLine="708"/>
        <w:jc w:val="center"/>
        <w:rPr>
          <w:bCs w:val="0"/>
          <w:sz w:val="24"/>
        </w:rPr>
      </w:pPr>
    </w:p>
    <w:p w:rsidR="003C75E3" w:rsidRPr="00501251" w:rsidRDefault="00D22C6B" w:rsidP="00CD6E68">
      <w:pPr>
        <w:pStyle w:val="a3"/>
        <w:spacing w:line="276" w:lineRule="auto"/>
        <w:ind w:firstLine="0"/>
        <w:jc w:val="center"/>
        <w:outlineLvl w:val="0"/>
        <w:rPr>
          <w:sz w:val="24"/>
        </w:rPr>
      </w:pPr>
      <w:r w:rsidRPr="00501251">
        <w:rPr>
          <w:bCs w:val="0"/>
          <w:sz w:val="24"/>
        </w:rPr>
        <w:t xml:space="preserve">3.1. </w:t>
      </w:r>
      <w:r w:rsidRPr="00501251">
        <w:rPr>
          <w:sz w:val="24"/>
        </w:rPr>
        <w:t>Объем предоставленных услуг по подаче воды по магистральным трубопроводам и распреде</w:t>
      </w:r>
      <w:r w:rsidR="003C75E3" w:rsidRPr="00501251">
        <w:rPr>
          <w:sz w:val="24"/>
        </w:rPr>
        <w:t>лительным сетям (питьевая вода)</w:t>
      </w:r>
    </w:p>
    <w:p w:rsidR="0013711A" w:rsidRPr="00501251" w:rsidRDefault="0013711A" w:rsidP="0013711A">
      <w:pPr>
        <w:pStyle w:val="a3"/>
        <w:spacing w:line="276" w:lineRule="auto"/>
        <w:ind w:firstLine="0"/>
        <w:jc w:val="center"/>
        <w:rPr>
          <w:sz w:val="24"/>
        </w:rPr>
      </w:pPr>
    </w:p>
    <w:p w:rsidR="003C75E3" w:rsidRPr="00501251" w:rsidRDefault="00941800" w:rsidP="0013711A">
      <w:pPr>
        <w:pStyle w:val="a3"/>
        <w:spacing w:line="276" w:lineRule="auto"/>
        <w:ind w:firstLine="0"/>
        <w:jc w:val="both"/>
        <w:rPr>
          <w:sz w:val="24"/>
        </w:rPr>
      </w:pPr>
      <w:r>
        <w:rPr>
          <w:b w:val="0"/>
          <w:bCs w:val="0"/>
          <w:sz w:val="24"/>
        </w:rPr>
        <w:t>За первое полугодие 2019 года, в</w:t>
      </w:r>
      <w:r w:rsidR="003C75E3" w:rsidRPr="00501251">
        <w:rPr>
          <w:b w:val="0"/>
          <w:bCs w:val="0"/>
          <w:sz w:val="24"/>
        </w:rPr>
        <w:t xml:space="preserve">сего поднято и очищено </w:t>
      </w:r>
      <w:r w:rsidR="00633D97">
        <w:rPr>
          <w:b w:val="0"/>
          <w:bCs w:val="0"/>
          <w:sz w:val="24"/>
        </w:rPr>
        <w:t>8 8</w:t>
      </w:r>
      <w:r w:rsidR="00C32E55">
        <w:rPr>
          <w:b w:val="0"/>
          <w:bCs w:val="0"/>
          <w:sz w:val="24"/>
        </w:rPr>
        <w:t>65</w:t>
      </w:r>
      <w:r w:rsidR="00633D97">
        <w:rPr>
          <w:b w:val="0"/>
          <w:bCs w:val="0"/>
          <w:sz w:val="24"/>
        </w:rPr>
        <w:t xml:space="preserve"> </w:t>
      </w:r>
      <w:r w:rsidR="003C75E3" w:rsidRPr="00501251">
        <w:rPr>
          <w:b w:val="0"/>
          <w:bCs w:val="0"/>
          <w:sz w:val="24"/>
        </w:rPr>
        <w:t>тыс.м3 исходной воды из Каратомарского водохранилища.</w:t>
      </w:r>
    </w:p>
    <w:p w:rsidR="007956B0" w:rsidRPr="007956B0" w:rsidRDefault="003C75E3" w:rsidP="007956B0">
      <w:pPr>
        <w:pStyle w:val="a3"/>
        <w:spacing w:line="276" w:lineRule="auto"/>
        <w:ind w:firstLine="0"/>
        <w:jc w:val="both"/>
        <w:rPr>
          <w:b w:val="0"/>
          <w:bCs w:val="0"/>
          <w:sz w:val="24"/>
        </w:rPr>
      </w:pPr>
      <w:r w:rsidRPr="00501251">
        <w:rPr>
          <w:b w:val="0"/>
          <w:bCs w:val="0"/>
          <w:sz w:val="24"/>
        </w:rPr>
        <w:t xml:space="preserve">     Объем предоставленных услуг по питьевой воде составил </w:t>
      </w:r>
      <w:r w:rsidR="00633D97">
        <w:rPr>
          <w:b w:val="0"/>
          <w:bCs w:val="0"/>
          <w:sz w:val="24"/>
        </w:rPr>
        <w:t xml:space="preserve">7 439 </w:t>
      </w:r>
      <w:r w:rsidRPr="00501251">
        <w:rPr>
          <w:b w:val="0"/>
          <w:bCs w:val="0"/>
          <w:sz w:val="24"/>
        </w:rPr>
        <w:t xml:space="preserve">тыс.м3, что составляет </w:t>
      </w:r>
      <w:r w:rsidR="00633D97">
        <w:rPr>
          <w:b w:val="0"/>
          <w:bCs w:val="0"/>
          <w:sz w:val="24"/>
        </w:rPr>
        <w:t>96,8</w:t>
      </w:r>
      <w:r w:rsidR="006779A5">
        <w:rPr>
          <w:b w:val="0"/>
          <w:bCs w:val="0"/>
          <w:sz w:val="24"/>
        </w:rPr>
        <w:t xml:space="preserve"> </w:t>
      </w:r>
      <w:r w:rsidRPr="00501251">
        <w:rPr>
          <w:b w:val="0"/>
          <w:bCs w:val="0"/>
          <w:sz w:val="24"/>
        </w:rPr>
        <w:t>% к уровню объемов реализации, предусмотрен</w:t>
      </w:r>
      <w:r w:rsidR="007956B0">
        <w:rPr>
          <w:b w:val="0"/>
          <w:bCs w:val="0"/>
          <w:sz w:val="24"/>
        </w:rPr>
        <w:t>ных в тарифной смете.</w:t>
      </w:r>
    </w:p>
    <w:p w:rsidR="007956B0" w:rsidRDefault="007956B0" w:rsidP="00CD6E68">
      <w:pPr>
        <w:pStyle w:val="a3"/>
        <w:spacing w:line="276" w:lineRule="auto"/>
        <w:ind w:firstLine="0"/>
        <w:jc w:val="both"/>
        <w:outlineLvl w:val="0"/>
        <w:rPr>
          <w:b w:val="0"/>
          <w:sz w:val="24"/>
        </w:rPr>
      </w:pPr>
    </w:p>
    <w:p w:rsidR="00D61772" w:rsidRPr="00501251" w:rsidRDefault="007956B0" w:rsidP="00CD6E68">
      <w:pPr>
        <w:pStyle w:val="a3"/>
        <w:spacing w:line="276" w:lineRule="auto"/>
        <w:ind w:firstLine="0"/>
        <w:jc w:val="both"/>
        <w:outlineLvl w:val="0"/>
        <w:rPr>
          <w:b w:val="0"/>
          <w:sz w:val="24"/>
        </w:rPr>
      </w:pPr>
      <w:r>
        <w:rPr>
          <w:b w:val="0"/>
          <w:sz w:val="24"/>
        </w:rPr>
        <w:t xml:space="preserve">                                                                                                                                  </w:t>
      </w:r>
      <w:r w:rsidR="00937B80" w:rsidRPr="00501251">
        <w:rPr>
          <w:b w:val="0"/>
          <w:sz w:val="24"/>
        </w:rPr>
        <w:t>Таблица №</w:t>
      </w:r>
      <w:r w:rsidR="00A8778A">
        <w:rPr>
          <w:b w:val="0"/>
          <w:sz w:val="24"/>
        </w:rPr>
        <w:t xml:space="preserve"> 7</w:t>
      </w:r>
    </w:p>
    <w:p w:rsidR="007956B0" w:rsidRDefault="007956B0" w:rsidP="0013711A">
      <w:pPr>
        <w:pStyle w:val="a3"/>
        <w:spacing w:line="276" w:lineRule="auto"/>
        <w:ind w:firstLine="0"/>
        <w:jc w:val="center"/>
        <w:rPr>
          <w:b w:val="0"/>
          <w:sz w:val="24"/>
        </w:rPr>
      </w:pPr>
    </w:p>
    <w:p w:rsidR="00A3736D" w:rsidRPr="00501251" w:rsidRDefault="007956B0" w:rsidP="0013711A">
      <w:pPr>
        <w:pStyle w:val="a3"/>
        <w:spacing w:line="276" w:lineRule="auto"/>
        <w:ind w:firstLine="0"/>
        <w:jc w:val="center"/>
        <w:rPr>
          <w:b w:val="0"/>
          <w:sz w:val="24"/>
        </w:rPr>
      </w:pPr>
      <w:r>
        <w:rPr>
          <w:b w:val="0"/>
          <w:sz w:val="24"/>
        </w:rPr>
        <w:t xml:space="preserve">      </w:t>
      </w:r>
    </w:p>
    <w:tbl>
      <w:tblPr>
        <w:tblStyle w:val="a5"/>
        <w:tblW w:w="0" w:type="auto"/>
        <w:tblLook w:val="04A0" w:firstRow="1" w:lastRow="0" w:firstColumn="1" w:lastColumn="0" w:noHBand="0" w:noVBand="1"/>
      </w:tblPr>
      <w:tblGrid>
        <w:gridCol w:w="569"/>
        <w:gridCol w:w="2038"/>
        <w:gridCol w:w="1133"/>
        <w:gridCol w:w="2038"/>
        <w:gridCol w:w="1676"/>
        <w:gridCol w:w="979"/>
        <w:gridCol w:w="987"/>
      </w:tblGrid>
      <w:tr w:rsidR="00633D97" w:rsidRPr="00501251" w:rsidTr="001A15D4">
        <w:trPr>
          <w:trHeight w:val="277"/>
        </w:trPr>
        <w:tc>
          <w:tcPr>
            <w:tcW w:w="569" w:type="dxa"/>
            <w:vMerge w:val="restart"/>
            <w:vAlign w:val="center"/>
          </w:tcPr>
          <w:p w:rsidR="00633D97" w:rsidRPr="00501251" w:rsidRDefault="00633D97" w:rsidP="00633D97">
            <w:pPr>
              <w:pStyle w:val="a3"/>
              <w:spacing w:line="276" w:lineRule="auto"/>
              <w:ind w:firstLine="0"/>
              <w:jc w:val="center"/>
              <w:rPr>
                <w:b w:val="0"/>
                <w:sz w:val="24"/>
              </w:rPr>
            </w:pPr>
            <w:r w:rsidRPr="00501251">
              <w:rPr>
                <w:b w:val="0"/>
                <w:sz w:val="24"/>
              </w:rPr>
              <w:t>№</w:t>
            </w:r>
          </w:p>
        </w:tc>
        <w:tc>
          <w:tcPr>
            <w:tcW w:w="2038" w:type="dxa"/>
            <w:vMerge w:val="restart"/>
            <w:vAlign w:val="center"/>
          </w:tcPr>
          <w:p w:rsidR="00633D97" w:rsidRPr="00501251" w:rsidRDefault="00633D97" w:rsidP="00633D97">
            <w:pPr>
              <w:pStyle w:val="a3"/>
              <w:spacing w:line="276" w:lineRule="auto"/>
              <w:ind w:firstLine="0"/>
              <w:jc w:val="center"/>
              <w:rPr>
                <w:b w:val="0"/>
                <w:sz w:val="24"/>
              </w:rPr>
            </w:pPr>
            <w:r w:rsidRPr="00501251">
              <w:rPr>
                <w:b w:val="0"/>
                <w:sz w:val="24"/>
              </w:rPr>
              <w:t>Наименование</w:t>
            </w:r>
          </w:p>
        </w:tc>
        <w:tc>
          <w:tcPr>
            <w:tcW w:w="1133" w:type="dxa"/>
            <w:vMerge w:val="restart"/>
            <w:vAlign w:val="center"/>
          </w:tcPr>
          <w:p w:rsidR="00633D97" w:rsidRPr="00501251" w:rsidRDefault="00633D97" w:rsidP="00633D97">
            <w:pPr>
              <w:pStyle w:val="a3"/>
              <w:spacing w:line="276" w:lineRule="auto"/>
              <w:ind w:firstLine="0"/>
              <w:jc w:val="center"/>
              <w:rPr>
                <w:b w:val="0"/>
                <w:sz w:val="24"/>
              </w:rPr>
            </w:pPr>
            <w:r w:rsidRPr="00501251">
              <w:rPr>
                <w:b w:val="0"/>
                <w:sz w:val="24"/>
              </w:rPr>
              <w:t>Ед.</w:t>
            </w:r>
          </w:p>
          <w:p w:rsidR="00633D97" w:rsidRPr="00501251" w:rsidRDefault="00633D97" w:rsidP="00633D97">
            <w:pPr>
              <w:pStyle w:val="a3"/>
              <w:spacing w:line="276" w:lineRule="auto"/>
              <w:ind w:firstLine="0"/>
              <w:jc w:val="center"/>
              <w:rPr>
                <w:b w:val="0"/>
                <w:sz w:val="24"/>
              </w:rPr>
            </w:pPr>
            <w:r w:rsidRPr="00501251">
              <w:rPr>
                <w:b w:val="0"/>
                <w:sz w:val="24"/>
              </w:rPr>
              <w:t>изм.</w:t>
            </w:r>
          </w:p>
        </w:tc>
        <w:tc>
          <w:tcPr>
            <w:tcW w:w="2038" w:type="dxa"/>
            <w:vMerge w:val="restart"/>
            <w:vAlign w:val="center"/>
          </w:tcPr>
          <w:p w:rsidR="00633D97" w:rsidRPr="00501251" w:rsidRDefault="00633D97" w:rsidP="00633D97">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633D97" w:rsidRDefault="00633D97" w:rsidP="00633D97">
            <w:pPr>
              <w:pStyle w:val="a3"/>
              <w:spacing w:line="276" w:lineRule="auto"/>
              <w:ind w:firstLine="0"/>
              <w:jc w:val="center"/>
              <w:rPr>
                <w:b w:val="0"/>
                <w:sz w:val="24"/>
              </w:rPr>
            </w:pPr>
            <w:r w:rsidRPr="00501251">
              <w:rPr>
                <w:b w:val="0"/>
                <w:sz w:val="24"/>
              </w:rPr>
              <w:t>на 201</w:t>
            </w:r>
            <w:r>
              <w:rPr>
                <w:b w:val="0"/>
                <w:sz w:val="24"/>
              </w:rPr>
              <w:t>9</w:t>
            </w:r>
            <w:r w:rsidRPr="00501251">
              <w:rPr>
                <w:b w:val="0"/>
                <w:sz w:val="24"/>
              </w:rPr>
              <w:t xml:space="preserve"> год</w:t>
            </w:r>
            <w:r>
              <w:rPr>
                <w:b w:val="0"/>
                <w:sz w:val="24"/>
              </w:rPr>
              <w:t xml:space="preserve">       </w:t>
            </w:r>
          </w:p>
          <w:p w:rsidR="00633D97" w:rsidRPr="00501251" w:rsidRDefault="00633D97" w:rsidP="00633D97">
            <w:pPr>
              <w:pStyle w:val="a3"/>
              <w:spacing w:line="276" w:lineRule="auto"/>
              <w:ind w:firstLine="0"/>
              <w:jc w:val="center"/>
              <w:rPr>
                <w:b w:val="0"/>
                <w:sz w:val="24"/>
              </w:rPr>
            </w:pPr>
            <w:r>
              <w:rPr>
                <w:b w:val="0"/>
                <w:sz w:val="24"/>
              </w:rPr>
              <w:t xml:space="preserve">(в расчете на </w:t>
            </w:r>
            <w:r w:rsidRPr="009025AD">
              <w:rPr>
                <w:b w:val="0"/>
                <w:sz w:val="24"/>
              </w:rPr>
              <w:t>6 мес</w:t>
            </w:r>
            <w:r>
              <w:rPr>
                <w:b w:val="0"/>
                <w:sz w:val="24"/>
              </w:rPr>
              <w:t>яцев</w:t>
            </w:r>
            <w:r w:rsidRPr="009025AD">
              <w:rPr>
                <w:b w:val="0"/>
                <w:sz w:val="24"/>
              </w:rPr>
              <w:t>)</w:t>
            </w:r>
          </w:p>
        </w:tc>
        <w:tc>
          <w:tcPr>
            <w:tcW w:w="1676" w:type="dxa"/>
            <w:vMerge w:val="restart"/>
            <w:vAlign w:val="center"/>
          </w:tcPr>
          <w:p w:rsidR="00633D97" w:rsidRPr="00501251" w:rsidRDefault="00A8778A" w:rsidP="00633D97">
            <w:pPr>
              <w:pStyle w:val="a3"/>
              <w:spacing w:line="276" w:lineRule="auto"/>
              <w:ind w:firstLine="0"/>
              <w:jc w:val="center"/>
              <w:rPr>
                <w:b w:val="0"/>
                <w:sz w:val="24"/>
              </w:rPr>
            </w:pPr>
            <w:r w:rsidRPr="00A8778A">
              <w:rPr>
                <w:b w:val="0"/>
                <w:sz w:val="24"/>
              </w:rPr>
              <w:t>Фактически сложившиеся показатели за I полугодие 2019 года</w:t>
            </w:r>
          </w:p>
        </w:tc>
        <w:tc>
          <w:tcPr>
            <w:tcW w:w="1966" w:type="dxa"/>
            <w:gridSpan w:val="2"/>
            <w:vAlign w:val="center"/>
          </w:tcPr>
          <w:p w:rsidR="00633D97" w:rsidRPr="00501251" w:rsidRDefault="00633D97" w:rsidP="00633D97">
            <w:pPr>
              <w:pStyle w:val="a3"/>
              <w:spacing w:line="276" w:lineRule="auto"/>
              <w:ind w:firstLine="0"/>
              <w:jc w:val="center"/>
              <w:rPr>
                <w:b w:val="0"/>
                <w:sz w:val="24"/>
              </w:rPr>
            </w:pPr>
            <w:r w:rsidRPr="00501251">
              <w:rPr>
                <w:b w:val="0"/>
                <w:sz w:val="24"/>
              </w:rPr>
              <w:t>отклонения</w:t>
            </w:r>
          </w:p>
        </w:tc>
      </w:tr>
      <w:tr w:rsidR="00633D97" w:rsidRPr="00501251" w:rsidTr="00C35209">
        <w:trPr>
          <w:trHeight w:val="148"/>
        </w:trPr>
        <w:tc>
          <w:tcPr>
            <w:tcW w:w="569" w:type="dxa"/>
            <w:vMerge/>
          </w:tcPr>
          <w:p w:rsidR="00633D97" w:rsidRPr="00501251" w:rsidRDefault="00633D97" w:rsidP="00633D97">
            <w:pPr>
              <w:pStyle w:val="a3"/>
              <w:spacing w:line="276" w:lineRule="auto"/>
              <w:ind w:firstLine="0"/>
              <w:jc w:val="center"/>
              <w:rPr>
                <w:b w:val="0"/>
                <w:sz w:val="24"/>
              </w:rPr>
            </w:pPr>
          </w:p>
        </w:tc>
        <w:tc>
          <w:tcPr>
            <w:tcW w:w="2038" w:type="dxa"/>
            <w:vMerge/>
          </w:tcPr>
          <w:p w:rsidR="00633D97" w:rsidRPr="00501251" w:rsidRDefault="00633D97" w:rsidP="00633D97">
            <w:pPr>
              <w:pStyle w:val="a3"/>
              <w:spacing w:line="276" w:lineRule="auto"/>
              <w:ind w:firstLine="0"/>
              <w:jc w:val="center"/>
              <w:rPr>
                <w:b w:val="0"/>
                <w:sz w:val="24"/>
              </w:rPr>
            </w:pPr>
          </w:p>
        </w:tc>
        <w:tc>
          <w:tcPr>
            <w:tcW w:w="1133" w:type="dxa"/>
            <w:vMerge/>
          </w:tcPr>
          <w:p w:rsidR="00633D97" w:rsidRPr="00501251" w:rsidRDefault="00633D97" w:rsidP="00633D97">
            <w:pPr>
              <w:pStyle w:val="a3"/>
              <w:spacing w:line="276" w:lineRule="auto"/>
              <w:ind w:firstLine="0"/>
              <w:jc w:val="center"/>
              <w:rPr>
                <w:b w:val="0"/>
                <w:sz w:val="24"/>
              </w:rPr>
            </w:pPr>
          </w:p>
        </w:tc>
        <w:tc>
          <w:tcPr>
            <w:tcW w:w="2038" w:type="dxa"/>
            <w:vMerge/>
          </w:tcPr>
          <w:p w:rsidR="00633D97" w:rsidRPr="00501251" w:rsidRDefault="00633D97" w:rsidP="00633D97">
            <w:pPr>
              <w:pStyle w:val="a3"/>
              <w:spacing w:line="276" w:lineRule="auto"/>
              <w:ind w:firstLine="0"/>
              <w:jc w:val="center"/>
              <w:rPr>
                <w:b w:val="0"/>
                <w:sz w:val="24"/>
              </w:rPr>
            </w:pPr>
          </w:p>
        </w:tc>
        <w:tc>
          <w:tcPr>
            <w:tcW w:w="1676" w:type="dxa"/>
            <w:vMerge/>
          </w:tcPr>
          <w:p w:rsidR="00633D97" w:rsidRPr="00501251" w:rsidRDefault="00633D97" w:rsidP="00633D97">
            <w:pPr>
              <w:pStyle w:val="a3"/>
              <w:spacing w:line="276" w:lineRule="auto"/>
              <w:ind w:firstLine="0"/>
              <w:jc w:val="center"/>
              <w:rPr>
                <w:b w:val="0"/>
                <w:sz w:val="24"/>
              </w:rPr>
            </w:pPr>
          </w:p>
        </w:tc>
        <w:tc>
          <w:tcPr>
            <w:tcW w:w="979" w:type="dxa"/>
            <w:vAlign w:val="center"/>
          </w:tcPr>
          <w:p w:rsidR="00633D97" w:rsidRPr="00501251" w:rsidRDefault="00633D97" w:rsidP="00633D97">
            <w:pPr>
              <w:pStyle w:val="a3"/>
              <w:spacing w:line="276" w:lineRule="auto"/>
              <w:ind w:firstLine="0"/>
              <w:jc w:val="center"/>
              <w:rPr>
                <w:b w:val="0"/>
                <w:sz w:val="24"/>
              </w:rPr>
            </w:pPr>
            <w:r w:rsidRPr="00501251">
              <w:rPr>
                <w:b w:val="0"/>
                <w:sz w:val="24"/>
              </w:rPr>
              <w:t>+,-</w:t>
            </w:r>
          </w:p>
        </w:tc>
        <w:tc>
          <w:tcPr>
            <w:tcW w:w="987" w:type="dxa"/>
            <w:vAlign w:val="center"/>
          </w:tcPr>
          <w:p w:rsidR="00633D97" w:rsidRPr="00501251" w:rsidRDefault="00633D97" w:rsidP="00633D97">
            <w:pPr>
              <w:pStyle w:val="a3"/>
              <w:spacing w:line="276" w:lineRule="auto"/>
              <w:ind w:firstLine="0"/>
              <w:jc w:val="center"/>
              <w:rPr>
                <w:b w:val="0"/>
                <w:sz w:val="24"/>
              </w:rPr>
            </w:pPr>
            <w:r w:rsidRPr="00501251">
              <w:rPr>
                <w:b w:val="0"/>
                <w:sz w:val="24"/>
              </w:rPr>
              <w:t>%</w:t>
            </w:r>
          </w:p>
        </w:tc>
      </w:tr>
      <w:tr w:rsidR="00633D97" w:rsidRPr="00501251" w:rsidTr="00984C5A">
        <w:trPr>
          <w:trHeight w:val="1122"/>
        </w:trPr>
        <w:tc>
          <w:tcPr>
            <w:tcW w:w="569" w:type="dxa"/>
            <w:vMerge w:val="restart"/>
            <w:vAlign w:val="center"/>
          </w:tcPr>
          <w:p w:rsidR="00633D97" w:rsidRPr="00501251" w:rsidRDefault="00633D97" w:rsidP="00633D97">
            <w:pPr>
              <w:pStyle w:val="a3"/>
              <w:spacing w:line="276" w:lineRule="auto"/>
              <w:ind w:firstLine="0"/>
              <w:jc w:val="center"/>
              <w:rPr>
                <w:b w:val="0"/>
                <w:sz w:val="24"/>
              </w:rPr>
            </w:pPr>
            <w:r w:rsidRPr="00501251">
              <w:rPr>
                <w:b w:val="0"/>
                <w:sz w:val="24"/>
              </w:rPr>
              <w:t>1</w:t>
            </w:r>
          </w:p>
        </w:tc>
        <w:tc>
          <w:tcPr>
            <w:tcW w:w="2038" w:type="dxa"/>
            <w:vAlign w:val="center"/>
          </w:tcPr>
          <w:p w:rsidR="00633D97" w:rsidRPr="00501251" w:rsidRDefault="00633D97" w:rsidP="00633D97">
            <w:pPr>
              <w:pStyle w:val="a3"/>
              <w:spacing w:line="276" w:lineRule="auto"/>
              <w:ind w:firstLine="0"/>
              <w:rPr>
                <w:b w:val="0"/>
                <w:sz w:val="24"/>
              </w:rPr>
            </w:pPr>
            <w:r w:rsidRPr="00501251">
              <w:rPr>
                <w:b w:val="0"/>
                <w:sz w:val="24"/>
              </w:rPr>
              <w:t>Предоставлено объемов по питьевой воде, всего</w:t>
            </w:r>
          </w:p>
        </w:tc>
        <w:tc>
          <w:tcPr>
            <w:tcW w:w="1133" w:type="dxa"/>
            <w:vAlign w:val="center"/>
          </w:tcPr>
          <w:p w:rsidR="00633D97" w:rsidRPr="00501251" w:rsidRDefault="00633D97" w:rsidP="00633D97">
            <w:pPr>
              <w:pStyle w:val="a3"/>
              <w:spacing w:line="276" w:lineRule="auto"/>
              <w:ind w:firstLine="0"/>
              <w:jc w:val="center"/>
              <w:rPr>
                <w:b w:val="0"/>
                <w:sz w:val="24"/>
              </w:rPr>
            </w:pPr>
            <w:r w:rsidRPr="00501251">
              <w:rPr>
                <w:b w:val="0"/>
                <w:sz w:val="24"/>
              </w:rPr>
              <w:t>тыс.м3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633D97" w:rsidRPr="00633D97" w:rsidRDefault="00633D97" w:rsidP="00633D97">
            <w:pPr>
              <w:pStyle w:val="a3"/>
              <w:spacing w:line="276" w:lineRule="auto"/>
              <w:ind w:firstLine="0"/>
              <w:jc w:val="center"/>
              <w:rPr>
                <w:b w:val="0"/>
                <w:sz w:val="24"/>
              </w:rPr>
            </w:pPr>
            <w:r w:rsidRPr="00633D97">
              <w:rPr>
                <w:b w:val="0"/>
                <w:sz w:val="24"/>
              </w:rPr>
              <w:t>7 682</w:t>
            </w:r>
          </w:p>
        </w:tc>
        <w:tc>
          <w:tcPr>
            <w:tcW w:w="1676" w:type="dxa"/>
            <w:tcBorders>
              <w:top w:val="single" w:sz="4" w:space="0" w:color="auto"/>
              <w:left w:val="nil"/>
              <w:bottom w:val="single" w:sz="4" w:space="0" w:color="auto"/>
              <w:right w:val="single" w:sz="4" w:space="0" w:color="auto"/>
            </w:tcBorders>
            <w:shd w:val="clear" w:color="auto" w:fill="auto"/>
            <w:vAlign w:val="center"/>
          </w:tcPr>
          <w:p w:rsidR="00633D97" w:rsidRDefault="00633D97" w:rsidP="00633D97">
            <w:pPr>
              <w:pStyle w:val="a3"/>
              <w:spacing w:line="276" w:lineRule="auto"/>
              <w:ind w:firstLine="0"/>
              <w:jc w:val="center"/>
              <w:rPr>
                <w:rFonts w:ascii="Arial CYR" w:hAnsi="Arial CYR" w:cs="Arial CYR"/>
                <w:color w:val="993366"/>
                <w:sz w:val="14"/>
                <w:szCs w:val="14"/>
              </w:rPr>
            </w:pPr>
            <w:r w:rsidRPr="00633D97">
              <w:rPr>
                <w:b w:val="0"/>
                <w:sz w:val="24"/>
              </w:rPr>
              <w:t>7 439</w:t>
            </w:r>
          </w:p>
        </w:tc>
        <w:tc>
          <w:tcPr>
            <w:tcW w:w="979" w:type="dxa"/>
            <w:vAlign w:val="center"/>
          </w:tcPr>
          <w:p w:rsidR="00633D97" w:rsidRPr="00501251" w:rsidRDefault="005D76D7" w:rsidP="00633D97">
            <w:pPr>
              <w:pStyle w:val="a3"/>
              <w:spacing w:line="276" w:lineRule="auto"/>
              <w:ind w:firstLine="0"/>
              <w:jc w:val="center"/>
              <w:rPr>
                <w:b w:val="0"/>
                <w:sz w:val="24"/>
              </w:rPr>
            </w:pPr>
            <w:r>
              <w:rPr>
                <w:b w:val="0"/>
                <w:sz w:val="24"/>
              </w:rPr>
              <w:t>-</w:t>
            </w:r>
            <w:r w:rsidR="00633D97">
              <w:rPr>
                <w:b w:val="0"/>
                <w:sz w:val="24"/>
              </w:rPr>
              <w:t>243</w:t>
            </w:r>
          </w:p>
        </w:tc>
        <w:tc>
          <w:tcPr>
            <w:tcW w:w="987" w:type="dxa"/>
            <w:vAlign w:val="center"/>
          </w:tcPr>
          <w:p w:rsidR="00633D97" w:rsidRPr="00501251" w:rsidRDefault="00633D97" w:rsidP="00633D97">
            <w:pPr>
              <w:pStyle w:val="a3"/>
              <w:spacing w:line="276" w:lineRule="auto"/>
              <w:ind w:firstLine="0"/>
              <w:jc w:val="center"/>
              <w:rPr>
                <w:b w:val="0"/>
                <w:sz w:val="24"/>
              </w:rPr>
            </w:pPr>
            <w:r>
              <w:rPr>
                <w:b w:val="0"/>
                <w:sz w:val="24"/>
              </w:rPr>
              <w:t>96,8</w:t>
            </w:r>
          </w:p>
        </w:tc>
      </w:tr>
      <w:tr w:rsidR="005D76D7" w:rsidRPr="00501251" w:rsidTr="00984C5A">
        <w:trPr>
          <w:trHeight w:val="517"/>
        </w:trPr>
        <w:tc>
          <w:tcPr>
            <w:tcW w:w="569" w:type="dxa"/>
            <w:vMerge/>
          </w:tcPr>
          <w:p w:rsidR="005D76D7" w:rsidRPr="00501251" w:rsidRDefault="005D76D7" w:rsidP="005D76D7">
            <w:pPr>
              <w:pStyle w:val="a3"/>
              <w:spacing w:line="276" w:lineRule="auto"/>
              <w:ind w:firstLine="0"/>
              <w:jc w:val="center"/>
              <w:rPr>
                <w:b w:val="0"/>
                <w:sz w:val="24"/>
              </w:rPr>
            </w:pPr>
          </w:p>
        </w:tc>
        <w:tc>
          <w:tcPr>
            <w:tcW w:w="2038" w:type="dxa"/>
            <w:vMerge w:val="restart"/>
            <w:vAlign w:val="center"/>
          </w:tcPr>
          <w:p w:rsidR="005D76D7" w:rsidRPr="00501251" w:rsidRDefault="005D76D7" w:rsidP="005D76D7">
            <w:pPr>
              <w:pStyle w:val="a3"/>
              <w:spacing w:line="276" w:lineRule="auto"/>
              <w:ind w:firstLine="0"/>
              <w:rPr>
                <w:b w:val="0"/>
                <w:sz w:val="24"/>
              </w:rPr>
            </w:pPr>
            <w:r w:rsidRPr="00501251">
              <w:rPr>
                <w:b w:val="0"/>
                <w:sz w:val="24"/>
              </w:rPr>
              <w:t>Технические потери</w:t>
            </w:r>
          </w:p>
        </w:tc>
        <w:tc>
          <w:tcPr>
            <w:tcW w:w="1133" w:type="dxa"/>
            <w:vAlign w:val="center"/>
          </w:tcPr>
          <w:p w:rsidR="005D76D7" w:rsidRPr="00501251" w:rsidRDefault="005D76D7" w:rsidP="005D76D7">
            <w:pPr>
              <w:pStyle w:val="a3"/>
              <w:spacing w:line="276" w:lineRule="auto"/>
              <w:ind w:firstLine="0"/>
              <w:rPr>
                <w:b w:val="0"/>
                <w:sz w:val="24"/>
              </w:rPr>
            </w:pPr>
            <w:r w:rsidRPr="00501251">
              <w:rPr>
                <w:b w:val="0"/>
                <w:sz w:val="24"/>
              </w:rPr>
              <w:t xml:space="preserve"> тыс.м3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5D76D7" w:rsidRDefault="005D76D7" w:rsidP="005D76D7">
            <w:pPr>
              <w:jc w:val="center"/>
              <w:rPr>
                <w:sz w:val="28"/>
                <w:szCs w:val="28"/>
              </w:rPr>
            </w:pPr>
            <w:r>
              <w:rPr>
                <w:sz w:val="28"/>
                <w:szCs w:val="28"/>
              </w:rPr>
              <w:t>1 887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D76D7" w:rsidRDefault="005D76D7" w:rsidP="005D76D7">
            <w:pPr>
              <w:jc w:val="center"/>
              <w:rPr>
                <w:sz w:val="28"/>
                <w:szCs w:val="28"/>
              </w:rPr>
            </w:pPr>
            <w:r>
              <w:rPr>
                <w:sz w:val="28"/>
                <w:szCs w:val="28"/>
              </w:rPr>
              <w:t>1 414</w:t>
            </w:r>
          </w:p>
        </w:tc>
        <w:tc>
          <w:tcPr>
            <w:tcW w:w="979" w:type="dxa"/>
            <w:vAlign w:val="center"/>
          </w:tcPr>
          <w:p w:rsidR="005D76D7" w:rsidRPr="00501251" w:rsidRDefault="005D76D7" w:rsidP="005D76D7">
            <w:pPr>
              <w:pStyle w:val="a3"/>
              <w:spacing w:line="276" w:lineRule="auto"/>
              <w:ind w:firstLine="0"/>
              <w:jc w:val="center"/>
              <w:rPr>
                <w:b w:val="0"/>
                <w:sz w:val="24"/>
              </w:rPr>
            </w:pPr>
            <w:r>
              <w:rPr>
                <w:b w:val="0"/>
                <w:sz w:val="24"/>
              </w:rPr>
              <w:t>-473</w:t>
            </w:r>
          </w:p>
        </w:tc>
        <w:tc>
          <w:tcPr>
            <w:tcW w:w="987" w:type="dxa"/>
            <w:vAlign w:val="center"/>
          </w:tcPr>
          <w:p w:rsidR="005D76D7" w:rsidRPr="00501251" w:rsidRDefault="005D76D7" w:rsidP="005D76D7">
            <w:pPr>
              <w:pStyle w:val="a3"/>
              <w:spacing w:line="276" w:lineRule="auto"/>
              <w:ind w:firstLine="0"/>
              <w:jc w:val="center"/>
              <w:rPr>
                <w:b w:val="0"/>
                <w:sz w:val="24"/>
              </w:rPr>
            </w:pPr>
            <w:r>
              <w:rPr>
                <w:b w:val="0"/>
                <w:sz w:val="24"/>
              </w:rPr>
              <w:t>74,9</w:t>
            </w:r>
          </w:p>
        </w:tc>
      </w:tr>
      <w:tr w:rsidR="005D76D7" w:rsidRPr="00501251" w:rsidTr="00984C5A">
        <w:trPr>
          <w:trHeight w:val="584"/>
        </w:trPr>
        <w:tc>
          <w:tcPr>
            <w:tcW w:w="569" w:type="dxa"/>
            <w:vMerge/>
          </w:tcPr>
          <w:p w:rsidR="005D76D7" w:rsidRPr="00501251" w:rsidRDefault="005D76D7" w:rsidP="005D76D7">
            <w:pPr>
              <w:pStyle w:val="a3"/>
              <w:spacing w:line="276" w:lineRule="auto"/>
              <w:ind w:firstLine="0"/>
              <w:jc w:val="center"/>
              <w:rPr>
                <w:b w:val="0"/>
                <w:sz w:val="24"/>
              </w:rPr>
            </w:pPr>
          </w:p>
        </w:tc>
        <w:tc>
          <w:tcPr>
            <w:tcW w:w="2038" w:type="dxa"/>
            <w:vMerge/>
            <w:vAlign w:val="center"/>
          </w:tcPr>
          <w:p w:rsidR="005D76D7" w:rsidRPr="00501251" w:rsidRDefault="005D76D7" w:rsidP="005D76D7">
            <w:pPr>
              <w:pStyle w:val="a3"/>
              <w:spacing w:line="276" w:lineRule="auto"/>
              <w:ind w:firstLine="0"/>
              <w:jc w:val="center"/>
              <w:rPr>
                <w:b w:val="0"/>
                <w:sz w:val="24"/>
              </w:rPr>
            </w:pPr>
          </w:p>
        </w:tc>
        <w:tc>
          <w:tcPr>
            <w:tcW w:w="1133" w:type="dxa"/>
            <w:vAlign w:val="center"/>
          </w:tcPr>
          <w:p w:rsidR="005D76D7" w:rsidRPr="00501251" w:rsidRDefault="005D76D7" w:rsidP="005D76D7">
            <w:pPr>
              <w:pStyle w:val="a3"/>
              <w:spacing w:line="276" w:lineRule="auto"/>
              <w:ind w:firstLine="0"/>
              <w:jc w:val="center"/>
              <w:rPr>
                <w:b w:val="0"/>
                <w:sz w:val="24"/>
              </w:rPr>
            </w:pPr>
            <w:r w:rsidRPr="00501251">
              <w:rPr>
                <w:b w:val="0"/>
                <w:sz w:val="24"/>
              </w:rPr>
              <w:t>%</w:t>
            </w:r>
          </w:p>
        </w:tc>
        <w:tc>
          <w:tcPr>
            <w:tcW w:w="2038" w:type="dxa"/>
            <w:tcBorders>
              <w:top w:val="nil"/>
              <w:left w:val="single" w:sz="4" w:space="0" w:color="auto"/>
              <w:bottom w:val="single" w:sz="4" w:space="0" w:color="auto"/>
              <w:right w:val="single" w:sz="4" w:space="0" w:color="auto"/>
            </w:tcBorders>
            <w:shd w:val="clear" w:color="auto" w:fill="auto"/>
            <w:vAlign w:val="center"/>
          </w:tcPr>
          <w:p w:rsidR="005D76D7" w:rsidRPr="005D76D7" w:rsidRDefault="005D76D7" w:rsidP="005D76D7">
            <w:pPr>
              <w:jc w:val="center"/>
              <w:rPr>
                <w:sz w:val="28"/>
                <w:szCs w:val="28"/>
              </w:rPr>
            </w:pPr>
            <w:r w:rsidRPr="005D76D7">
              <w:rPr>
                <w:sz w:val="28"/>
                <w:szCs w:val="28"/>
              </w:rPr>
              <w:t>19,72</w:t>
            </w:r>
          </w:p>
        </w:tc>
        <w:tc>
          <w:tcPr>
            <w:tcW w:w="1676" w:type="dxa"/>
            <w:tcBorders>
              <w:top w:val="nil"/>
              <w:left w:val="single" w:sz="4" w:space="0" w:color="auto"/>
              <w:bottom w:val="single" w:sz="4" w:space="0" w:color="auto"/>
              <w:right w:val="single" w:sz="4" w:space="0" w:color="auto"/>
            </w:tcBorders>
            <w:shd w:val="clear" w:color="auto" w:fill="auto"/>
            <w:vAlign w:val="center"/>
          </w:tcPr>
          <w:p w:rsidR="005D76D7" w:rsidRPr="005D76D7" w:rsidRDefault="005D76D7" w:rsidP="005D76D7">
            <w:pPr>
              <w:jc w:val="center"/>
              <w:rPr>
                <w:sz w:val="28"/>
                <w:szCs w:val="28"/>
              </w:rPr>
            </w:pPr>
            <w:r w:rsidRPr="005D76D7">
              <w:rPr>
                <w:sz w:val="28"/>
                <w:szCs w:val="28"/>
              </w:rPr>
              <w:t>15,97</w:t>
            </w:r>
          </w:p>
        </w:tc>
        <w:tc>
          <w:tcPr>
            <w:tcW w:w="979" w:type="dxa"/>
            <w:vAlign w:val="center"/>
          </w:tcPr>
          <w:p w:rsidR="005D76D7" w:rsidRPr="00501251" w:rsidRDefault="005D76D7" w:rsidP="005D76D7">
            <w:pPr>
              <w:pStyle w:val="a3"/>
              <w:spacing w:line="276" w:lineRule="auto"/>
              <w:ind w:firstLine="0"/>
              <w:jc w:val="center"/>
              <w:rPr>
                <w:b w:val="0"/>
                <w:sz w:val="24"/>
              </w:rPr>
            </w:pPr>
            <w:r>
              <w:rPr>
                <w:b w:val="0"/>
                <w:sz w:val="24"/>
              </w:rPr>
              <w:t>-3,75</w:t>
            </w:r>
          </w:p>
        </w:tc>
        <w:tc>
          <w:tcPr>
            <w:tcW w:w="987" w:type="dxa"/>
            <w:vAlign w:val="center"/>
          </w:tcPr>
          <w:p w:rsidR="005D76D7" w:rsidRPr="00501251" w:rsidRDefault="005D76D7" w:rsidP="005D76D7">
            <w:pPr>
              <w:pStyle w:val="a3"/>
              <w:spacing w:line="276" w:lineRule="auto"/>
              <w:ind w:firstLine="0"/>
              <w:jc w:val="center"/>
              <w:rPr>
                <w:b w:val="0"/>
                <w:sz w:val="24"/>
              </w:rPr>
            </w:pPr>
            <w:r>
              <w:rPr>
                <w:b w:val="0"/>
                <w:sz w:val="24"/>
              </w:rPr>
              <w:t>80,9</w:t>
            </w:r>
          </w:p>
        </w:tc>
      </w:tr>
    </w:tbl>
    <w:p w:rsidR="001427EC" w:rsidRDefault="001427EC" w:rsidP="001427EC">
      <w:pPr>
        <w:pStyle w:val="a3"/>
        <w:spacing w:line="276" w:lineRule="auto"/>
        <w:ind w:firstLine="0"/>
        <w:rPr>
          <w:b w:val="0"/>
        </w:rPr>
      </w:pPr>
    </w:p>
    <w:p w:rsidR="001427EC" w:rsidRPr="001427EC" w:rsidRDefault="00995302" w:rsidP="001427EC">
      <w:pPr>
        <w:pStyle w:val="a3"/>
        <w:spacing w:line="276" w:lineRule="auto"/>
        <w:ind w:firstLine="0"/>
        <w:rPr>
          <w:b w:val="0"/>
          <w:bCs w:val="0"/>
          <w:sz w:val="24"/>
        </w:rPr>
      </w:pPr>
      <w:r>
        <w:rPr>
          <w:b w:val="0"/>
          <w:sz w:val="24"/>
        </w:rPr>
        <w:t xml:space="preserve">       </w:t>
      </w:r>
      <w:r w:rsidR="001427EC" w:rsidRPr="001427EC">
        <w:rPr>
          <w:b w:val="0"/>
          <w:sz w:val="24"/>
        </w:rPr>
        <w:t>Фактические технические потери не превышают нормативные, технические потери.</w:t>
      </w:r>
    </w:p>
    <w:p w:rsidR="001427EC" w:rsidRPr="001427EC" w:rsidRDefault="001427EC" w:rsidP="0013711A">
      <w:pPr>
        <w:pStyle w:val="a3"/>
        <w:spacing w:line="276" w:lineRule="auto"/>
        <w:ind w:firstLine="0"/>
        <w:jc w:val="center"/>
        <w:rPr>
          <w:b w:val="0"/>
          <w:bCs w:val="0"/>
          <w:sz w:val="24"/>
        </w:rPr>
      </w:pPr>
    </w:p>
    <w:p w:rsidR="0021651F" w:rsidRPr="00501251" w:rsidRDefault="0021651F" w:rsidP="00CD6E68">
      <w:pPr>
        <w:pStyle w:val="a3"/>
        <w:spacing w:line="276" w:lineRule="auto"/>
        <w:ind w:firstLine="0"/>
        <w:jc w:val="center"/>
        <w:outlineLvl w:val="0"/>
        <w:rPr>
          <w:sz w:val="24"/>
        </w:rPr>
      </w:pPr>
      <w:r w:rsidRPr="00501251">
        <w:rPr>
          <w:bCs w:val="0"/>
          <w:sz w:val="24"/>
        </w:rPr>
        <w:t xml:space="preserve">3.2. </w:t>
      </w:r>
      <w:r w:rsidRPr="00501251">
        <w:rPr>
          <w:sz w:val="24"/>
        </w:rPr>
        <w:t>Объем предоставленных услуг по подаче воды по магистральным трубопроводам и распределительным сетям (техническая вода)</w:t>
      </w:r>
    </w:p>
    <w:p w:rsidR="001427EC" w:rsidRDefault="001427EC" w:rsidP="001427EC">
      <w:pPr>
        <w:spacing w:before="100" w:beforeAutospacing="1" w:line="276" w:lineRule="auto"/>
        <w:jc w:val="both"/>
      </w:pPr>
      <w:r w:rsidRPr="008F0AA8">
        <w:t>Объем предоставленных услуг по те</w:t>
      </w:r>
      <w:r>
        <w:t xml:space="preserve">хнической воде </w:t>
      </w:r>
      <w:r w:rsidR="005D76D7">
        <w:t xml:space="preserve">за первое полугодие 2019 года, </w:t>
      </w:r>
      <w:r>
        <w:t xml:space="preserve">составил </w:t>
      </w:r>
      <w:r w:rsidR="005D76D7">
        <w:t xml:space="preserve">4 000 </w:t>
      </w:r>
      <w:r w:rsidRPr="008F0AA8">
        <w:t xml:space="preserve">тыс.м3, что составляет </w:t>
      </w:r>
      <w:r>
        <w:t>89,</w:t>
      </w:r>
      <w:r w:rsidR="005D76D7">
        <w:t>4</w:t>
      </w:r>
      <w:r w:rsidRPr="008F0AA8">
        <w:t>% к уровню объемов реализации, предусмотре</w:t>
      </w:r>
      <w:r w:rsidR="005D76D7">
        <w:t>нных в тарифной смете. С</w:t>
      </w:r>
      <w:r w:rsidRPr="008F0AA8">
        <w:t>нижение потребления технической воды</w:t>
      </w:r>
      <w:r w:rsidR="005D76D7">
        <w:t>, связано с сезон</w:t>
      </w:r>
      <w:r w:rsidR="008A75D5">
        <w:t>ной неравномерностью (</w:t>
      </w:r>
      <w:r w:rsidR="005D76D7">
        <w:t>поливно</w:t>
      </w:r>
      <w:r w:rsidR="008A75D5">
        <w:t>й</w:t>
      </w:r>
      <w:r w:rsidR="005D76D7">
        <w:t xml:space="preserve"> сезон</w:t>
      </w:r>
      <w:r w:rsidR="008A75D5">
        <w:t xml:space="preserve"> с 1 мая по 15 сентября)</w:t>
      </w:r>
      <w:r>
        <w:t>.</w:t>
      </w:r>
    </w:p>
    <w:p w:rsidR="001B6F5E" w:rsidRPr="00501251" w:rsidRDefault="001B6F5E" w:rsidP="0013711A">
      <w:pPr>
        <w:pStyle w:val="a3"/>
        <w:spacing w:line="276" w:lineRule="auto"/>
        <w:ind w:firstLine="708"/>
        <w:jc w:val="both"/>
        <w:rPr>
          <w:b w:val="0"/>
          <w:bCs w:val="0"/>
          <w:sz w:val="24"/>
        </w:rPr>
      </w:pPr>
    </w:p>
    <w:p w:rsidR="001B6F5E" w:rsidRPr="00501251" w:rsidRDefault="001B6F5E" w:rsidP="0013711A">
      <w:pPr>
        <w:pStyle w:val="a3"/>
        <w:spacing w:line="276" w:lineRule="auto"/>
        <w:ind w:firstLine="0"/>
        <w:jc w:val="center"/>
        <w:rPr>
          <w:b w:val="0"/>
          <w:sz w:val="24"/>
        </w:rPr>
      </w:pPr>
      <w:r w:rsidRPr="00501251">
        <w:rPr>
          <w:b w:val="0"/>
          <w:sz w:val="24"/>
        </w:rPr>
        <w:t xml:space="preserve">                                                                                                                              Таблица </w:t>
      </w:r>
      <w:r w:rsidR="00F23FCF" w:rsidRPr="00501251">
        <w:rPr>
          <w:b w:val="0"/>
          <w:sz w:val="24"/>
        </w:rPr>
        <w:t>№</w:t>
      </w:r>
      <w:r w:rsidR="00A8778A">
        <w:rPr>
          <w:b w:val="0"/>
          <w:sz w:val="24"/>
        </w:rPr>
        <w:t xml:space="preserve"> 8</w:t>
      </w:r>
    </w:p>
    <w:p w:rsidR="007956B0" w:rsidRDefault="007956B0" w:rsidP="0013711A">
      <w:pPr>
        <w:pStyle w:val="a3"/>
        <w:spacing w:line="276" w:lineRule="auto"/>
        <w:ind w:firstLine="0"/>
        <w:jc w:val="center"/>
        <w:rPr>
          <w:b w:val="0"/>
          <w:sz w:val="24"/>
        </w:rPr>
      </w:pPr>
    </w:p>
    <w:p w:rsidR="001B6F5E" w:rsidRPr="00501251" w:rsidRDefault="001B6F5E" w:rsidP="0013711A">
      <w:pPr>
        <w:pStyle w:val="a3"/>
        <w:spacing w:line="276" w:lineRule="auto"/>
        <w:ind w:firstLine="0"/>
        <w:jc w:val="center"/>
        <w:rPr>
          <w:b w:val="0"/>
          <w:sz w:val="24"/>
        </w:rPr>
      </w:pPr>
      <w:r w:rsidRPr="00501251">
        <w:rPr>
          <w:b w:val="0"/>
          <w:sz w:val="24"/>
        </w:rPr>
        <w:lastRenderedPageBreak/>
        <w:t>Объем предоставленных услуг по подаче воды по магистральным трубопроводам и распределительным сетям (техническая вода)</w:t>
      </w:r>
    </w:p>
    <w:p w:rsidR="001B6F5E" w:rsidRPr="00501251" w:rsidRDefault="001B6F5E"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068"/>
        <w:gridCol w:w="1810"/>
        <w:gridCol w:w="971"/>
        <w:gridCol w:w="979"/>
      </w:tblGrid>
      <w:tr w:rsidR="008A75D5" w:rsidRPr="00501251" w:rsidTr="00A8778A">
        <w:tc>
          <w:tcPr>
            <w:tcW w:w="564" w:type="dxa"/>
            <w:vMerge w:val="restart"/>
            <w:vAlign w:val="center"/>
          </w:tcPr>
          <w:p w:rsidR="008A75D5" w:rsidRPr="00501251" w:rsidRDefault="008A75D5" w:rsidP="008A75D5">
            <w:pPr>
              <w:pStyle w:val="a3"/>
              <w:spacing w:line="276" w:lineRule="auto"/>
              <w:ind w:firstLine="0"/>
              <w:jc w:val="center"/>
              <w:rPr>
                <w:b w:val="0"/>
                <w:sz w:val="24"/>
              </w:rPr>
            </w:pPr>
            <w:r w:rsidRPr="00501251">
              <w:rPr>
                <w:b w:val="0"/>
                <w:sz w:val="24"/>
              </w:rPr>
              <w:t>№</w:t>
            </w:r>
          </w:p>
        </w:tc>
        <w:tc>
          <w:tcPr>
            <w:tcW w:w="2022" w:type="dxa"/>
            <w:vMerge w:val="restart"/>
            <w:vAlign w:val="center"/>
          </w:tcPr>
          <w:p w:rsidR="008A75D5" w:rsidRPr="00501251" w:rsidRDefault="008A75D5" w:rsidP="008A75D5">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8A75D5" w:rsidRPr="00501251" w:rsidRDefault="008A75D5" w:rsidP="008A75D5">
            <w:pPr>
              <w:pStyle w:val="a3"/>
              <w:spacing w:line="276" w:lineRule="auto"/>
              <w:ind w:firstLine="0"/>
              <w:jc w:val="center"/>
              <w:rPr>
                <w:b w:val="0"/>
                <w:sz w:val="24"/>
              </w:rPr>
            </w:pPr>
            <w:r w:rsidRPr="00501251">
              <w:rPr>
                <w:b w:val="0"/>
                <w:sz w:val="24"/>
              </w:rPr>
              <w:t>Ед.изм.</w:t>
            </w:r>
          </w:p>
        </w:tc>
        <w:tc>
          <w:tcPr>
            <w:tcW w:w="2068" w:type="dxa"/>
            <w:vMerge w:val="restart"/>
            <w:vAlign w:val="center"/>
          </w:tcPr>
          <w:p w:rsidR="008A75D5" w:rsidRPr="00501251" w:rsidRDefault="008A75D5" w:rsidP="008A75D5">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8A75D5" w:rsidRDefault="008A75D5" w:rsidP="008A75D5">
            <w:pPr>
              <w:pStyle w:val="a3"/>
              <w:spacing w:line="276" w:lineRule="auto"/>
              <w:ind w:firstLine="0"/>
              <w:jc w:val="center"/>
              <w:rPr>
                <w:b w:val="0"/>
                <w:sz w:val="24"/>
              </w:rPr>
            </w:pPr>
            <w:r w:rsidRPr="00501251">
              <w:rPr>
                <w:b w:val="0"/>
                <w:sz w:val="24"/>
              </w:rPr>
              <w:t>на 201</w:t>
            </w:r>
            <w:r>
              <w:rPr>
                <w:b w:val="0"/>
                <w:sz w:val="24"/>
              </w:rPr>
              <w:t>9</w:t>
            </w:r>
            <w:r w:rsidRPr="00501251">
              <w:rPr>
                <w:b w:val="0"/>
                <w:sz w:val="24"/>
              </w:rPr>
              <w:t xml:space="preserve"> год</w:t>
            </w:r>
            <w:r>
              <w:rPr>
                <w:b w:val="0"/>
                <w:sz w:val="24"/>
              </w:rPr>
              <w:t xml:space="preserve">       </w:t>
            </w:r>
          </w:p>
          <w:p w:rsidR="008A75D5" w:rsidRPr="00501251" w:rsidRDefault="008A75D5" w:rsidP="008A75D5">
            <w:pPr>
              <w:pStyle w:val="a3"/>
              <w:spacing w:line="276" w:lineRule="auto"/>
              <w:ind w:firstLine="0"/>
              <w:jc w:val="center"/>
              <w:rPr>
                <w:b w:val="0"/>
                <w:sz w:val="24"/>
              </w:rPr>
            </w:pPr>
            <w:r>
              <w:rPr>
                <w:b w:val="0"/>
                <w:sz w:val="24"/>
              </w:rPr>
              <w:t xml:space="preserve">(в расчете на </w:t>
            </w:r>
            <w:r w:rsidRPr="009025AD">
              <w:rPr>
                <w:b w:val="0"/>
                <w:sz w:val="24"/>
              </w:rPr>
              <w:t>6 мес</w:t>
            </w:r>
            <w:r>
              <w:rPr>
                <w:b w:val="0"/>
                <w:sz w:val="24"/>
              </w:rPr>
              <w:t>яцев</w:t>
            </w:r>
            <w:r w:rsidRPr="009025AD">
              <w:rPr>
                <w:b w:val="0"/>
                <w:sz w:val="24"/>
              </w:rPr>
              <w:t>)</w:t>
            </w:r>
          </w:p>
        </w:tc>
        <w:tc>
          <w:tcPr>
            <w:tcW w:w="1810" w:type="dxa"/>
            <w:vMerge w:val="restart"/>
            <w:vAlign w:val="center"/>
          </w:tcPr>
          <w:p w:rsidR="008A75D5" w:rsidRPr="00501251" w:rsidRDefault="00A8778A" w:rsidP="008A75D5">
            <w:pPr>
              <w:pStyle w:val="a3"/>
              <w:spacing w:line="276" w:lineRule="auto"/>
              <w:ind w:firstLine="0"/>
              <w:jc w:val="center"/>
              <w:rPr>
                <w:b w:val="0"/>
                <w:sz w:val="24"/>
              </w:rPr>
            </w:pPr>
            <w:r w:rsidRPr="00A8778A">
              <w:rPr>
                <w:b w:val="0"/>
                <w:sz w:val="24"/>
              </w:rPr>
              <w:t>Фактически сложившиеся показатели за I полугодие 2019 года</w:t>
            </w:r>
          </w:p>
        </w:tc>
        <w:tc>
          <w:tcPr>
            <w:tcW w:w="1950" w:type="dxa"/>
            <w:gridSpan w:val="2"/>
            <w:vAlign w:val="center"/>
          </w:tcPr>
          <w:p w:rsidR="008A75D5" w:rsidRPr="00501251" w:rsidRDefault="008A75D5" w:rsidP="008A75D5">
            <w:pPr>
              <w:pStyle w:val="a3"/>
              <w:spacing w:line="276" w:lineRule="auto"/>
              <w:ind w:firstLine="0"/>
              <w:jc w:val="center"/>
              <w:rPr>
                <w:b w:val="0"/>
                <w:sz w:val="24"/>
              </w:rPr>
            </w:pPr>
            <w:r w:rsidRPr="00501251">
              <w:rPr>
                <w:b w:val="0"/>
                <w:sz w:val="24"/>
              </w:rPr>
              <w:t>отклонения</w:t>
            </w:r>
          </w:p>
        </w:tc>
      </w:tr>
      <w:tr w:rsidR="008A75D5" w:rsidRPr="00501251" w:rsidTr="00A8778A">
        <w:tc>
          <w:tcPr>
            <w:tcW w:w="564" w:type="dxa"/>
            <w:vMerge/>
          </w:tcPr>
          <w:p w:rsidR="008A75D5" w:rsidRPr="00501251" w:rsidRDefault="008A75D5" w:rsidP="008A75D5">
            <w:pPr>
              <w:pStyle w:val="a3"/>
              <w:spacing w:line="276" w:lineRule="auto"/>
              <w:ind w:firstLine="0"/>
              <w:jc w:val="center"/>
              <w:rPr>
                <w:b w:val="0"/>
                <w:sz w:val="24"/>
              </w:rPr>
            </w:pPr>
          </w:p>
        </w:tc>
        <w:tc>
          <w:tcPr>
            <w:tcW w:w="2022" w:type="dxa"/>
            <w:vMerge/>
          </w:tcPr>
          <w:p w:rsidR="008A75D5" w:rsidRPr="00501251" w:rsidRDefault="008A75D5" w:rsidP="008A75D5">
            <w:pPr>
              <w:pStyle w:val="a3"/>
              <w:spacing w:line="276" w:lineRule="auto"/>
              <w:ind w:firstLine="0"/>
              <w:jc w:val="center"/>
              <w:rPr>
                <w:b w:val="0"/>
                <w:sz w:val="24"/>
              </w:rPr>
            </w:pPr>
          </w:p>
        </w:tc>
        <w:tc>
          <w:tcPr>
            <w:tcW w:w="1124" w:type="dxa"/>
            <w:vMerge/>
          </w:tcPr>
          <w:p w:rsidR="008A75D5" w:rsidRPr="00501251" w:rsidRDefault="008A75D5" w:rsidP="008A75D5">
            <w:pPr>
              <w:pStyle w:val="a3"/>
              <w:spacing w:line="276" w:lineRule="auto"/>
              <w:ind w:firstLine="0"/>
              <w:jc w:val="center"/>
              <w:rPr>
                <w:b w:val="0"/>
                <w:sz w:val="24"/>
              </w:rPr>
            </w:pPr>
          </w:p>
        </w:tc>
        <w:tc>
          <w:tcPr>
            <w:tcW w:w="2068" w:type="dxa"/>
            <w:vMerge/>
          </w:tcPr>
          <w:p w:rsidR="008A75D5" w:rsidRPr="00501251" w:rsidRDefault="008A75D5" w:rsidP="008A75D5">
            <w:pPr>
              <w:pStyle w:val="a3"/>
              <w:spacing w:line="276" w:lineRule="auto"/>
              <w:ind w:firstLine="0"/>
              <w:jc w:val="center"/>
              <w:rPr>
                <w:b w:val="0"/>
                <w:sz w:val="24"/>
              </w:rPr>
            </w:pPr>
          </w:p>
        </w:tc>
        <w:tc>
          <w:tcPr>
            <w:tcW w:w="1810" w:type="dxa"/>
            <w:vMerge/>
          </w:tcPr>
          <w:p w:rsidR="008A75D5" w:rsidRPr="00501251" w:rsidRDefault="008A75D5" w:rsidP="008A75D5">
            <w:pPr>
              <w:pStyle w:val="a3"/>
              <w:spacing w:line="276" w:lineRule="auto"/>
              <w:ind w:firstLine="0"/>
              <w:jc w:val="center"/>
              <w:rPr>
                <w:b w:val="0"/>
                <w:sz w:val="24"/>
              </w:rPr>
            </w:pPr>
          </w:p>
        </w:tc>
        <w:tc>
          <w:tcPr>
            <w:tcW w:w="971" w:type="dxa"/>
            <w:vAlign w:val="center"/>
          </w:tcPr>
          <w:p w:rsidR="008A75D5" w:rsidRPr="00501251" w:rsidRDefault="008A75D5" w:rsidP="008A75D5">
            <w:pPr>
              <w:pStyle w:val="a3"/>
              <w:spacing w:line="276" w:lineRule="auto"/>
              <w:ind w:firstLine="0"/>
              <w:jc w:val="center"/>
              <w:rPr>
                <w:b w:val="0"/>
                <w:sz w:val="24"/>
              </w:rPr>
            </w:pPr>
            <w:r w:rsidRPr="00501251">
              <w:rPr>
                <w:b w:val="0"/>
                <w:sz w:val="24"/>
              </w:rPr>
              <w:t>+,-</w:t>
            </w:r>
          </w:p>
        </w:tc>
        <w:tc>
          <w:tcPr>
            <w:tcW w:w="979" w:type="dxa"/>
            <w:vAlign w:val="center"/>
          </w:tcPr>
          <w:p w:rsidR="008A75D5" w:rsidRPr="00501251" w:rsidRDefault="008A75D5" w:rsidP="008A75D5">
            <w:pPr>
              <w:pStyle w:val="a3"/>
              <w:spacing w:line="276" w:lineRule="auto"/>
              <w:ind w:firstLine="0"/>
              <w:jc w:val="center"/>
              <w:rPr>
                <w:b w:val="0"/>
                <w:sz w:val="24"/>
              </w:rPr>
            </w:pPr>
            <w:r w:rsidRPr="00501251">
              <w:rPr>
                <w:b w:val="0"/>
                <w:sz w:val="24"/>
              </w:rPr>
              <w:t>%</w:t>
            </w:r>
          </w:p>
        </w:tc>
      </w:tr>
      <w:tr w:rsidR="00C55492" w:rsidRPr="00501251" w:rsidTr="00A8778A">
        <w:tc>
          <w:tcPr>
            <w:tcW w:w="564" w:type="dxa"/>
            <w:vMerge w:val="restart"/>
            <w:vAlign w:val="center"/>
          </w:tcPr>
          <w:p w:rsidR="00C55492" w:rsidRPr="00501251" w:rsidRDefault="00C55492" w:rsidP="00C55492">
            <w:pPr>
              <w:pStyle w:val="a3"/>
              <w:spacing w:line="276" w:lineRule="auto"/>
              <w:ind w:firstLine="0"/>
              <w:jc w:val="center"/>
              <w:rPr>
                <w:b w:val="0"/>
                <w:sz w:val="24"/>
              </w:rPr>
            </w:pPr>
            <w:r w:rsidRPr="00501251">
              <w:rPr>
                <w:b w:val="0"/>
                <w:sz w:val="24"/>
              </w:rPr>
              <w:t>1</w:t>
            </w:r>
          </w:p>
        </w:tc>
        <w:tc>
          <w:tcPr>
            <w:tcW w:w="2022" w:type="dxa"/>
            <w:vAlign w:val="center"/>
          </w:tcPr>
          <w:p w:rsidR="00C55492" w:rsidRPr="00501251" w:rsidRDefault="00C55492" w:rsidP="00C55492">
            <w:pPr>
              <w:pStyle w:val="a3"/>
              <w:spacing w:line="276" w:lineRule="auto"/>
              <w:ind w:firstLine="0"/>
              <w:rPr>
                <w:b w:val="0"/>
                <w:sz w:val="24"/>
              </w:rPr>
            </w:pPr>
            <w:r w:rsidRPr="00501251">
              <w:rPr>
                <w:b w:val="0"/>
                <w:sz w:val="24"/>
              </w:rPr>
              <w:t>Предоставлено объемов по технической воде, всего</w:t>
            </w:r>
          </w:p>
        </w:tc>
        <w:tc>
          <w:tcPr>
            <w:tcW w:w="1124" w:type="dxa"/>
            <w:vAlign w:val="center"/>
          </w:tcPr>
          <w:p w:rsidR="00C55492" w:rsidRPr="00501251" w:rsidRDefault="00C55492" w:rsidP="00C55492">
            <w:pPr>
              <w:pStyle w:val="a3"/>
              <w:spacing w:line="276" w:lineRule="auto"/>
              <w:ind w:firstLine="0"/>
              <w:jc w:val="center"/>
              <w:rPr>
                <w:b w:val="0"/>
                <w:sz w:val="24"/>
              </w:rPr>
            </w:pPr>
            <w:r w:rsidRPr="00501251">
              <w:rPr>
                <w:b w:val="0"/>
                <w:sz w:val="24"/>
              </w:rPr>
              <w:t>тыс.м</w:t>
            </w:r>
            <w:r w:rsidRPr="00501251">
              <w:rPr>
                <w:b w:val="0"/>
                <w:sz w:val="24"/>
                <w:vertAlign w:val="superscript"/>
              </w:rPr>
              <w:t>3</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C55492" w:rsidRDefault="00C55492" w:rsidP="00C55492">
            <w:pPr>
              <w:jc w:val="center"/>
              <w:rPr>
                <w:sz w:val="28"/>
                <w:szCs w:val="28"/>
              </w:rPr>
            </w:pPr>
            <w:r>
              <w:rPr>
                <w:sz w:val="28"/>
                <w:szCs w:val="28"/>
              </w:rPr>
              <w:t>4 474</w:t>
            </w:r>
          </w:p>
        </w:tc>
        <w:tc>
          <w:tcPr>
            <w:tcW w:w="1810" w:type="dxa"/>
            <w:vAlign w:val="center"/>
          </w:tcPr>
          <w:p w:rsidR="00C55492" w:rsidRPr="00501251" w:rsidRDefault="00C55492" w:rsidP="00C55492">
            <w:pPr>
              <w:pStyle w:val="a3"/>
              <w:spacing w:line="276" w:lineRule="auto"/>
              <w:ind w:firstLine="0"/>
              <w:jc w:val="center"/>
              <w:rPr>
                <w:b w:val="0"/>
                <w:sz w:val="24"/>
              </w:rPr>
            </w:pPr>
            <w:r>
              <w:rPr>
                <w:b w:val="0"/>
                <w:sz w:val="24"/>
              </w:rPr>
              <w:t>4 000</w:t>
            </w:r>
          </w:p>
        </w:tc>
        <w:tc>
          <w:tcPr>
            <w:tcW w:w="971" w:type="dxa"/>
            <w:vAlign w:val="center"/>
          </w:tcPr>
          <w:p w:rsidR="00C55492" w:rsidRPr="00501251" w:rsidRDefault="00107CF9" w:rsidP="00C55492">
            <w:pPr>
              <w:pStyle w:val="a3"/>
              <w:spacing w:line="276" w:lineRule="auto"/>
              <w:ind w:firstLine="0"/>
              <w:jc w:val="center"/>
              <w:rPr>
                <w:b w:val="0"/>
                <w:sz w:val="24"/>
              </w:rPr>
            </w:pPr>
            <w:r>
              <w:rPr>
                <w:b w:val="0"/>
                <w:sz w:val="24"/>
              </w:rPr>
              <w:t>-474</w:t>
            </w:r>
          </w:p>
        </w:tc>
        <w:tc>
          <w:tcPr>
            <w:tcW w:w="979" w:type="dxa"/>
            <w:vAlign w:val="center"/>
          </w:tcPr>
          <w:p w:rsidR="00C55492" w:rsidRPr="00501251" w:rsidRDefault="00107CF9" w:rsidP="00C55492">
            <w:pPr>
              <w:pStyle w:val="a3"/>
              <w:spacing w:line="276" w:lineRule="auto"/>
              <w:ind w:firstLine="0"/>
              <w:jc w:val="center"/>
              <w:rPr>
                <w:b w:val="0"/>
                <w:sz w:val="24"/>
              </w:rPr>
            </w:pPr>
            <w:r>
              <w:rPr>
                <w:b w:val="0"/>
                <w:sz w:val="24"/>
              </w:rPr>
              <w:t>89,4</w:t>
            </w:r>
          </w:p>
        </w:tc>
      </w:tr>
      <w:tr w:rsidR="00107CF9" w:rsidRPr="00501251" w:rsidTr="00A8778A">
        <w:trPr>
          <w:trHeight w:val="505"/>
        </w:trPr>
        <w:tc>
          <w:tcPr>
            <w:tcW w:w="564" w:type="dxa"/>
            <w:vMerge/>
          </w:tcPr>
          <w:p w:rsidR="00107CF9" w:rsidRPr="00501251" w:rsidRDefault="00107CF9" w:rsidP="00107CF9">
            <w:pPr>
              <w:pStyle w:val="a3"/>
              <w:spacing w:line="276" w:lineRule="auto"/>
              <w:ind w:firstLine="0"/>
              <w:jc w:val="center"/>
              <w:rPr>
                <w:b w:val="0"/>
                <w:sz w:val="24"/>
              </w:rPr>
            </w:pPr>
          </w:p>
        </w:tc>
        <w:tc>
          <w:tcPr>
            <w:tcW w:w="2022" w:type="dxa"/>
            <w:vMerge w:val="restart"/>
            <w:vAlign w:val="center"/>
          </w:tcPr>
          <w:p w:rsidR="00107CF9" w:rsidRPr="00501251" w:rsidRDefault="00107CF9" w:rsidP="00107CF9">
            <w:pPr>
              <w:pStyle w:val="a3"/>
              <w:spacing w:line="276" w:lineRule="auto"/>
              <w:ind w:firstLine="0"/>
              <w:rPr>
                <w:b w:val="0"/>
                <w:sz w:val="24"/>
              </w:rPr>
            </w:pPr>
            <w:r w:rsidRPr="00501251">
              <w:rPr>
                <w:b w:val="0"/>
                <w:sz w:val="24"/>
              </w:rPr>
              <w:t>Технические потери</w:t>
            </w:r>
          </w:p>
        </w:tc>
        <w:tc>
          <w:tcPr>
            <w:tcW w:w="1124" w:type="dxa"/>
            <w:vAlign w:val="center"/>
          </w:tcPr>
          <w:p w:rsidR="00107CF9" w:rsidRPr="00501251" w:rsidRDefault="00107CF9" w:rsidP="00107CF9">
            <w:pPr>
              <w:pStyle w:val="a3"/>
              <w:spacing w:line="276" w:lineRule="auto"/>
              <w:ind w:firstLine="0"/>
              <w:rPr>
                <w:b w:val="0"/>
                <w:sz w:val="24"/>
              </w:rPr>
            </w:pPr>
            <w:r w:rsidRPr="00501251">
              <w:rPr>
                <w:b w:val="0"/>
                <w:sz w:val="24"/>
              </w:rPr>
              <w:t xml:space="preserve"> тыс.м</w:t>
            </w:r>
            <w:r w:rsidRPr="00501251">
              <w:rPr>
                <w:b w:val="0"/>
                <w:sz w:val="24"/>
                <w:vertAlign w:val="superscript"/>
              </w:rPr>
              <w:t>3</w:t>
            </w:r>
          </w:p>
        </w:tc>
        <w:tc>
          <w:tcPr>
            <w:tcW w:w="2068" w:type="dxa"/>
            <w:tcBorders>
              <w:top w:val="nil"/>
              <w:left w:val="single" w:sz="4" w:space="0" w:color="auto"/>
              <w:bottom w:val="single" w:sz="4" w:space="0" w:color="auto"/>
              <w:right w:val="single" w:sz="4" w:space="0" w:color="auto"/>
            </w:tcBorders>
            <w:shd w:val="clear" w:color="auto" w:fill="auto"/>
            <w:vAlign w:val="center"/>
          </w:tcPr>
          <w:p w:rsidR="00107CF9" w:rsidRDefault="00107CF9" w:rsidP="00107CF9">
            <w:pPr>
              <w:jc w:val="center"/>
              <w:rPr>
                <w:sz w:val="28"/>
                <w:szCs w:val="28"/>
              </w:rPr>
            </w:pPr>
            <w:r>
              <w:rPr>
                <w:sz w:val="28"/>
                <w:szCs w:val="28"/>
              </w:rPr>
              <w:t>354</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07CF9" w:rsidRDefault="00107CF9" w:rsidP="00107CF9">
            <w:pPr>
              <w:jc w:val="center"/>
              <w:rPr>
                <w:sz w:val="28"/>
                <w:szCs w:val="28"/>
              </w:rPr>
            </w:pPr>
            <w:r>
              <w:rPr>
                <w:sz w:val="28"/>
                <w:szCs w:val="28"/>
              </w:rPr>
              <w:t>187</w:t>
            </w:r>
          </w:p>
        </w:tc>
        <w:tc>
          <w:tcPr>
            <w:tcW w:w="971" w:type="dxa"/>
            <w:vAlign w:val="center"/>
          </w:tcPr>
          <w:p w:rsidR="00107CF9" w:rsidRPr="00501251" w:rsidRDefault="00107CF9" w:rsidP="00107CF9">
            <w:pPr>
              <w:pStyle w:val="a3"/>
              <w:spacing w:line="276" w:lineRule="auto"/>
              <w:ind w:firstLine="0"/>
              <w:jc w:val="center"/>
              <w:rPr>
                <w:b w:val="0"/>
                <w:sz w:val="24"/>
              </w:rPr>
            </w:pPr>
            <w:r>
              <w:rPr>
                <w:b w:val="0"/>
                <w:sz w:val="24"/>
              </w:rPr>
              <w:t>-167</w:t>
            </w:r>
          </w:p>
        </w:tc>
        <w:tc>
          <w:tcPr>
            <w:tcW w:w="979" w:type="dxa"/>
            <w:vAlign w:val="center"/>
          </w:tcPr>
          <w:p w:rsidR="00107CF9" w:rsidRPr="00501251" w:rsidRDefault="00107CF9" w:rsidP="00107CF9">
            <w:pPr>
              <w:pStyle w:val="a3"/>
              <w:spacing w:line="276" w:lineRule="auto"/>
              <w:ind w:firstLine="0"/>
              <w:jc w:val="center"/>
              <w:rPr>
                <w:b w:val="0"/>
                <w:sz w:val="24"/>
              </w:rPr>
            </w:pPr>
            <w:r>
              <w:rPr>
                <w:b w:val="0"/>
                <w:sz w:val="24"/>
              </w:rPr>
              <w:t>52,8</w:t>
            </w:r>
          </w:p>
        </w:tc>
      </w:tr>
      <w:tr w:rsidR="00107CF9" w:rsidRPr="00501251" w:rsidTr="00A8778A">
        <w:trPr>
          <w:trHeight w:val="570"/>
        </w:trPr>
        <w:tc>
          <w:tcPr>
            <w:tcW w:w="564" w:type="dxa"/>
            <w:vMerge/>
          </w:tcPr>
          <w:p w:rsidR="00107CF9" w:rsidRPr="00501251" w:rsidRDefault="00107CF9" w:rsidP="00107CF9">
            <w:pPr>
              <w:pStyle w:val="a3"/>
              <w:spacing w:line="276" w:lineRule="auto"/>
              <w:ind w:firstLine="0"/>
              <w:jc w:val="center"/>
              <w:rPr>
                <w:b w:val="0"/>
                <w:sz w:val="24"/>
              </w:rPr>
            </w:pPr>
          </w:p>
        </w:tc>
        <w:tc>
          <w:tcPr>
            <w:tcW w:w="2022" w:type="dxa"/>
            <w:vMerge/>
            <w:vAlign w:val="center"/>
          </w:tcPr>
          <w:p w:rsidR="00107CF9" w:rsidRPr="00501251" w:rsidRDefault="00107CF9" w:rsidP="00107CF9">
            <w:pPr>
              <w:pStyle w:val="a3"/>
              <w:spacing w:line="276" w:lineRule="auto"/>
              <w:ind w:firstLine="0"/>
              <w:jc w:val="center"/>
              <w:rPr>
                <w:b w:val="0"/>
                <w:sz w:val="24"/>
              </w:rPr>
            </w:pPr>
          </w:p>
        </w:tc>
        <w:tc>
          <w:tcPr>
            <w:tcW w:w="1124" w:type="dxa"/>
            <w:vAlign w:val="center"/>
          </w:tcPr>
          <w:p w:rsidR="00107CF9" w:rsidRPr="00501251" w:rsidRDefault="00107CF9" w:rsidP="00107CF9">
            <w:pPr>
              <w:pStyle w:val="a3"/>
              <w:spacing w:line="276" w:lineRule="auto"/>
              <w:ind w:firstLine="0"/>
              <w:jc w:val="center"/>
              <w:rPr>
                <w:b w:val="0"/>
                <w:sz w:val="24"/>
              </w:rPr>
            </w:pPr>
            <w:r w:rsidRPr="00501251">
              <w:rPr>
                <w:b w:val="0"/>
                <w:sz w:val="24"/>
              </w:rPr>
              <w:t>%</w:t>
            </w:r>
          </w:p>
        </w:tc>
        <w:tc>
          <w:tcPr>
            <w:tcW w:w="2068" w:type="dxa"/>
            <w:tcBorders>
              <w:top w:val="nil"/>
              <w:left w:val="single" w:sz="4" w:space="0" w:color="auto"/>
              <w:bottom w:val="single" w:sz="4" w:space="0" w:color="auto"/>
              <w:right w:val="single" w:sz="4" w:space="0" w:color="auto"/>
            </w:tcBorders>
            <w:shd w:val="clear" w:color="auto" w:fill="auto"/>
            <w:vAlign w:val="center"/>
          </w:tcPr>
          <w:p w:rsidR="00107CF9" w:rsidRDefault="00107CF9" w:rsidP="00107CF9">
            <w:pPr>
              <w:jc w:val="center"/>
              <w:rPr>
                <w:color w:val="0000FF"/>
                <w:sz w:val="28"/>
                <w:szCs w:val="28"/>
              </w:rPr>
            </w:pPr>
            <w:r w:rsidRPr="00C55492">
              <w:rPr>
                <w:sz w:val="28"/>
                <w:szCs w:val="28"/>
              </w:rPr>
              <w:t>7,32</w:t>
            </w:r>
          </w:p>
        </w:tc>
        <w:tc>
          <w:tcPr>
            <w:tcW w:w="1810" w:type="dxa"/>
            <w:tcBorders>
              <w:top w:val="nil"/>
              <w:left w:val="single" w:sz="4" w:space="0" w:color="auto"/>
              <w:bottom w:val="single" w:sz="4" w:space="0" w:color="auto"/>
              <w:right w:val="single" w:sz="4" w:space="0" w:color="auto"/>
            </w:tcBorders>
            <w:shd w:val="clear" w:color="auto" w:fill="auto"/>
            <w:vAlign w:val="center"/>
          </w:tcPr>
          <w:p w:rsidR="00107CF9" w:rsidRDefault="00107CF9" w:rsidP="00107CF9">
            <w:pPr>
              <w:jc w:val="center"/>
              <w:rPr>
                <w:color w:val="0000FF"/>
                <w:sz w:val="28"/>
                <w:szCs w:val="28"/>
              </w:rPr>
            </w:pPr>
            <w:r w:rsidRPr="00107CF9">
              <w:rPr>
                <w:sz w:val="28"/>
                <w:szCs w:val="28"/>
              </w:rPr>
              <w:t>4,46</w:t>
            </w:r>
          </w:p>
        </w:tc>
        <w:tc>
          <w:tcPr>
            <w:tcW w:w="971" w:type="dxa"/>
            <w:vAlign w:val="center"/>
          </w:tcPr>
          <w:p w:rsidR="00107CF9" w:rsidRPr="00501251" w:rsidRDefault="00107CF9" w:rsidP="00107CF9">
            <w:pPr>
              <w:pStyle w:val="a3"/>
              <w:spacing w:line="276" w:lineRule="auto"/>
              <w:ind w:firstLine="0"/>
              <w:jc w:val="center"/>
              <w:rPr>
                <w:b w:val="0"/>
                <w:sz w:val="24"/>
              </w:rPr>
            </w:pPr>
            <w:r>
              <w:rPr>
                <w:b w:val="0"/>
                <w:sz w:val="24"/>
              </w:rPr>
              <w:t>-2,86</w:t>
            </w:r>
          </w:p>
        </w:tc>
        <w:tc>
          <w:tcPr>
            <w:tcW w:w="979" w:type="dxa"/>
            <w:vAlign w:val="center"/>
          </w:tcPr>
          <w:p w:rsidR="00107CF9" w:rsidRPr="00501251" w:rsidRDefault="00107CF9" w:rsidP="00107CF9">
            <w:pPr>
              <w:pStyle w:val="a3"/>
              <w:spacing w:line="276" w:lineRule="auto"/>
              <w:ind w:firstLine="0"/>
              <w:jc w:val="center"/>
              <w:rPr>
                <w:b w:val="0"/>
                <w:sz w:val="24"/>
              </w:rPr>
            </w:pPr>
            <w:r>
              <w:rPr>
                <w:b w:val="0"/>
                <w:sz w:val="24"/>
              </w:rPr>
              <w:t>60,9</w:t>
            </w:r>
          </w:p>
        </w:tc>
      </w:tr>
    </w:tbl>
    <w:p w:rsidR="00F23FCF" w:rsidRPr="00501251" w:rsidRDefault="00F23FCF" w:rsidP="0013711A">
      <w:pPr>
        <w:pStyle w:val="a3"/>
        <w:spacing w:line="276" w:lineRule="auto"/>
        <w:ind w:firstLine="708"/>
        <w:jc w:val="both"/>
        <w:rPr>
          <w:sz w:val="24"/>
        </w:rPr>
      </w:pPr>
    </w:p>
    <w:p w:rsidR="007956B0" w:rsidRDefault="007956B0" w:rsidP="00CD6E68">
      <w:pPr>
        <w:pStyle w:val="a3"/>
        <w:spacing w:line="276" w:lineRule="auto"/>
        <w:ind w:firstLine="708"/>
        <w:jc w:val="both"/>
        <w:outlineLvl w:val="0"/>
        <w:rPr>
          <w:sz w:val="24"/>
        </w:rPr>
      </w:pPr>
    </w:p>
    <w:p w:rsidR="007956B0" w:rsidRDefault="007956B0" w:rsidP="00CD6E68">
      <w:pPr>
        <w:pStyle w:val="a3"/>
        <w:spacing w:line="276" w:lineRule="auto"/>
        <w:ind w:firstLine="708"/>
        <w:jc w:val="both"/>
        <w:outlineLvl w:val="0"/>
        <w:rPr>
          <w:sz w:val="24"/>
        </w:rPr>
      </w:pPr>
    </w:p>
    <w:p w:rsidR="007956B0" w:rsidRDefault="007956B0" w:rsidP="00CD6E68">
      <w:pPr>
        <w:pStyle w:val="a3"/>
        <w:spacing w:line="276" w:lineRule="auto"/>
        <w:ind w:firstLine="708"/>
        <w:jc w:val="both"/>
        <w:outlineLvl w:val="0"/>
        <w:rPr>
          <w:sz w:val="24"/>
        </w:rPr>
      </w:pPr>
    </w:p>
    <w:p w:rsidR="00D451AB" w:rsidRPr="00501251" w:rsidRDefault="00D451AB" w:rsidP="00CD6E68">
      <w:pPr>
        <w:pStyle w:val="a3"/>
        <w:spacing w:line="276" w:lineRule="auto"/>
        <w:ind w:firstLine="708"/>
        <w:jc w:val="both"/>
        <w:outlineLvl w:val="0"/>
        <w:rPr>
          <w:sz w:val="24"/>
        </w:rPr>
      </w:pPr>
      <w:r w:rsidRPr="00501251">
        <w:rPr>
          <w:sz w:val="24"/>
        </w:rPr>
        <w:t>3.3 Объем предоставленных услуг по отводу и очистке сточных вод</w:t>
      </w:r>
    </w:p>
    <w:p w:rsidR="00D451AB" w:rsidRPr="00501251" w:rsidRDefault="00D451AB" w:rsidP="0013711A">
      <w:pPr>
        <w:pStyle w:val="a3"/>
        <w:spacing w:line="276" w:lineRule="auto"/>
        <w:ind w:firstLine="708"/>
        <w:jc w:val="both"/>
        <w:rPr>
          <w:b w:val="0"/>
          <w:sz w:val="24"/>
        </w:rPr>
      </w:pPr>
    </w:p>
    <w:p w:rsidR="003C75E3" w:rsidRPr="00501251" w:rsidRDefault="00107CF9" w:rsidP="0013711A">
      <w:pPr>
        <w:spacing w:line="276" w:lineRule="auto"/>
      </w:pPr>
      <w:r>
        <w:t>За первое полугодие 2019 года, о</w:t>
      </w:r>
      <w:r w:rsidR="003C75E3" w:rsidRPr="00501251">
        <w:t xml:space="preserve">бъем предоставленных услуг по отводу и очистке сточных вод   составил </w:t>
      </w:r>
      <w:r>
        <w:t xml:space="preserve">4 876 </w:t>
      </w:r>
      <w:r w:rsidR="005E4B86">
        <w:t>тыс.м3 или 9</w:t>
      </w:r>
      <w:r>
        <w:t xml:space="preserve">9,2 </w:t>
      </w:r>
      <w:r w:rsidR="003C75E3" w:rsidRPr="00501251">
        <w:t>% к уровню объемов, предусмотренных в тарифной смете.</w:t>
      </w:r>
    </w:p>
    <w:p w:rsidR="0013711A" w:rsidRPr="00501251" w:rsidRDefault="0013711A" w:rsidP="0013711A">
      <w:pPr>
        <w:spacing w:line="276" w:lineRule="auto"/>
      </w:pPr>
    </w:p>
    <w:p w:rsidR="00D451AB" w:rsidRPr="00501251" w:rsidRDefault="00F23FCF" w:rsidP="00CD6E68">
      <w:pPr>
        <w:pStyle w:val="a3"/>
        <w:spacing w:line="276" w:lineRule="auto"/>
        <w:ind w:firstLine="0"/>
        <w:jc w:val="right"/>
        <w:outlineLvl w:val="0"/>
        <w:rPr>
          <w:b w:val="0"/>
          <w:sz w:val="24"/>
        </w:rPr>
      </w:pPr>
      <w:r w:rsidRPr="00501251">
        <w:rPr>
          <w:b w:val="0"/>
          <w:sz w:val="24"/>
        </w:rPr>
        <w:t>Таблица №</w:t>
      </w:r>
      <w:r w:rsidR="00A8778A">
        <w:rPr>
          <w:b w:val="0"/>
          <w:sz w:val="24"/>
        </w:rPr>
        <w:t xml:space="preserve"> 9</w:t>
      </w:r>
    </w:p>
    <w:p w:rsidR="00D451AB" w:rsidRPr="00501251" w:rsidRDefault="00D451AB" w:rsidP="0013711A">
      <w:pPr>
        <w:pStyle w:val="a3"/>
        <w:spacing w:line="276" w:lineRule="auto"/>
        <w:ind w:firstLine="0"/>
        <w:jc w:val="center"/>
        <w:rPr>
          <w:b w:val="0"/>
          <w:sz w:val="24"/>
        </w:rPr>
      </w:pPr>
      <w:r w:rsidRPr="00501251">
        <w:rPr>
          <w:b w:val="0"/>
          <w:sz w:val="24"/>
        </w:rPr>
        <w:t>Объем предоставленных услуг по отводу и очистке сточных вод</w:t>
      </w:r>
    </w:p>
    <w:p w:rsidR="00D451AB" w:rsidRPr="00501251" w:rsidRDefault="00D451AB"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068"/>
        <w:gridCol w:w="1810"/>
        <w:gridCol w:w="971"/>
        <w:gridCol w:w="979"/>
      </w:tblGrid>
      <w:tr w:rsidR="00107CF9" w:rsidRPr="00501251" w:rsidTr="00A8778A">
        <w:tc>
          <w:tcPr>
            <w:tcW w:w="564" w:type="dxa"/>
            <w:vMerge w:val="restart"/>
            <w:vAlign w:val="center"/>
          </w:tcPr>
          <w:p w:rsidR="00107CF9" w:rsidRPr="00501251" w:rsidRDefault="00107CF9" w:rsidP="00107CF9">
            <w:pPr>
              <w:pStyle w:val="a3"/>
              <w:spacing w:line="276" w:lineRule="auto"/>
              <w:ind w:firstLine="0"/>
              <w:jc w:val="center"/>
              <w:rPr>
                <w:b w:val="0"/>
                <w:sz w:val="24"/>
              </w:rPr>
            </w:pPr>
            <w:r w:rsidRPr="00501251">
              <w:rPr>
                <w:b w:val="0"/>
                <w:sz w:val="24"/>
              </w:rPr>
              <w:t>№</w:t>
            </w:r>
          </w:p>
        </w:tc>
        <w:tc>
          <w:tcPr>
            <w:tcW w:w="2022" w:type="dxa"/>
            <w:vMerge w:val="restart"/>
            <w:vAlign w:val="center"/>
          </w:tcPr>
          <w:p w:rsidR="00107CF9" w:rsidRPr="00501251" w:rsidRDefault="00107CF9" w:rsidP="00107CF9">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107CF9" w:rsidRPr="00501251" w:rsidRDefault="00107CF9" w:rsidP="00107CF9">
            <w:pPr>
              <w:pStyle w:val="a3"/>
              <w:spacing w:line="276" w:lineRule="auto"/>
              <w:ind w:firstLine="0"/>
              <w:jc w:val="center"/>
              <w:rPr>
                <w:b w:val="0"/>
                <w:sz w:val="24"/>
              </w:rPr>
            </w:pPr>
            <w:r w:rsidRPr="00501251">
              <w:rPr>
                <w:b w:val="0"/>
                <w:sz w:val="24"/>
              </w:rPr>
              <w:t>Ед. изм.</w:t>
            </w:r>
          </w:p>
        </w:tc>
        <w:tc>
          <w:tcPr>
            <w:tcW w:w="2068" w:type="dxa"/>
            <w:vMerge w:val="restart"/>
            <w:vAlign w:val="center"/>
          </w:tcPr>
          <w:p w:rsidR="00107CF9" w:rsidRPr="00501251" w:rsidRDefault="00107CF9" w:rsidP="00107CF9">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107CF9" w:rsidRDefault="00107CF9" w:rsidP="00107CF9">
            <w:pPr>
              <w:pStyle w:val="a3"/>
              <w:spacing w:line="276" w:lineRule="auto"/>
              <w:ind w:firstLine="0"/>
              <w:jc w:val="center"/>
              <w:rPr>
                <w:b w:val="0"/>
                <w:sz w:val="24"/>
              </w:rPr>
            </w:pPr>
            <w:r w:rsidRPr="00501251">
              <w:rPr>
                <w:b w:val="0"/>
                <w:sz w:val="24"/>
              </w:rPr>
              <w:t>на 201</w:t>
            </w:r>
            <w:r>
              <w:rPr>
                <w:b w:val="0"/>
                <w:sz w:val="24"/>
              </w:rPr>
              <w:t>9</w:t>
            </w:r>
            <w:r w:rsidRPr="00501251">
              <w:rPr>
                <w:b w:val="0"/>
                <w:sz w:val="24"/>
              </w:rPr>
              <w:t xml:space="preserve"> год</w:t>
            </w:r>
            <w:r>
              <w:rPr>
                <w:b w:val="0"/>
                <w:sz w:val="24"/>
              </w:rPr>
              <w:t xml:space="preserve">       </w:t>
            </w:r>
          </w:p>
          <w:p w:rsidR="00107CF9" w:rsidRPr="00501251" w:rsidRDefault="00107CF9" w:rsidP="00107CF9">
            <w:pPr>
              <w:pStyle w:val="a3"/>
              <w:spacing w:line="276" w:lineRule="auto"/>
              <w:ind w:firstLine="0"/>
              <w:jc w:val="center"/>
              <w:rPr>
                <w:b w:val="0"/>
                <w:sz w:val="24"/>
              </w:rPr>
            </w:pPr>
            <w:r>
              <w:rPr>
                <w:b w:val="0"/>
                <w:sz w:val="24"/>
              </w:rPr>
              <w:t xml:space="preserve">(в расчете на </w:t>
            </w:r>
            <w:r w:rsidRPr="009025AD">
              <w:rPr>
                <w:b w:val="0"/>
                <w:sz w:val="24"/>
              </w:rPr>
              <w:t>6 мес</w:t>
            </w:r>
            <w:r>
              <w:rPr>
                <w:b w:val="0"/>
                <w:sz w:val="24"/>
              </w:rPr>
              <w:t>яцев</w:t>
            </w:r>
            <w:r w:rsidRPr="009025AD">
              <w:rPr>
                <w:b w:val="0"/>
                <w:sz w:val="24"/>
              </w:rPr>
              <w:t>)</w:t>
            </w:r>
          </w:p>
        </w:tc>
        <w:tc>
          <w:tcPr>
            <w:tcW w:w="1810" w:type="dxa"/>
            <w:vMerge w:val="restart"/>
            <w:vAlign w:val="center"/>
          </w:tcPr>
          <w:p w:rsidR="00107CF9" w:rsidRPr="00501251" w:rsidRDefault="00A8778A" w:rsidP="00107CF9">
            <w:pPr>
              <w:pStyle w:val="a3"/>
              <w:spacing w:line="276" w:lineRule="auto"/>
              <w:ind w:firstLine="0"/>
              <w:jc w:val="center"/>
              <w:rPr>
                <w:b w:val="0"/>
                <w:sz w:val="24"/>
              </w:rPr>
            </w:pPr>
            <w:r w:rsidRPr="00A8778A">
              <w:rPr>
                <w:b w:val="0"/>
                <w:sz w:val="24"/>
              </w:rPr>
              <w:t>Фактически сложившиеся показатели за I полугодие 2019 года</w:t>
            </w:r>
          </w:p>
        </w:tc>
        <w:tc>
          <w:tcPr>
            <w:tcW w:w="1950" w:type="dxa"/>
            <w:gridSpan w:val="2"/>
            <w:vAlign w:val="center"/>
          </w:tcPr>
          <w:p w:rsidR="00107CF9" w:rsidRPr="00501251" w:rsidRDefault="00107CF9" w:rsidP="00107CF9">
            <w:pPr>
              <w:pStyle w:val="a3"/>
              <w:spacing w:line="276" w:lineRule="auto"/>
              <w:ind w:firstLine="0"/>
              <w:jc w:val="center"/>
              <w:rPr>
                <w:b w:val="0"/>
                <w:sz w:val="24"/>
              </w:rPr>
            </w:pPr>
            <w:r w:rsidRPr="00501251">
              <w:rPr>
                <w:b w:val="0"/>
                <w:sz w:val="24"/>
              </w:rPr>
              <w:t>отклонения</w:t>
            </w:r>
          </w:p>
        </w:tc>
      </w:tr>
      <w:tr w:rsidR="00107CF9" w:rsidRPr="00501251" w:rsidTr="00A8778A">
        <w:tc>
          <w:tcPr>
            <w:tcW w:w="564" w:type="dxa"/>
            <w:vMerge/>
          </w:tcPr>
          <w:p w:rsidR="00107CF9" w:rsidRPr="00501251" w:rsidRDefault="00107CF9" w:rsidP="00107CF9">
            <w:pPr>
              <w:pStyle w:val="a3"/>
              <w:spacing w:line="276" w:lineRule="auto"/>
              <w:ind w:firstLine="0"/>
              <w:jc w:val="center"/>
              <w:rPr>
                <w:b w:val="0"/>
                <w:sz w:val="24"/>
              </w:rPr>
            </w:pPr>
          </w:p>
        </w:tc>
        <w:tc>
          <w:tcPr>
            <w:tcW w:w="2022" w:type="dxa"/>
            <w:vMerge/>
          </w:tcPr>
          <w:p w:rsidR="00107CF9" w:rsidRPr="00501251" w:rsidRDefault="00107CF9" w:rsidP="00107CF9">
            <w:pPr>
              <w:pStyle w:val="a3"/>
              <w:spacing w:line="276" w:lineRule="auto"/>
              <w:ind w:firstLine="0"/>
              <w:jc w:val="center"/>
              <w:rPr>
                <w:b w:val="0"/>
                <w:sz w:val="24"/>
              </w:rPr>
            </w:pPr>
          </w:p>
        </w:tc>
        <w:tc>
          <w:tcPr>
            <w:tcW w:w="1124" w:type="dxa"/>
            <w:vMerge/>
          </w:tcPr>
          <w:p w:rsidR="00107CF9" w:rsidRPr="00501251" w:rsidRDefault="00107CF9" w:rsidP="00107CF9">
            <w:pPr>
              <w:pStyle w:val="a3"/>
              <w:spacing w:line="276" w:lineRule="auto"/>
              <w:ind w:firstLine="0"/>
              <w:jc w:val="center"/>
              <w:rPr>
                <w:b w:val="0"/>
                <w:sz w:val="24"/>
              </w:rPr>
            </w:pPr>
          </w:p>
        </w:tc>
        <w:tc>
          <w:tcPr>
            <w:tcW w:w="2068" w:type="dxa"/>
            <w:vMerge/>
          </w:tcPr>
          <w:p w:rsidR="00107CF9" w:rsidRPr="00501251" w:rsidRDefault="00107CF9" w:rsidP="00107CF9">
            <w:pPr>
              <w:pStyle w:val="a3"/>
              <w:spacing w:line="276" w:lineRule="auto"/>
              <w:ind w:firstLine="0"/>
              <w:jc w:val="center"/>
              <w:rPr>
                <w:b w:val="0"/>
                <w:sz w:val="24"/>
              </w:rPr>
            </w:pPr>
          </w:p>
        </w:tc>
        <w:tc>
          <w:tcPr>
            <w:tcW w:w="1810" w:type="dxa"/>
            <w:vMerge/>
          </w:tcPr>
          <w:p w:rsidR="00107CF9" w:rsidRPr="00501251" w:rsidRDefault="00107CF9" w:rsidP="00107CF9">
            <w:pPr>
              <w:pStyle w:val="a3"/>
              <w:spacing w:line="276" w:lineRule="auto"/>
              <w:ind w:firstLine="0"/>
              <w:jc w:val="center"/>
              <w:rPr>
                <w:b w:val="0"/>
                <w:sz w:val="24"/>
              </w:rPr>
            </w:pPr>
          </w:p>
        </w:tc>
        <w:tc>
          <w:tcPr>
            <w:tcW w:w="971" w:type="dxa"/>
            <w:vAlign w:val="center"/>
          </w:tcPr>
          <w:p w:rsidR="00107CF9" w:rsidRPr="00501251" w:rsidRDefault="00107CF9" w:rsidP="00107CF9">
            <w:pPr>
              <w:pStyle w:val="a3"/>
              <w:spacing w:line="276" w:lineRule="auto"/>
              <w:ind w:firstLine="0"/>
              <w:jc w:val="center"/>
              <w:rPr>
                <w:b w:val="0"/>
                <w:sz w:val="24"/>
              </w:rPr>
            </w:pPr>
            <w:r w:rsidRPr="00501251">
              <w:rPr>
                <w:b w:val="0"/>
                <w:sz w:val="24"/>
              </w:rPr>
              <w:t>+,-</w:t>
            </w:r>
          </w:p>
        </w:tc>
        <w:tc>
          <w:tcPr>
            <w:tcW w:w="979" w:type="dxa"/>
            <w:vAlign w:val="center"/>
          </w:tcPr>
          <w:p w:rsidR="00107CF9" w:rsidRPr="00501251" w:rsidRDefault="00107CF9" w:rsidP="00107CF9">
            <w:pPr>
              <w:pStyle w:val="a3"/>
              <w:spacing w:line="276" w:lineRule="auto"/>
              <w:ind w:firstLine="0"/>
              <w:jc w:val="center"/>
              <w:rPr>
                <w:b w:val="0"/>
                <w:sz w:val="24"/>
              </w:rPr>
            </w:pPr>
            <w:r w:rsidRPr="00501251">
              <w:rPr>
                <w:b w:val="0"/>
                <w:sz w:val="24"/>
              </w:rPr>
              <w:t>%</w:t>
            </w:r>
          </w:p>
        </w:tc>
      </w:tr>
      <w:tr w:rsidR="00107CF9" w:rsidRPr="00501251" w:rsidTr="00A8778A">
        <w:tc>
          <w:tcPr>
            <w:tcW w:w="564" w:type="dxa"/>
            <w:vAlign w:val="center"/>
          </w:tcPr>
          <w:p w:rsidR="00107CF9" w:rsidRPr="00501251" w:rsidRDefault="00107CF9" w:rsidP="00107CF9">
            <w:pPr>
              <w:pStyle w:val="a3"/>
              <w:spacing w:line="276" w:lineRule="auto"/>
              <w:ind w:firstLine="0"/>
              <w:jc w:val="center"/>
              <w:rPr>
                <w:b w:val="0"/>
                <w:sz w:val="24"/>
              </w:rPr>
            </w:pPr>
            <w:r w:rsidRPr="00501251">
              <w:rPr>
                <w:b w:val="0"/>
                <w:sz w:val="24"/>
              </w:rPr>
              <w:t>1</w:t>
            </w:r>
          </w:p>
        </w:tc>
        <w:tc>
          <w:tcPr>
            <w:tcW w:w="2022" w:type="dxa"/>
            <w:vAlign w:val="center"/>
          </w:tcPr>
          <w:p w:rsidR="00107CF9" w:rsidRPr="00501251" w:rsidRDefault="00107CF9" w:rsidP="00107CF9">
            <w:pPr>
              <w:pStyle w:val="a3"/>
              <w:spacing w:line="276" w:lineRule="auto"/>
              <w:ind w:firstLine="0"/>
              <w:rPr>
                <w:b w:val="0"/>
                <w:sz w:val="24"/>
              </w:rPr>
            </w:pPr>
            <w:r w:rsidRPr="00501251">
              <w:rPr>
                <w:b w:val="0"/>
                <w:sz w:val="24"/>
              </w:rPr>
              <w:t xml:space="preserve">Принято стоков от потребителей  </w:t>
            </w:r>
          </w:p>
        </w:tc>
        <w:tc>
          <w:tcPr>
            <w:tcW w:w="1124" w:type="dxa"/>
            <w:vAlign w:val="center"/>
          </w:tcPr>
          <w:p w:rsidR="00107CF9" w:rsidRPr="00501251" w:rsidRDefault="00107CF9" w:rsidP="00107CF9">
            <w:pPr>
              <w:pStyle w:val="a3"/>
              <w:spacing w:line="276" w:lineRule="auto"/>
              <w:ind w:firstLine="0"/>
              <w:jc w:val="center"/>
              <w:rPr>
                <w:b w:val="0"/>
                <w:sz w:val="24"/>
              </w:rPr>
            </w:pPr>
            <w:r w:rsidRPr="00501251">
              <w:rPr>
                <w:b w:val="0"/>
                <w:sz w:val="24"/>
              </w:rPr>
              <w:t>тыс.м3</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107CF9" w:rsidRDefault="00107CF9" w:rsidP="00107CF9">
            <w:pPr>
              <w:jc w:val="center"/>
              <w:rPr>
                <w:sz w:val="28"/>
                <w:szCs w:val="28"/>
              </w:rPr>
            </w:pPr>
            <w:r>
              <w:rPr>
                <w:sz w:val="28"/>
                <w:szCs w:val="28"/>
              </w:rPr>
              <w:t>4 957</w:t>
            </w:r>
          </w:p>
        </w:tc>
        <w:tc>
          <w:tcPr>
            <w:tcW w:w="1810" w:type="dxa"/>
            <w:tcBorders>
              <w:top w:val="single" w:sz="4" w:space="0" w:color="auto"/>
              <w:left w:val="nil"/>
              <w:bottom w:val="single" w:sz="4" w:space="0" w:color="auto"/>
              <w:right w:val="single" w:sz="4" w:space="0" w:color="auto"/>
            </w:tcBorders>
            <w:shd w:val="clear" w:color="auto" w:fill="auto"/>
            <w:vAlign w:val="center"/>
          </w:tcPr>
          <w:p w:rsidR="00107CF9" w:rsidRDefault="00107CF9" w:rsidP="00107CF9">
            <w:pPr>
              <w:jc w:val="center"/>
              <w:rPr>
                <w:sz w:val="28"/>
                <w:szCs w:val="28"/>
              </w:rPr>
            </w:pPr>
            <w:r>
              <w:rPr>
                <w:sz w:val="28"/>
                <w:szCs w:val="28"/>
              </w:rPr>
              <w:t>4 962</w:t>
            </w:r>
          </w:p>
        </w:tc>
        <w:tc>
          <w:tcPr>
            <w:tcW w:w="971" w:type="dxa"/>
            <w:tcBorders>
              <w:top w:val="single" w:sz="4" w:space="0" w:color="auto"/>
              <w:left w:val="nil"/>
              <w:bottom w:val="single" w:sz="4" w:space="0" w:color="auto"/>
              <w:right w:val="single" w:sz="4" w:space="0" w:color="auto"/>
            </w:tcBorders>
            <w:shd w:val="clear" w:color="auto" w:fill="auto"/>
            <w:vAlign w:val="center"/>
          </w:tcPr>
          <w:p w:rsidR="00107CF9" w:rsidRPr="00107CF9" w:rsidRDefault="00107CF9" w:rsidP="00107CF9">
            <w:pPr>
              <w:jc w:val="center"/>
              <w:rPr>
                <w:sz w:val="28"/>
                <w:szCs w:val="28"/>
              </w:rPr>
            </w:pPr>
            <w:r w:rsidRPr="00107CF9">
              <w:rPr>
                <w:sz w:val="28"/>
                <w:szCs w:val="28"/>
              </w:rPr>
              <w:t>6</w:t>
            </w:r>
          </w:p>
        </w:tc>
        <w:tc>
          <w:tcPr>
            <w:tcW w:w="979" w:type="dxa"/>
            <w:tcBorders>
              <w:top w:val="single" w:sz="4" w:space="0" w:color="auto"/>
              <w:left w:val="nil"/>
              <w:bottom w:val="single" w:sz="4" w:space="0" w:color="auto"/>
              <w:right w:val="single" w:sz="4" w:space="0" w:color="auto"/>
            </w:tcBorders>
            <w:shd w:val="clear" w:color="auto" w:fill="auto"/>
            <w:vAlign w:val="center"/>
          </w:tcPr>
          <w:p w:rsidR="00107CF9" w:rsidRPr="00107CF9" w:rsidRDefault="00107CF9" w:rsidP="00107CF9">
            <w:pPr>
              <w:jc w:val="center"/>
              <w:rPr>
                <w:sz w:val="28"/>
                <w:szCs w:val="28"/>
              </w:rPr>
            </w:pPr>
            <w:r w:rsidRPr="00107CF9">
              <w:rPr>
                <w:sz w:val="28"/>
                <w:szCs w:val="28"/>
              </w:rPr>
              <w:t>100,1</w:t>
            </w:r>
          </w:p>
        </w:tc>
      </w:tr>
      <w:tr w:rsidR="00107CF9" w:rsidRPr="00501251" w:rsidTr="00A8778A">
        <w:tc>
          <w:tcPr>
            <w:tcW w:w="564" w:type="dxa"/>
            <w:vAlign w:val="center"/>
          </w:tcPr>
          <w:p w:rsidR="00107CF9" w:rsidRPr="00501251" w:rsidRDefault="00107CF9" w:rsidP="00107CF9">
            <w:pPr>
              <w:pStyle w:val="a3"/>
              <w:spacing w:line="276" w:lineRule="auto"/>
              <w:ind w:firstLine="0"/>
              <w:jc w:val="center"/>
              <w:rPr>
                <w:b w:val="0"/>
                <w:sz w:val="24"/>
              </w:rPr>
            </w:pPr>
            <w:r w:rsidRPr="00501251">
              <w:rPr>
                <w:b w:val="0"/>
                <w:sz w:val="24"/>
              </w:rPr>
              <w:t>2</w:t>
            </w:r>
          </w:p>
        </w:tc>
        <w:tc>
          <w:tcPr>
            <w:tcW w:w="2022" w:type="dxa"/>
            <w:vAlign w:val="center"/>
          </w:tcPr>
          <w:p w:rsidR="00107CF9" w:rsidRPr="00501251" w:rsidRDefault="00107CF9" w:rsidP="00107CF9">
            <w:pPr>
              <w:pStyle w:val="a3"/>
              <w:spacing w:line="276" w:lineRule="auto"/>
              <w:ind w:firstLine="0"/>
              <w:rPr>
                <w:b w:val="0"/>
                <w:sz w:val="24"/>
              </w:rPr>
            </w:pPr>
            <w:r w:rsidRPr="00501251">
              <w:rPr>
                <w:b w:val="0"/>
                <w:sz w:val="24"/>
              </w:rPr>
              <w:t>Предъявлено объемов  стоков потребителям</w:t>
            </w:r>
          </w:p>
        </w:tc>
        <w:tc>
          <w:tcPr>
            <w:tcW w:w="1124" w:type="dxa"/>
            <w:vAlign w:val="center"/>
          </w:tcPr>
          <w:p w:rsidR="00107CF9" w:rsidRPr="00501251" w:rsidRDefault="00107CF9" w:rsidP="00107CF9">
            <w:pPr>
              <w:pStyle w:val="a3"/>
              <w:spacing w:line="276" w:lineRule="auto"/>
              <w:ind w:firstLine="0"/>
              <w:jc w:val="center"/>
              <w:rPr>
                <w:b w:val="0"/>
                <w:sz w:val="24"/>
              </w:rPr>
            </w:pPr>
            <w:r w:rsidRPr="00501251">
              <w:rPr>
                <w:b w:val="0"/>
                <w:sz w:val="24"/>
              </w:rPr>
              <w:t>тыс.м3</w:t>
            </w:r>
          </w:p>
        </w:tc>
        <w:tc>
          <w:tcPr>
            <w:tcW w:w="2068" w:type="dxa"/>
            <w:tcBorders>
              <w:top w:val="nil"/>
              <w:left w:val="single" w:sz="4" w:space="0" w:color="auto"/>
              <w:bottom w:val="single" w:sz="4" w:space="0" w:color="auto"/>
              <w:right w:val="single" w:sz="4" w:space="0" w:color="auto"/>
            </w:tcBorders>
            <w:shd w:val="clear" w:color="auto" w:fill="auto"/>
            <w:vAlign w:val="center"/>
          </w:tcPr>
          <w:p w:rsidR="00107CF9" w:rsidRDefault="00107CF9" w:rsidP="00107CF9">
            <w:pPr>
              <w:jc w:val="center"/>
              <w:rPr>
                <w:sz w:val="28"/>
                <w:szCs w:val="28"/>
              </w:rPr>
            </w:pPr>
            <w:r>
              <w:rPr>
                <w:sz w:val="28"/>
                <w:szCs w:val="28"/>
              </w:rPr>
              <w:t>4 916</w:t>
            </w:r>
          </w:p>
        </w:tc>
        <w:tc>
          <w:tcPr>
            <w:tcW w:w="1810" w:type="dxa"/>
            <w:tcBorders>
              <w:top w:val="nil"/>
              <w:left w:val="nil"/>
              <w:bottom w:val="single" w:sz="4" w:space="0" w:color="auto"/>
              <w:right w:val="single" w:sz="4" w:space="0" w:color="auto"/>
            </w:tcBorders>
            <w:shd w:val="clear" w:color="auto" w:fill="auto"/>
            <w:vAlign w:val="center"/>
          </w:tcPr>
          <w:p w:rsidR="00107CF9" w:rsidRDefault="00107CF9" w:rsidP="00107CF9">
            <w:pPr>
              <w:jc w:val="center"/>
              <w:rPr>
                <w:sz w:val="28"/>
                <w:szCs w:val="28"/>
              </w:rPr>
            </w:pPr>
            <w:r>
              <w:rPr>
                <w:sz w:val="28"/>
                <w:szCs w:val="28"/>
              </w:rPr>
              <w:t>4 876</w:t>
            </w:r>
          </w:p>
        </w:tc>
        <w:tc>
          <w:tcPr>
            <w:tcW w:w="971" w:type="dxa"/>
            <w:tcBorders>
              <w:top w:val="nil"/>
              <w:left w:val="nil"/>
              <w:bottom w:val="single" w:sz="4" w:space="0" w:color="auto"/>
              <w:right w:val="single" w:sz="4" w:space="0" w:color="auto"/>
            </w:tcBorders>
            <w:shd w:val="clear" w:color="auto" w:fill="auto"/>
            <w:vAlign w:val="center"/>
          </w:tcPr>
          <w:p w:rsidR="00107CF9" w:rsidRPr="00107CF9" w:rsidRDefault="00107CF9" w:rsidP="00107CF9">
            <w:pPr>
              <w:jc w:val="center"/>
              <w:rPr>
                <w:sz w:val="28"/>
                <w:szCs w:val="28"/>
              </w:rPr>
            </w:pPr>
            <w:r w:rsidRPr="00107CF9">
              <w:rPr>
                <w:sz w:val="28"/>
                <w:szCs w:val="28"/>
              </w:rPr>
              <w:t>-40</w:t>
            </w:r>
          </w:p>
        </w:tc>
        <w:tc>
          <w:tcPr>
            <w:tcW w:w="979" w:type="dxa"/>
            <w:tcBorders>
              <w:top w:val="nil"/>
              <w:left w:val="nil"/>
              <w:bottom w:val="single" w:sz="4" w:space="0" w:color="auto"/>
              <w:right w:val="single" w:sz="4" w:space="0" w:color="auto"/>
            </w:tcBorders>
            <w:shd w:val="clear" w:color="auto" w:fill="auto"/>
            <w:vAlign w:val="center"/>
          </w:tcPr>
          <w:p w:rsidR="00107CF9" w:rsidRPr="00107CF9" w:rsidRDefault="00107CF9" w:rsidP="00107CF9">
            <w:pPr>
              <w:jc w:val="center"/>
              <w:rPr>
                <w:sz w:val="28"/>
                <w:szCs w:val="28"/>
              </w:rPr>
            </w:pPr>
            <w:r w:rsidRPr="00107CF9">
              <w:rPr>
                <w:sz w:val="28"/>
                <w:szCs w:val="28"/>
              </w:rPr>
              <w:t>99,2</w:t>
            </w:r>
          </w:p>
        </w:tc>
      </w:tr>
    </w:tbl>
    <w:p w:rsidR="0021651F" w:rsidRPr="00A8778A" w:rsidRDefault="00086E3B" w:rsidP="007956B0">
      <w:pPr>
        <w:spacing w:before="100" w:beforeAutospacing="1" w:line="276" w:lineRule="auto"/>
        <w:jc w:val="center"/>
        <w:outlineLvl w:val="0"/>
        <w:rPr>
          <w:b/>
        </w:rPr>
      </w:pPr>
      <w:r w:rsidRPr="00A8778A">
        <w:rPr>
          <w:b/>
        </w:rPr>
        <w:t xml:space="preserve">4. </w:t>
      </w:r>
      <w:r w:rsidR="00451224" w:rsidRPr="00A8778A">
        <w:rPr>
          <w:b/>
        </w:rPr>
        <w:t>Проводимая работа с потребителями услуг ТОО «Рудненский водоканал»</w:t>
      </w:r>
    </w:p>
    <w:p w:rsidR="00A8778A" w:rsidRPr="00A8778A" w:rsidRDefault="00A8778A" w:rsidP="00A8778A">
      <w:pPr>
        <w:spacing w:line="276" w:lineRule="auto"/>
        <w:rPr>
          <w:kern w:val="20"/>
        </w:rPr>
      </w:pPr>
      <w:r>
        <w:rPr>
          <w:kern w:val="20"/>
        </w:rPr>
        <w:t>С</w:t>
      </w:r>
      <w:r w:rsidRPr="00A8778A">
        <w:rPr>
          <w:kern w:val="20"/>
        </w:rPr>
        <w:t xml:space="preserve"> января по июнь </w:t>
      </w:r>
      <w:r>
        <w:rPr>
          <w:kern w:val="20"/>
        </w:rPr>
        <w:t xml:space="preserve">2019 года, </w:t>
      </w:r>
      <w:r w:rsidRPr="00A8778A">
        <w:rPr>
          <w:kern w:val="20"/>
        </w:rPr>
        <w:t>заключено 1990 договоров с физическими лицами.</w:t>
      </w:r>
    </w:p>
    <w:p w:rsidR="00A8778A" w:rsidRPr="00A8778A" w:rsidRDefault="00A8778A" w:rsidP="00A8778A">
      <w:pPr>
        <w:spacing w:line="276" w:lineRule="auto"/>
        <w:rPr>
          <w:kern w:val="20"/>
        </w:rPr>
      </w:pPr>
      <w:r w:rsidRPr="00A8778A">
        <w:rPr>
          <w:kern w:val="20"/>
        </w:rPr>
        <w:t xml:space="preserve">       От потребителей принято 7412 заявлений следующего характера:</w:t>
      </w:r>
    </w:p>
    <w:p w:rsidR="00A8778A" w:rsidRPr="00A8778A" w:rsidRDefault="00A8778A" w:rsidP="00A8778A">
      <w:pPr>
        <w:spacing w:line="276" w:lineRule="auto"/>
        <w:rPr>
          <w:kern w:val="20"/>
        </w:rPr>
      </w:pPr>
      <w:r w:rsidRPr="00A8778A">
        <w:rPr>
          <w:kern w:val="20"/>
        </w:rPr>
        <w:t>-</w:t>
      </w:r>
      <w:r w:rsidRPr="00A8778A">
        <w:rPr>
          <w:kern w:val="20"/>
        </w:rPr>
        <w:tab/>
        <w:t>По изменению состава семьи</w:t>
      </w:r>
    </w:p>
    <w:p w:rsidR="00A8778A" w:rsidRPr="00A8778A" w:rsidRDefault="00A8778A" w:rsidP="00A8778A">
      <w:pPr>
        <w:spacing w:line="276" w:lineRule="auto"/>
        <w:rPr>
          <w:kern w:val="20"/>
        </w:rPr>
      </w:pPr>
      <w:r w:rsidRPr="00A8778A">
        <w:rPr>
          <w:kern w:val="20"/>
        </w:rPr>
        <w:t>-</w:t>
      </w:r>
      <w:r w:rsidRPr="00A8778A">
        <w:rPr>
          <w:kern w:val="20"/>
        </w:rPr>
        <w:tab/>
        <w:t>По временному отсутствию граждан</w:t>
      </w:r>
    </w:p>
    <w:p w:rsidR="00A8778A" w:rsidRPr="00A8778A" w:rsidRDefault="00A8778A" w:rsidP="00A8778A">
      <w:pPr>
        <w:spacing w:line="276" w:lineRule="auto"/>
        <w:rPr>
          <w:kern w:val="20"/>
        </w:rPr>
      </w:pPr>
      <w:r w:rsidRPr="00A8778A">
        <w:rPr>
          <w:kern w:val="20"/>
        </w:rPr>
        <w:t>-</w:t>
      </w:r>
      <w:r w:rsidRPr="00A8778A">
        <w:rPr>
          <w:kern w:val="20"/>
        </w:rPr>
        <w:tab/>
        <w:t>По гос.поверке, установке приборов учета</w:t>
      </w:r>
    </w:p>
    <w:p w:rsidR="00A8778A" w:rsidRPr="00A8778A" w:rsidRDefault="00A8778A" w:rsidP="00A8778A">
      <w:pPr>
        <w:spacing w:line="276" w:lineRule="auto"/>
        <w:rPr>
          <w:kern w:val="20"/>
        </w:rPr>
      </w:pPr>
      <w:r w:rsidRPr="00A8778A">
        <w:rPr>
          <w:kern w:val="20"/>
        </w:rPr>
        <w:t>-</w:t>
      </w:r>
      <w:r w:rsidRPr="00A8778A">
        <w:rPr>
          <w:kern w:val="20"/>
        </w:rPr>
        <w:tab/>
        <w:t>По медицинским справкам</w:t>
      </w:r>
    </w:p>
    <w:p w:rsidR="00A8778A" w:rsidRPr="00A8778A" w:rsidRDefault="00A8778A" w:rsidP="00A8778A">
      <w:pPr>
        <w:spacing w:line="276" w:lineRule="auto"/>
        <w:rPr>
          <w:kern w:val="20"/>
        </w:rPr>
      </w:pPr>
      <w:r w:rsidRPr="00A8778A">
        <w:rPr>
          <w:kern w:val="20"/>
        </w:rPr>
        <w:lastRenderedPageBreak/>
        <w:t>-</w:t>
      </w:r>
      <w:r w:rsidRPr="00A8778A">
        <w:rPr>
          <w:kern w:val="20"/>
        </w:rPr>
        <w:tab/>
        <w:t>По отсутствию услуг</w:t>
      </w:r>
    </w:p>
    <w:p w:rsidR="00A8778A" w:rsidRPr="00A8778A" w:rsidRDefault="00A8778A" w:rsidP="00A8778A">
      <w:pPr>
        <w:spacing w:line="276" w:lineRule="auto"/>
        <w:rPr>
          <w:kern w:val="20"/>
        </w:rPr>
      </w:pPr>
      <w:r w:rsidRPr="00A8778A">
        <w:rPr>
          <w:kern w:val="20"/>
        </w:rPr>
        <w:t>-</w:t>
      </w:r>
      <w:r w:rsidRPr="00A8778A">
        <w:rPr>
          <w:kern w:val="20"/>
        </w:rPr>
        <w:tab/>
        <w:t>По выделению долга прежних хозяев</w:t>
      </w:r>
    </w:p>
    <w:p w:rsidR="00A8778A" w:rsidRPr="00A8778A" w:rsidRDefault="00A8778A" w:rsidP="00A8778A">
      <w:pPr>
        <w:spacing w:line="276" w:lineRule="auto"/>
        <w:rPr>
          <w:kern w:val="20"/>
        </w:rPr>
      </w:pPr>
      <w:r w:rsidRPr="00A8778A">
        <w:rPr>
          <w:kern w:val="20"/>
        </w:rPr>
        <w:t>-</w:t>
      </w:r>
      <w:r w:rsidRPr="00A8778A">
        <w:rPr>
          <w:kern w:val="20"/>
        </w:rPr>
        <w:tab/>
        <w:t>По сроку исковой давности</w:t>
      </w:r>
    </w:p>
    <w:p w:rsidR="00A8778A" w:rsidRPr="00A8778A" w:rsidRDefault="00A8778A" w:rsidP="00A8778A">
      <w:pPr>
        <w:spacing w:line="276" w:lineRule="auto"/>
        <w:rPr>
          <w:kern w:val="20"/>
        </w:rPr>
      </w:pPr>
      <w:r w:rsidRPr="00A8778A">
        <w:rPr>
          <w:kern w:val="20"/>
        </w:rPr>
        <w:t>-</w:t>
      </w:r>
      <w:r w:rsidRPr="00A8778A">
        <w:rPr>
          <w:kern w:val="20"/>
        </w:rPr>
        <w:tab/>
        <w:t>По переводу переплаты на другой адрес</w:t>
      </w:r>
    </w:p>
    <w:p w:rsidR="00A8778A" w:rsidRPr="00A8778A" w:rsidRDefault="00A8778A" w:rsidP="00A8778A">
      <w:pPr>
        <w:spacing w:line="276" w:lineRule="auto"/>
        <w:rPr>
          <w:kern w:val="20"/>
        </w:rPr>
      </w:pPr>
      <w:r w:rsidRPr="00A8778A">
        <w:rPr>
          <w:kern w:val="20"/>
        </w:rPr>
        <w:t>-</w:t>
      </w:r>
      <w:r w:rsidRPr="00A8778A">
        <w:rPr>
          <w:kern w:val="20"/>
        </w:rPr>
        <w:tab/>
        <w:t>По аннулированию пени</w:t>
      </w:r>
    </w:p>
    <w:p w:rsidR="00A8778A" w:rsidRPr="00A8778A" w:rsidRDefault="00A8778A" w:rsidP="00A8778A">
      <w:pPr>
        <w:spacing w:line="276" w:lineRule="auto"/>
        <w:rPr>
          <w:kern w:val="20"/>
        </w:rPr>
      </w:pPr>
      <w:r w:rsidRPr="00A8778A">
        <w:rPr>
          <w:kern w:val="20"/>
        </w:rPr>
        <w:t>Из всех поступающих заявлений отказано по 7 случаям. Причина отказа в          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был засажен и так далее.</w:t>
      </w:r>
    </w:p>
    <w:p w:rsidR="00A8778A" w:rsidRPr="00A8778A" w:rsidRDefault="00A8778A" w:rsidP="00A8778A">
      <w:pPr>
        <w:spacing w:line="276" w:lineRule="auto"/>
        <w:rPr>
          <w:kern w:val="20"/>
        </w:rPr>
      </w:pPr>
      <w:r w:rsidRPr="00A8778A">
        <w:rPr>
          <w:kern w:val="20"/>
        </w:rPr>
        <w:tab/>
        <w:t xml:space="preserve">Принято на учет по городу Рудному 48 и п. Качар 8 приборов учета от населения, от юридических лиц принято приборов учета 9 в Рудном и 0 в п. Качар. </w:t>
      </w:r>
    </w:p>
    <w:p w:rsidR="00A8778A" w:rsidRPr="00A8778A" w:rsidRDefault="00A8778A" w:rsidP="00A8778A">
      <w:pPr>
        <w:spacing w:line="276" w:lineRule="auto"/>
        <w:rPr>
          <w:kern w:val="20"/>
        </w:rPr>
      </w:pPr>
      <w:r w:rsidRPr="00A8778A">
        <w:rPr>
          <w:kern w:val="20"/>
        </w:rPr>
        <w:tab/>
        <w:t>В суд подано 201 исковых заявления на принудительное взыскание долга с физических лиц на общую сумму 8175190 тенге. При этом уплачено госпошлины 65855 тенге.</w:t>
      </w:r>
    </w:p>
    <w:p w:rsidR="00A8778A" w:rsidRPr="00A8778A" w:rsidRDefault="00A8778A" w:rsidP="00A8778A">
      <w:pPr>
        <w:spacing w:line="276" w:lineRule="auto"/>
        <w:rPr>
          <w:kern w:val="20"/>
        </w:rPr>
      </w:pPr>
      <w:r w:rsidRPr="00A8778A">
        <w:rPr>
          <w:kern w:val="20"/>
        </w:rPr>
        <w:tab/>
        <w:t>Из 201 исковых заявлений:</w:t>
      </w:r>
    </w:p>
    <w:p w:rsidR="00A8778A" w:rsidRPr="00A8778A" w:rsidRDefault="00A8778A" w:rsidP="00A8778A">
      <w:pPr>
        <w:spacing w:line="276" w:lineRule="auto"/>
        <w:rPr>
          <w:kern w:val="20"/>
        </w:rPr>
      </w:pPr>
      <w:r w:rsidRPr="00A8778A">
        <w:rPr>
          <w:kern w:val="20"/>
        </w:rPr>
        <w:t xml:space="preserve">         - 37 дел оплачено на 100% на сумму 983776 тенге.</w:t>
      </w:r>
    </w:p>
    <w:p w:rsidR="00A8778A" w:rsidRPr="00A8778A" w:rsidRDefault="00A8778A" w:rsidP="00A8778A">
      <w:pPr>
        <w:spacing w:line="276" w:lineRule="auto"/>
        <w:rPr>
          <w:kern w:val="20"/>
        </w:rPr>
      </w:pPr>
      <w:r w:rsidRPr="00A8778A">
        <w:rPr>
          <w:kern w:val="20"/>
        </w:rPr>
        <w:t xml:space="preserve">         - 50 дел оплачено частично на сумму 906394 тенге.</w:t>
      </w:r>
    </w:p>
    <w:p w:rsidR="00A8778A" w:rsidRPr="00A8778A" w:rsidRDefault="00A8778A" w:rsidP="00A8778A">
      <w:pPr>
        <w:spacing w:line="276" w:lineRule="auto"/>
        <w:rPr>
          <w:kern w:val="20"/>
        </w:rPr>
      </w:pPr>
      <w:r w:rsidRPr="00A8778A">
        <w:rPr>
          <w:kern w:val="20"/>
        </w:rPr>
        <w:t xml:space="preserve">         - 114 дел не оплачено на сумму 6285020 тенге.</w:t>
      </w:r>
    </w:p>
    <w:p w:rsidR="00A8778A" w:rsidRPr="00A8778A" w:rsidRDefault="00A8778A" w:rsidP="00A8778A">
      <w:pPr>
        <w:spacing w:line="276" w:lineRule="auto"/>
        <w:rPr>
          <w:kern w:val="20"/>
        </w:rPr>
      </w:pPr>
      <w:r w:rsidRPr="00A8778A">
        <w:rPr>
          <w:kern w:val="20"/>
        </w:rPr>
        <w:t>Также отдел сбыта проводит проверки существующих схем водопотребления, и не редко находят нарушение схем.</w:t>
      </w:r>
    </w:p>
    <w:p w:rsidR="00A8778A" w:rsidRPr="00A8778A" w:rsidRDefault="00A8778A" w:rsidP="00A8778A">
      <w:pPr>
        <w:spacing w:line="276" w:lineRule="auto"/>
        <w:rPr>
          <w:kern w:val="20"/>
        </w:rPr>
      </w:pPr>
      <w:r w:rsidRPr="00A8778A">
        <w:rPr>
          <w:kern w:val="20"/>
        </w:rPr>
        <w:tab/>
        <w:t>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пп.2, пп.3, пп.4 статьи 11 Закона РК «О естественных монополиях и регулируемых рынках» №272-I от 09.07.1998 г.. Встречи проходят каждую среду в помещении РКЦ по адресу: ул. Ленина, 42 с 15.00 – 17.00 часов.</w:t>
      </w:r>
    </w:p>
    <w:p w:rsidR="00524E57" w:rsidRPr="00A8778A" w:rsidRDefault="00A8778A" w:rsidP="00A8778A">
      <w:pPr>
        <w:spacing w:line="276" w:lineRule="auto"/>
        <w:rPr>
          <w:kern w:val="20"/>
        </w:rPr>
      </w:pPr>
      <w:r w:rsidRPr="00A8778A">
        <w:rPr>
          <w:kern w:val="20"/>
        </w:rPr>
        <w:t>Проходят встречи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w:t>
      </w:r>
    </w:p>
    <w:p w:rsidR="007E5F16" w:rsidRPr="005C3074" w:rsidRDefault="005C3074" w:rsidP="00A8778A">
      <w:pPr>
        <w:spacing w:line="276" w:lineRule="auto"/>
        <w:rPr>
          <w:b/>
        </w:rPr>
      </w:pPr>
      <w:r>
        <w:rPr>
          <w:b/>
          <w:kern w:val="20"/>
        </w:rPr>
        <w:t xml:space="preserve">        </w:t>
      </w:r>
      <w:r w:rsidR="002B37D4" w:rsidRPr="005C3074">
        <w:rPr>
          <w:b/>
          <w:kern w:val="20"/>
        </w:rPr>
        <w:t>5.</w:t>
      </w:r>
      <w:r w:rsidR="002B37D4" w:rsidRPr="005C3074">
        <w:rPr>
          <w:b/>
        </w:rPr>
        <w:t>Постатейное исполнение утвержденным ведомством уполномоченно</w:t>
      </w:r>
      <w:r w:rsidR="00AF0E11" w:rsidRPr="005C3074">
        <w:rPr>
          <w:b/>
        </w:rPr>
        <w:t xml:space="preserve">го органа тарифной сметы за </w:t>
      </w:r>
      <w:r w:rsidR="009A19B7">
        <w:rPr>
          <w:b/>
        </w:rPr>
        <w:t xml:space="preserve">первое полугодие </w:t>
      </w:r>
      <w:r w:rsidR="00AF0E11" w:rsidRPr="005C3074">
        <w:rPr>
          <w:b/>
        </w:rPr>
        <w:t>201</w:t>
      </w:r>
      <w:r w:rsidR="00107CF9" w:rsidRPr="005C3074">
        <w:rPr>
          <w:b/>
        </w:rPr>
        <w:t>9</w:t>
      </w:r>
      <w:r w:rsidR="002B37D4" w:rsidRPr="005C3074">
        <w:rPr>
          <w:b/>
        </w:rPr>
        <w:t xml:space="preserve"> год</w:t>
      </w:r>
      <w:r w:rsidR="009A19B7">
        <w:rPr>
          <w:b/>
        </w:rPr>
        <w:t>а</w:t>
      </w:r>
      <w:r w:rsidR="007E5F16" w:rsidRPr="005C3074">
        <w:rPr>
          <w:b/>
        </w:rPr>
        <w:t>.</w:t>
      </w:r>
    </w:p>
    <w:p w:rsidR="00524E57" w:rsidRDefault="00524E57" w:rsidP="00524E57">
      <w:pPr>
        <w:spacing w:line="276" w:lineRule="auto"/>
        <w:jc w:val="center"/>
        <w:rPr>
          <w:b/>
        </w:rPr>
      </w:pPr>
    </w:p>
    <w:p w:rsidR="00524E57" w:rsidRPr="00524E57" w:rsidRDefault="00524E57" w:rsidP="00524E57">
      <w:pPr>
        <w:spacing w:line="276" w:lineRule="auto"/>
        <w:rPr>
          <w:bCs/>
        </w:rPr>
      </w:pPr>
      <w:r w:rsidRPr="00524E57">
        <w:rPr>
          <w:bCs/>
        </w:rPr>
        <w:t xml:space="preserve">5.1.  Постатейное исполнение тарифной сметы на услуги по подаче воды по магистральным трубопроводам и распределительным сетям (питьевая вода) за </w:t>
      </w:r>
      <w:r w:rsidR="00A8778A">
        <w:rPr>
          <w:bCs/>
        </w:rPr>
        <w:t xml:space="preserve">первое полугодие </w:t>
      </w:r>
      <w:r w:rsidRPr="00524E57">
        <w:rPr>
          <w:bCs/>
        </w:rPr>
        <w:t>201</w:t>
      </w:r>
      <w:r w:rsidR="00107CF9">
        <w:rPr>
          <w:bCs/>
        </w:rPr>
        <w:t xml:space="preserve">9 </w:t>
      </w:r>
      <w:r w:rsidRPr="00524E57">
        <w:rPr>
          <w:bCs/>
        </w:rPr>
        <w:t>год</w:t>
      </w:r>
      <w:r w:rsidR="00A8778A">
        <w:rPr>
          <w:bCs/>
        </w:rPr>
        <w:t>а</w:t>
      </w:r>
      <w:r w:rsidRPr="00524E57">
        <w:rPr>
          <w:bCs/>
        </w:rPr>
        <w:t xml:space="preserve"> представлено в таблице </w:t>
      </w:r>
      <w:r w:rsidR="00A8778A">
        <w:rPr>
          <w:bCs/>
        </w:rPr>
        <w:t>10</w:t>
      </w:r>
      <w:r w:rsidRPr="00524E57">
        <w:rPr>
          <w:bCs/>
        </w:rPr>
        <w:t>.</w:t>
      </w:r>
    </w:p>
    <w:p w:rsidR="00524E57" w:rsidRPr="00524E57" w:rsidRDefault="00524E57" w:rsidP="00524E57">
      <w:pPr>
        <w:spacing w:line="276" w:lineRule="auto"/>
        <w:ind w:firstLine="1260"/>
        <w:rPr>
          <w:bCs/>
        </w:rPr>
      </w:pPr>
      <w:r w:rsidRPr="00524E57">
        <w:rPr>
          <w:bCs/>
        </w:rPr>
        <w:t xml:space="preserve">                                                                                                    </w:t>
      </w:r>
    </w:p>
    <w:p w:rsidR="00524E57" w:rsidRPr="00524E57" w:rsidRDefault="00524E57" w:rsidP="00524E57">
      <w:pPr>
        <w:spacing w:line="276" w:lineRule="auto"/>
        <w:ind w:firstLine="1260"/>
        <w:rPr>
          <w:bCs/>
        </w:rPr>
      </w:pPr>
      <w:r w:rsidRPr="00524E57">
        <w:rPr>
          <w:bCs/>
        </w:rPr>
        <w:t xml:space="preserve">                                                                                                       Таблица № </w:t>
      </w:r>
      <w:r w:rsidR="00A8778A">
        <w:rPr>
          <w:bCs/>
        </w:rPr>
        <w:t>10</w:t>
      </w:r>
    </w:p>
    <w:p w:rsidR="00524E57" w:rsidRPr="00524E57" w:rsidRDefault="00524E57" w:rsidP="00524E57">
      <w:pPr>
        <w:spacing w:line="276" w:lineRule="auto"/>
        <w:jc w:val="center"/>
        <w:rPr>
          <w:bCs/>
        </w:rPr>
      </w:pPr>
    </w:p>
    <w:p w:rsidR="00524E57" w:rsidRPr="00524E57" w:rsidRDefault="00524E57" w:rsidP="00524E57">
      <w:pPr>
        <w:spacing w:line="276" w:lineRule="auto"/>
        <w:jc w:val="center"/>
        <w:rPr>
          <w:bCs/>
        </w:rPr>
      </w:pPr>
      <w:r w:rsidRPr="00524E57">
        <w:rPr>
          <w:bCs/>
        </w:rPr>
        <w:t xml:space="preserve">Постатейное исполнение  тарифной сметы на услуги по подаче воды по магистральным трубопроводам и распределительным сетям  (питьевая вода) за </w:t>
      </w:r>
      <w:r w:rsidR="00A8778A">
        <w:rPr>
          <w:bCs/>
        </w:rPr>
        <w:t xml:space="preserve">первое полугодие </w:t>
      </w:r>
      <w:r w:rsidRPr="00524E57">
        <w:rPr>
          <w:bCs/>
        </w:rPr>
        <w:t>201</w:t>
      </w:r>
      <w:r w:rsidR="00107CF9">
        <w:rPr>
          <w:bCs/>
        </w:rPr>
        <w:t>9</w:t>
      </w:r>
      <w:r w:rsidRPr="00524E57">
        <w:rPr>
          <w:bCs/>
        </w:rPr>
        <w:t xml:space="preserve"> год</w:t>
      </w:r>
      <w:r w:rsidR="00A8778A">
        <w:rPr>
          <w:bCs/>
        </w:rPr>
        <w:t>а</w:t>
      </w:r>
    </w:p>
    <w:p w:rsidR="00A8778A" w:rsidRDefault="00A8778A" w:rsidP="00524E57">
      <w:pPr>
        <w:spacing w:line="276" w:lineRule="auto"/>
        <w:jc w:val="right"/>
        <w:rPr>
          <w:bCs/>
        </w:rPr>
      </w:pPr>
    </w:p>
    <w:p w:rsidR="00524E57" w:rsidRPr="00524E57" w:rsidRDefault="00524E57" w:rsidP="00524E57">
      <w:pPr>
        <w:spacing w:line="276" w:lineRule="auto"/>
        <w:jc w:val="right"/>
        <w:rPr>
          <w:bCs/>
        </w:rPr>
      </w:pPr>
      <w:r w:rsidRPr="00524E57">
        <w:rPr>
          <w:bCs/>
        </w:rPr>
        <w:t>тыс. тенге</w:t>
      </w:r>
    </w:p>
    <w:p w:rsidR="00524E57" w:rsidRDefault="00524E57" w:rsidP="00524E57">
      <w:pPr>
        <w:spacing w:line="276" w:lineRule="auto"/>
        <w:jc w:val="center"/>
        <w:rPr>
          <w:b/>
        </w:rPr>
      </w:pPr>
    </w:p>
    <w:p w:rsidR="00524E57" w:rsidRDefault="00524E57" w:rsidP="00524E57">
      <w:pPr>
        <w:spacing w:line="276" w:lineRule="auto"/>
        <w:jc w:val="center"/>
        <w:rPr>
          <w:b/>
        </w:rPr>
      </w:pPr>
    </w:p>
    <w:tbl>
      <w:tblPr>
        <w:tblpPr w:leftFromText="181" w:rightFromText="181" w:vertAnchor="text" w:horzAnchor="margin" w:tblpX="-385" w:tblpY="1"/>
        <w:tblOverlap w:val="never"/>
        <w:tblW w:w="10309" w:type="dxa"/>
        <w:tblLayout w:type="fixed"/>
        <w:tblLook w:val="04A0" w:firstRow="1" w:lastRow="0" w:firstColumn="1" w:lastColumn="0" w:noHBand="0" w:noVBand="1"/>
      </w:tblPr>
      <w:tblGrid>
        <w:gridCol w:w="3363"/>
        <w:gridCol w:w="2053"/>
        <w:gridCol w:w="1701"/>
        <w:gridCol w:w="1560"/>
        <w:gridCol w:w="1632"/>
      </w:tblGrid>
      <w:tr w:rsidR="0091735F" w:rsidRPr="00650F11" w:rsidTr="00524E5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673D90" w:rsidRDefault="0091735F" w:rsidP="00524E57">
            <w:pPr>
              <w:jc w:val="center"/>
            </w:pPr>
            <w:r w:rsidRPr="00673D90">
              <w:t xml:space="preserve">Наименование показателей </w:t>
            </w:r>
          </w:p>
        </w:tc>
        <w:tc>
          <w:tcPr>
            <w:tcW w:w="2053" w:type="dxa"/>
            <w:tcBorders>
              <w:top w:val="single" w:sz="4" w:space="0" w:color="auto"/>
              <w:left w:val="nil"/>
              <w:bottom w:val="single" w:sz="4" w:space="0" w:color="auto"/>
              <w:right w:val="single" w:sz="4" w:space="0" w:color="auto"/>
            </w:tcBorders>
            <w:shd w:val="clear" w:color="auto" w:fill="auto"/>
            <w:vAlign w:val="center"/>
          </w:tcPr>
          <w:p w:rsidR="0091735F" w:rsidRPr="00501251" w:rsidRDefault="0091735F" w:rsidP="00107CF9">
            <w:pPr>
              <w:spacing w:line="276" w:lineRule="auto"/>
              <w:jc w:val="center"/>
            </w:pPr>
            <w:r w:rsidRPr="00501251">
              <w:t xml:space="preserve">Принято уполномоченным </w:t>
            </w:r>
            <w:r w:rsidRPr="00501251">
              <w:lastRenderedPageBreak/>
              <w:t>органом на 201</w:t>
            </w:r>
            <w:r w:rsidR="00107CF9">
              <w:t>9</w:t>
            </w:r>
            <w:r w:rsidRPr="00501251">
              <w:t xml:space="preserve"> год</w:t>
            </w:r>
            <w:r w:rsidR="00A8778A">
              <w:t xml:space="preserve"> </w:t>
            </w:r>
            <w:r w:rsidR="00DD1CAF" w:rsidRPr="00DD1CAF">
              <w:t>(в расчете на 6 месяцев)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1735F" w:rsidRPr="00501251" w:rsidRDefault="0091735F" w:rsidP="00524E57">
            <w:pPr>
              <w:spacing w:line="276" w:lineRule="auto"/>
              <w:jc w:val="center"/>
            </w:pPr>
            <w:r w:rsidRPr="00501251">
              <w:lastRenderedPageBreak/>
              <w:t xml:space="preserve">Фактически сложившиеся </w:t>
            </w:r>
            <w:r w:rsidRPr="00501251">
              <w:lastRenderedPageBreak/>
              <w:t>показатели тарифной сметы</w:t>
            </w:r>
            <w:r w:rsidR="00DD1CAF">
              <w:t xml:space="preserve"> </w:t>
            </w:r>
            <w:r w:rsidR="00DD1CAF" w:rsidRPr="00DD1CAF">
              <w:t>за I полугодие 2019 год</w:t>
            </w:r>
          </w:p>
        </w:tc>
        <w:tc>
          <w:tcPr>
            <w:tcW w:w="1560" w:type="dxa"/>
            <w:tcBorders>
              <w:top w:val="single" w:sz="4" w:space="0" w:color="auto"/>
              <w:left w:val="nil"/>
              <w:bottom w:val="single" w:sz="4" w:space="0" w:color="auto"/>
              <w:right w:val="single" w:sz="4" w:space="0" w:color="auto"/>
            </w:tcBorders>
            <w:shd w:val="clear" w:color="auto" w:fill="auto"/>
            <w:vAlign w:val="center"/>
          </w:tcPr>
          <w:p w:rsidR="0091735F" w:rsidRPr="00673D90" w:rsidRDefault="0091735F" w:rsidP="00524E57">
            <w:pPr>
              <w:jc w:val="center"/>
            </w:pPr>
            <w:r w:rsidRPr="00673D90">
              <w:lastRenderedPageBreak/>
              <w:t xml:space="preserve">Отклонение </w:t>
            </w:r>
            <w:r>
              <w:t xml:space="preserve"> </w:t>
            </w:r>
            <w:r w:rsidRPr="00673D90">
              <w:t>+,-</w:t>
            </w:r>
          </w:p>
        </w:tc>
        <w:tc>
          <w:tcPr>
            <w:tcW w:w="1632" w:type="dxa"/>
            <w:tcBorders>
              <w:top w:val="single" w:sz="4" w:space="0" w:color="auto"/>
              <w:left w:val="nil"/>
              <w:bottom w:val="single" w:sz="4" w:space="0" w:color="auto"/>
              <w:right w:val="single" w:sz="4" w:space="0" w:color="auto"/>
            </w:tcBorders>
            <w:shd w:val="clear" w:color="auto" w:fill="auto"/>
            <w:vAlign w:val="center"/>
          </w:tcPr>
          <w:p w:rsidR="0091735F" w:rsidRPr="00673D90" w:rsidRDefault="0091735F" w:rsidP="00524E57">
            <w:pPr>
              <w:jc w:val="center"/>
            </w:pPr>
            <w:r w:rsidRPr="00673D90">
              <w:t>Отклонение, %</w:t>
            </w:r>
          </w:p>
        </w:tc>
      </w:tr>
      <w:tr w:rsidR="00EB6AD7" w:rsidRPr="00650F11" w:rsidTr="00524E57">
        <w:trPr>
          <w:trHeight w:val="1221"/>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650F11" w:rsidRDefault="00EB6AD7" w:rsidP="00EB6AD7">
            <w:pPr>
              <w:rPr>
                <w:b/>
                <w:bCs/>
              </w:rPr>
            </w:pPr>
            <w:r w:rsidRPr="00673D90">
              <w:rPr>
                <w:b/>
                <w:bCs/>
              </w:rPr>
              <w:lastRenderedPageBreak/>
              <w:t>Затраты на производство товаров и предоставление услуг, всего, в т.ч.</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702 678</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643 651</w:t>
            </w:r>
          </w:p>
        </w:tc>
        <w:tc>
          <w:tcPr>
            <w:tcW w:w="156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-59 027</w:t>
            </w:r>
          </w:p>
        </w:tc>
        <w:tc>
          <w:tcPr>
            <w:tcW w:w="163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91,6</w:t>
            </w:r>
          </w:p>
        </w:tc>
      </w:tr>
      <w:tr w:rsidR="00EB6AD7" w:rsidRPr="00650F11" w:rsidTr="00EB6AD7">
        <w:trPr>
          <w:trHeight w:val="571"/>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Материальные затраты, всего</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258 123</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213 587</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-44 536</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82,7</w:t>
            </w:r>
          </w:p>
        </w:tc>
      </w:tr>
      <w:tr w:rsidR="00EB6AD7" w:rsidRPr="00650F11" w:rsidTr="00EB6AD7">
        <w:trPr>
          <w:trHeight w:val="19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 том числе:</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r>
      <w:tr w:rsidR="00EB6AD7" w:rsidRPr="00650F11" w:rsidTr="00EB6AD7">
        <w:trPr>
          <w:trHeight w:val="9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Основное сырье</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21 642,5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36 620,0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14 977,5</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169,2</w:t>
            </w:r>
          </w:p>
        </w:tc>
      </w:tr>
      <w:tr w:rsidR="00EB6AD7" w:rsidRPr="00650F11" w:rsidTr="00EB6AD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Вспомогательные материалы</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36 815,2</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25 503,0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-11 312,2</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69,3</w:t>
            </w:r>
          </w:p>
        </w:tc>
      </w:tr>
      <w:tr w:rsidR="00EB6AD7" w:rsidRPr="00650F11" w:rsidTr="00EB6AD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ГСМ</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17 865,9</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25 746,0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7 880,2</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144,1</w:t>
            </w:r>
          </w:p>
        </w:tc>
      </w:tr>
      <w:tr w:rsidR="00EB6AD7" w:rsidRPr="00650F11" w:rsidTr="00EB6AD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Энергия покупная</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166 300,5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109 676,0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-56 624,5</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66,0</w:t>
            </w:r>
          </w:p>
        </w:tc>
      </w:tr>
      <w:tr w:rsidR="00EB6AD7" w:rsidRPr="00650F11" w:rsidTr="00EB6AD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Теплоэнергия</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2 947,1</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4 436,0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1 489,0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150,5</w:t>
            </w:r>
          </w:p>
        </w:tc>
      </w:tr>
      <w:tr w:rsidR="00EB6AD7" w:rsidRPr="00650F11" w:rsidTr="00EB6AD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Вода покупная</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12 552,0</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11 606,0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-946,0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92,5</w:t>
            </w:r>
          </w:p>
        </w:tc>
      </w:tr>
      <w:tr w:rsidR="00EB6AD7" w:rsidRPr="00650F11" w:rsidTr="00EB6AD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 xml:space="preserve">Расходы на оплату труда, всего </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213 189,0</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215 193,5</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2 004</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100,9</w:t>
            </w:r>
          </w:p>
        </w:tc>
      </w:tr>
      <w:tr w:rsidR="00EB6AD7" w:rsidRPr="00650F11" w:rsidTr="00EB6AD7">
        <w:trPr>
          <w:trHeight w:val="2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 том числе:</w:t>
            </w:r>
          </w:p>
        </w:tc>
        <w:tc>
          <w:tcPr>
            <w:tcW w:w="2053" w:type="dxa"/>
            <w:tcBorders>
              <w:top w:val="nil"/>
              <w:left w:val="single" w:sz="4" w:space="0" w:color="auto"/>
              <w:bottom w:val="nil"/>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c>
          <w:tcPr>
            <w:tcW w:w="1701" w:type="dxa"/>
            <w:tcBorders>
              <w:top w:val="nil"/>
              <w:left w:val="nil"/>
              <w:bottom w:val="nil"/>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c>
          <w:tcPr>
            <w:tcW w:w="1560" w:type="dxa"/>
            <w:tcBorders>
              <w:top w:val="nil"/>
              <w:left w:val="nil"/>
              <w:bottom w:val="nil"/>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c>
          <w:tcPr>
            <w:tcW w:w="1632" w:type="dxa"/>
            <w:tcBorders>
              <w:top w:val="nil"/>
              <w:left w:val="nil"/>
              <w:bottom w:val="nil"/>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 </w:t>
            </w:r>
          </w:p>
        </w:tc>
      </w:tr>
      <w:tr w:rsidR="00EB6AD7" w:rsidRPr="00650F11" w:rsidTr="00EB6AD7">
        <w:trPr>
          <w:trHeight w:val="49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Заработная плата производственного персонала</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143 830</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145 182,0</w:t>
            </w:r>
          </w:p>
        </w:tc>
        <w:tc>
          <w:tcPr>
            <w:tcW w:w="156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1 352</w:t>
            </w:r>
          </w:p>
        </w:tc>
        <w:tc>
          <w:tcPr>
            <w:tcW w:w="163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100,9</w:t>
            </w:r>
          </w:p>
        </w:tc>
      </w:tr>
      <w:tr w:rsidR="00EB6AD7" w:rsidRPr="00650F11" w:rsidTr="00EB6AD7">
        <w:trPr>
          <w:trHeight w:val="40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среднемесячная заработная плата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95 505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103 850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8 345</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108,7</w:t>
            </w:r>
          </w:p>
        </w:tc>
      </w:tr>
      <w:tr w:rsidR="00EB6AD7" w:rsidRPr="00650F11" w:rsidTr="00577A02">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численность производственного персонала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251</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233</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-18</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92,8</w:t>
            </w:r>
          </w:p>
        </w:tc>
      </w:tr>
      <w:tr w:rsidR="00EB6AD7" w:rsidRPr="00650F11" w:rsidTr="00EB6AD7">
        <w:trPr>
          <w:trHeight w:val="39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Социальный налог</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14 239</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14 373</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134</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100,9</w:t>
            </w:r>
          </w:p>
        </w:tc>
      </w:tr>
      <w:tr w:rsidR="00EB6AD7" w:rsidRPr="00650F11" w:rsidTr="00EB6AD7">
        <w:trPr>
          <w:trHeight w:val="4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6F336A" w:rsidP="00EB6AD7">
            <w:r>
              <w:t>Заработная плата вспомогательн</w:t>
            </w:r>
            <w:r w:rsidR="00EB6AD7" w:rsidRPr="00650F11">
              <w:t>ого персонала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50 155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50 626,5</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471</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100,9</w:t>
            </w:r>
          </w:p>
        </w:tc>
      </w:tr>
      <w:tr w:rsidR="00EB6AD7" w:rsidRPr="00650F11" w:rsidTr="00EB6AD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среднемесячная заработная плата</w:t>
            </w:r>
            <w:bookmarkStart w:id="0" w:name="_GoBack"/>
            <w:bookmarkEnd w:id="0"/>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92 880</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99 268</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6 388</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106,9</w:t>
            </w:r>
          </w:p>
        </w:tc>
      </w:tr>
      <w:tr w:rsidR="00EB6AD7" w:rsidRPr="00650F11" w:rsidTr="00577A02">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Численность</w:t>
            </w:r>
            <w:r>
              <w:t xml:space="preserve"> вспомогатель</w:t>
            </w:r>
            <w:r w:rsidRPr="00650F11">
              <w:t>ного персонала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90</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85</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94,4</w:t>
            </w:r>
          </w:p>
        </w:tc>
      </w:tr>
      <w:tr w:rsidR="00EB6AD7" w:rsidRPr="00650F11" w:rsidTr="00EB6AD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Социальный налог</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4 965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5 012</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47</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100,9</w:t>
            </w:r>
          </w:p>
        </w:tc>
      </w:tr>
      <w:tr w:rsidR="00EB6AD7" w:rsidRPr="00650F11" w:rsidTr="00EB6AD7">
        <w:trPr>
          <w:trHeight w:val="55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 xml:space="preserve">Амортизация </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142 399</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185 118,1</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42 720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130,0</w:t>
            </w:r>
          </w:p>
        </w:tc>
      </w:tr>
      <w:tr w:rsidR="00EB6AD7" w:rsidRPr="00650F11" w:rsidTr="00DD1CAF">
        <w:trPr>
          <w:trHeight w:val="31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Ремонт, всего</w:t>
            </w:r>
          </w:p>
        </w:tc>
        <w:tc>
          <w:tcPr>
            <w:tcW w:w="2053"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b/>
                <w:sz w:val="28"/>
                <w:szCs w:val="28"/>
              </w:rPr>
            </w:pPr>
            <w:r w:rsidRPr="00D22AE2">
              <w:rPr>
                <w:b/>
                <w:sz w:val="28"/>
                <w:szCs w:val="28"/>
              </w:rPr>
              <w:t>48 166</w:t>
            </w:r>
          </w:p>
        </w:tc>
        <w:tc>
          <w:tcPr>
            <w:tcW w:w="1701"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b/>
                <w:sz w:val="28"/>
                <w:szCs w:val="28"/>
              </w:rPr>
            </w:pPr>
            <w:r w:rsidRPr="00D22AE2">
              <w:rPr>
                <w:b/>
                <w:sz w:val="28"/>
                <w:szCs w:val="28"/>
              </w:rPr>
              <w:t>7 518</w:t>
            </w:r>
          </w:p>
        </w:tc>
        <w:tc>
          <w:tcPr>
            <w:tcW w:w="1560"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b/>
                <w:sz w:val="28"/>
                <w:szCs w:val="28"/>
              </w:rPr>
            </w:pPr>
            <w:r w:rsidRPr="00D22AE2">
              <w:rPr>
                <w:b/>
                <w:sz w:val="28"/>
                <w:szCs w:val="28"/>
              </w:rPr>
              <w:t>-40 648</w:t>
            </w:r>
          </w:p>
        </w:tc>
        <w:tc>
          <w:tcPr>
            <w:tcW w:w="1632" w:type="dxa"/>
            <w:tcBorders>
              <w:top w:val="nil"/>
              <w:left w:val="nil"/>
              <w:bottom w:val="single" w:sz="4" w:space="0" w:color="auto"/>
              <w:right w:val="single" w:sz="4" w:space="0" w:color="auto"/>
            </w:tcBorders>
            <w:shd w:val="clear" w:color="000000" w:fill="FFFFFF"/>
            <w:vAlign w:val="center"/>
          </w:tcPr>
          <w:p w:rsidR="00EB6AD7" w:rsidRPr="00D22AE2" w:rsidRDefault="00EB6AD7" w:rsidP="00EB6AD7">
            <w:pPr>
              <w:jc w:val="center"/>
              <w:rPr>
                <w:b/>
                <w:sz w:val="28"/>
                <w:szCs w:val="28"/>
              </w:rPr>
            </w:pPr>
            <w:r w:rsidRPr="00D22AE2">
              <w:rPr>
                <w:b/>
                <w:sz w:val="28"/>
                <w:szCs w:val="28"/>
              </w:rPr>
              <w:t>15,6</w:t>
            </w:r>
          </w:p>
        </w:tc>
      </w:tr>
      <w:tr w:rsidR="00EB6AD7" w:rsidRPr="00650F11" w:rsidTr="00DD1CAF">
        <w:trPr>
          <w:trHeight w:val="2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 том числе:</w:t>
            </w:r>
          </w:p>
        </w:tc>
        <w:tc>
          <w:tcPr>
            <w:tcW w:w="2053"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c>
          <w:tcPr>
            <w:tcW w:w="1560"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c>
          <w:tcPr>
            <w:tcW w:w="1632"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r>
      <w:tr w:rsidR="00EB6AD7" w:rsidRPr="00650F11" w:rsidTr="00DD1CAF">
        <w:trPr>
          <w:trHeight w:val="11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Капитальный ремонт, не приводящий к увеличению стоимости основных средств</w:t>
            </w:r>
          </w:p>
        </w:tc>
        <w:tc>
          <w:tcPr>
            <w:tcW w:w="2053"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48 166</w:t>
            </w:r>
          </w:p>
        </w:tc>
        <w:tc>
          <w:tcPr>
            <w:tcW w:w="1701"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7 518</w:t>
            </w:r>
          </w:p>
        </w:tc>
        <w:tc>
          <w:tcPr>
            <w:tcW w:w="1560"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-40 648</w:t>
            </w:r>
          </w:p>
        </w:tc>
        <w:tc>
          <w:tcPr>
            <w:tcW w:w="1632" w:type="dxa"/>
            <w:tcBorders>
              <w:top w:val="nil"/>
              <w:left w:val="nil"/>
              <w:bottom w:val="single" w:sz="4" w:space="0" w:color="auto"/>
              <w:right w:val="single" w:sz="4" w:space="0" w:color="auto"/>
            </w:tcBorders>
            <w:shd w:val="clear" w:color="000000" w:fill="FFFFFF"/>
            <w:vAlign w:val="center"/>
          </w:tcPr>
          <w:p w:rsidR="00EB6AD7" w:rsidRPr="00D22AE2" w:rsidRDefault="00EB6AD7" w:rsidP="00EB6AD7">
            <w:pPr>
              <w:jc w:val="center"/>
              <w:rPr>
                <w:sz w:val="28"/>
                <w:szCs w:val="28"/>
              </w:rPr>
            </w:pPr>
            <w:r w:rsidRPr="00D22AE2">
              <w:rPr>
                <w:sz w:val="28"/>
                <w:szCs w:val="28"/>
              </w:rPr>
              <w:t>15,6</w:t>
            </w:r>
          </w:p>
        </w:tc>
      </w:tr>
      <w:tr w:rsidR="00EB6AD7" w:rsidRPr="00650F11" w:rsidTr="00DD1CAF">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Прочие затраты, всего</w:t>
            </w:r>
          </w:p>
        </w:tc>
        <w:tc>
          <w:tcPr>
            <w:tcW w:w="2053"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b/>
                <w:sz w:val="28"/>
                <w:szCs w:val="28"/>
              </w:rPr>
            </w:pPr>
            <w:r w:rsidRPr="00D22AE2">
              <w:rPr>
                <w:b/>
                <w:sz w:val="28"/>
                <w:szCs w:val="28"/>
              </w:rPr>
              <w:t>40 801</w:t>
            </w:r>
          </w:p>
        </w:tc>
        <w:tc>
          <w:tcPr>
            <w:tcW w:w="1701"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b/>
                <w:sz w:val="28"/>
                <w:szCs w:val="28"/>
              </w:rPr>
            </w:pPr>
            <w:r w:rsidRPr="00D22AE2">
              <w:rPr>
                <w:b/>
                <w:sz w:val="28"/>
                <w:szCs w:val="28"/>
              </w:rPr>
              <w:t>22 234</w:t>
            </w:r>
          </w:p>
        </w:tc>
        <w:tc>
          <w:tcPr>
            <w:tcW w:w="1560"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b/>
                <w:sz w:val="28"/>
                <w:szCs w:val="28"/>
              </w:rPr>
            </w:pPr>
            <w:r w:rsidRPr="00D22AE2">
              <w:rPr>
                <w:b/>
                <w:sz w:val="28"/>
                <w:szCs w:val="28"/>
              </w:rPr>
              <w:t>-18 567</w:t>
            </w:r>
          </w:p>
        </w:tc>
        <w:tc>
          <w:tcPr>
            <w:tcW w:w="1632" w:type="dxa"/>
            <w:tcBorders>
              <w:top w:val="nil"/>
              <w:left w:val="nil"/>
              <w:bottom w:val="single" w:sz="4" w:space="0" w:color="auto"/>
              <w:right w:val="single" w:sz="4" w:space="0" w:color="auto"/>
            </w:tcBorders>
            <w:shd w:val="clear" w:color="000000" w:fill="FFFFFF"/>
            <w:vAlign w:val="center"/>
          </w:tcPr>
          <w:p w:rsidR="00EB6AD7" w:rsidRPr="00D22AE2" w:rsidRDefault="00EB6AD7" w:rsidP="00EB6AD7">
            <w:pPr>
              <w:jc w:val="center"/>
              <w:rPr>
                <w:b/>
                <w:sz w:val="28"/>
                <w:szCs w:val="28"/>
              </w:rPr>
            </w:pPr>
            <w:r w:rsidRPr="00D22AE2">
              <w:rPr>
                <w:b/>
                <w:sz w:val="28"/>
                <w:szCs w:val="28"/>
              </w:rPr>
              <w:t>54,5</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Расходы периода, всего</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29 576,0</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32 374</w:t>
            </w:r>
          </w:p>
        </w:tc>
        <w:tc>
          <w:tcPr>
            <w:tcW w:w="156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2 798</w:t>
            </w:r>
          </w:p>
        </w:tc>
        <w:tc>
          <w:tcPr>
            <w:tcW w:w="163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109,5</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lastRenderedPageBreak/>
              <w:t>Административные расходы, всего</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14 377,7</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17 918</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3 540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124,6</w:t>
            </w:r>
          </w:p>
        </w:tc>
      </w:tr>
      <w:tr w:rsidR="00EB6AD7" w:rsidRPr="00650F11" w:rsidTr="00DD1CAF">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 том числе:</w:t>
            </w:r>
          </w:p>
        </w:tc>
        <w:tc>
          <w:tcPr>
            <w:tcW w:w="2053"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c>
          <w:tcPr>
            <w:tcW w:w="1560"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c>
          <w:tcPr>
            <w:tcW w:w="1632"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p>
        </w:tc>
      </w:tr>
      <w:tr w:rsidR="00EB6AD7" w:rsidRPr="00650F11" w:rsidTr="00EB6AD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Заработная плата административного персонала</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7 170</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7 218</w:t>
            </w:r>
          </w:p>
        </w:tc>
        <w:tc>
          <w:tcPr>
            <w:tcW w:w="156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49</w:t>
            </w:r>
          </w:p>
        </w:tc>
        <w:tc>
          <w:tcPr>
            <w:tcW w:w="163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100,7</w:t>
            </w:r>
          </w:p>
        </w:tc>
      </w:tr>
      <w:tr w:rsidR="00EB6AD7" w:rsidRPr="00650F11" w:rsidTr="00EB6AD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среднемесячная заработная плата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99 576</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100 255</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679</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100,7</w:t>
            </w:r>
          </w:p>
        </w:tc>
      </w:tr>
      <w:tr w:rsidR="00EB6AD7" w:rsidRPr="00650F11" w:rsidTr="00EB6AD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численность административного персонала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12</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100,0</w:t>
            </w:r>
          </w:p>
        </w:tc>
      </w:tr>
      <w:tr w:rsidR="00EB6AD7" w:rsidRPr="00650F11" w:rsidTr="00EB6AD7">
        <w:trPr>
          <w:trHeight w:val="31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Социальный налог</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710</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715</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100,7</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Налоги</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1 629</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4 488</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2 860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275,6</w:t>
            </w:r>
          </w:p>
        </w:tc>
      </w:tr>
      <w:tr w:rsidR="00EB6AD7" w:rsidRPr="00650F11" w:rsidTr="00EB6AD7">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Услуги банка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505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516</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11</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102</w:t>
            </w:r>
          </w:p>
        </w:tc>
      </w:tr>
      <w:tr w:rsidR="00EB6AD7" w:rsidRPr="00650F11" w:rsidTr="00EB6AD7">
        <w:trPr>
          <w:trHeight w:val="27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 xml:space="preserve">Амортизация </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1 900,7</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2 365</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464</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124,4</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Вспомогательные материалы</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215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235</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109,3</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t>Прочие расходы, всего</w:t>
            </w:r>
            <w:r w:rsidRPr="00650F11">
              <w:t>:</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2 248,7</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2 381</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132</w:t>
            </w:r>
          </w:p>
        </w:tc>
        <w:tc>
          <w:tcPr>
            <w:tcW w:w="1632" w:type="dxa"/>
            <w:tcBorders>
              <w:top w:val="nil"/>
              <w:left w:val="nil"/>
              <w:bottom w:val="single" w:sz="4" w:space="0" w:color="auto"/>
              <w:right w:val="single" w:sz="4" w:space="0" w:color="auto"/>
            </w:tcBorders>
            <w:shd w:val="clear" w:color="000000" w:fill="FFFFFF"/>
            <w:vAlign w:val="center"/>
          </w:tcPr>
          <w:p w:rsidR="00EB6AD7" w:rsidRPr="00EB6AD7" w:rsidRDefault="00EB6AD7" w:rsidP="00EB6AD7">
            <w:pPr>
              <w:jc w:val="center"/>
              <w:rPr>
                <w:sz w:val="28"/>
                <w:szCs w:val="28"/>
              </w:rPr>
            </w:pPr>
            <w:r w:rsidRPr="00EB6AD7">
              <w:rPr>
                <w:sz w:val="28"/>
                <w:szCs w:val="28"/>
              </w:rPr>
              <w:t>105,9</w:t>
            </w:r>
          </w:p>
        </w:tc>
      </w:tr>
      <w:tr w:rsidR="00EB6AD7" w:rsidRPr="00650F11" w:rsidTr="00EB6AD7">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Расходы на содержание службы сбыта, всего</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15 198</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14 456</w:t>
            </w:r>
          </w:p>
        </w:tc>
        <w:tc>
          <w:tcPr>
            <w:tcW w:w="156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-742</w:t>
            </w:r>
          </w:p>
        </w:tc>
        <w:tc>
          <w:tcPr>
            <w:tcW w:w="163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b/>
                <w:sz w:val="28"/>
                <w:szCs w:val="28"/>
              </w:rPr>
            </w:pPr>
            <w:r w:rsidRPr="00EB6AD7">
              <w:rPr>
                <w:b/>
                <w:sz w:val="28"/>
                <w:szCs w:val="28"/>
              </w:rPr>
              <w:t>95,1</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 том числе:</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Default="00EB6AD7" w:rsidP="00EB6AD7">
            <w:pPr>
              <w:jc w:val="center"/>
              <w:rPr>
                <w:rFonts w:ascii="Arial CYR" w:hAnsi="Arial CYR" w:cs="Arial CYR"/>
                <w:sz w:val="14"/>
                <w:szCs w:val="14"/>
              </w:rPr>
            </w:pPr>
            <w:r>
              <w:rPr>
                <w:rFonts w:ascii="Arial CYR" w:hAnsi="Arial CYR" w:cs="Arial CYR"/>
                <w:sz w:val="14"/>
                <w:szCs w:val="14"/>
              </w:rPr>
              <w:t> </w:t>
            </w:r>
          </w:p>
        </w:tc>
        <w:tc>
          <w:tcPr>
            <w:tcW w:w="1701" w:type="dxa"/>
            <w:tcBorders>
              <w:top w:val="nil"/>
              <w:left w:val="nil"/>
              <w:bottom w:val="single" w:sz="4" w:space="0" w:color="auto"/>
              <w:right w:val="single" w:sz="4" w:space="0" w:color="auto"/>
            </w:tcBorders>
            <w:shd w:val="clear" w:color="auto" w:fill="auto"/>
            <w:vAlign w:val="center"/>
          </w:tcPr>
          <w:p w:rsidR="00EB6AD7" w:rsidRDefault="00EB6AD7" w:rsidP="00EB6AD7">
            <w:pPr>
              <w:jc w:val="center"/>
              <w:rPr>
                <w:rFonts w:ascii="Arial" w:hAnsi="Arial" w:cs="Arial"/>
                <w:color w:val="0000FF"/>
                <w:sz w:val="16"/>
                <w:szCs w:val="16"/>
              </w:rPr>
            </w:pPr>
            <w:r>
              <w:rPr>
                <w:rFonts w:ascii="Arial" w:hAnsi="Arial" w:cs="Arial"/>
                <w:color w:val="0000FF"/>
                <w:sz w:val="16"/>
                <w:szCs w:val="16"/>
              </w:rPr>
              <w:t> </w:t>
            </w:r>
          </w:p>
        </w:tc>
        <w:tc>
          <w:tcPr>
            <w:tcW w:w="1560" w:type="dxa"/>
            <w:tcBorders>
              <w:top w:val="nil"/>
              <w:left w:val="nil"/>
              <w:bottom w:val="single" w:sz="4" w:space="0" w:color="auto"/>
              <w:right w:val="single" w:sz="4" w:space="0" w:color="auto"/>
            </w:tcBorders>
            <w:shd w:val="clear" w:color="auto" w:fill="auto"/>
            <w:vAlign w:val="center"/>
          </w:tcPr>
          <w:p w:rsidR="00EB6AD7" w:rsidRDefault="00EB6AD7" w:rsidP="00EB6AD7">
            <w:pPr>
              <w:jc w:val="center"/>
              <w:rPr>
                <w:rFonts w:ascii="Arial" w:hAnsi="Arial" w:cs="Arial"/>
                <w:color w:val="0000FF"/>
                <w:sz w:val="16"/>
                <w:szCs w:val="16"/>
              </w:rPr>
            </w:pPr>
            <w:r>
              <w:rPr>
                <w:rFonts w:ascii="Arial" w:hAnsi="Arial" w:cs="Arial"/>
                <w:color w:val="0000FF"/>
                <w:sz w:val="16"/>
                <w:szCs w:val="16"/>
              </w:rPr>
              <w:t> </w:t>
            </w:r>
          </w:p>
        </w:tc>
        <w:tc>
          <w:tcPr>
            <w:tcW w:w="1632" w:type="dxa"/>
            <w:tcBorders>
              <w:top w:val="nil"/>
              <w:left w:val="nil"/>
              <w:bottom w:val="single" w:sz="4" w:space="0" w:color="auto"/>
              <w:right w:val="single" w:sz="4" w:space="0" w:color="auto"/>
            </w:tcBorders>
            <w:shd w:val="clear" w:color="auto" w:fill="auto"/>
            <w:vAlign w:val="center"/>
          </w:tcPr>
          <w:p w:rsidR="00EB6AD7" w:rsidRDefault="00EB6AD7" w:rsidP="00EB6AD7">
            <w:pPr>
              <w:jc w:val="center"/>
              <w:rPr>
                <w:rFonts w:ascii="Arial" w:hAnsi="Arial" w:cs="Arial"/>
                <w:color w:val="0000FF"/>
                <w:sz w:val="16"/>
                <w:szCs w:val="16"/>
              </w:rPr>
            </w:pPr>
            <w:r>
              <w:rPr>
                <w:rFonts w:ascii="Arial" w:hAnsi="Arial" w:cs="Arial"/>
                <w:color w:val="0000FF"/>
                <w:sz w:val="16"/>
                <w:szCs w:val="16"/>
              </w:rPr>
              <w:t> </w:t>
            </w:r>
          </w:p>
        </w:tc>
      </w:tr>
      <w:tr w:rsidR="00EB6AD7" w:rsidRPr="00650F11" w:rsidTr="00EB6AD7">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Заработная плата персонала о</w:t>
            </w:r>
            <w:r>
              <w:t>б</w:t>
            </w:r>
            <w:r w:rsidRPr="00650F11">
              <w:t>служивающих производств</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9 879</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9 696</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-183</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98,2</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численность</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34</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32</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94,1</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среднемесячная заработная плата</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48 425</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50 500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2 075</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104,3</w:t>
            </w:r>
          </w:p>
        </w:tc>
      </w:tr>
      <w:tr w:rsidR="00EB6AD7" w:rsidRPr="00650F11" w:rsidTr="00EB6AD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Социальный налог</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978</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960</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-18</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98,1</w:t>
            </w:r>
          </w:p>
        </w:tc>
      </w:tr>
      <w:tr w:rsidR="00EB6AD7" w:rsidRPr="00650F11" w:rsidTr="00EB6AD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Вспомогательные материалы</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394,8</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218</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-177</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55,2</w:t>
            </w:r>
          </w:p>
        </w:tc>
      </w:tr>
      <w:tr w:rsidR="00EB6AD7" w:rsidRPr="00650F11" w:rsidTr="00EB6AD7">
        <w:trPr>
          <w:trHeight w:val="4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 xml:space="preserve">Амортизация </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356</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408</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53</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114,8</w:t>
            </w:r>
          </w:p>
        </w:tc>
      </w:tr>
      <w:tr w:rsidR="00EB6AD7" w:rsidRPr="00650F11" w:rsidTr="00EB6AD7">
        <w:trPr>
          <w:trHeight w:val="7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rsidRPr="00650F11">
              <w:t>Услуги банка, инкассация</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1 023,1</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1 036</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13</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101,3</w:t>
            </w:r>
          </w:p>
        </w:tc>
      </w:tr>
      <w:tr w:rsidR="00EB6AD7" w:rsidRPr="00650F11" w:rsidTr="00EB6AD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r>
              <w:t>Прочие расходы, всего</w:t>
            </w:r>
            <w:r w:rsidRPr="00650F11">
              <w:t>:</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2 567,9</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2 138</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-430</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83,3</w:t>
            </w:r>
          </w:p>
        </w:tc>
      </w:tr>
      <w:tr w:rsidR="00EB6AD7" w:rsidRPr="00650F11" w:rsidTr="00DD1CAF">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Всего затрат</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732 254</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676 024</w:t>
            </w:r>
          </w:p>
        </w:tc>
        <w:tc>
          <w:tcPr>
            <w:tcW w:w="1560"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-56 229</w:t>
            </w:r>
          </w:p>
        </w:tc>
        <w:tc>
          <w:tcPr>
            <w:tcW w:w="1632" w:type="dxa"/>
            <w:tcBorders>
              <w:top w:val="single" w:sz="4" w:space="0" w:color="auto"/>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92,3</w:t>
            </w:r>
          </w:p>
        </w:tc>
      </w:tr>
      <w:tr w:rsidR="00EB6AD7" w:rsidRPr="00650F11" w:rsidTr="00DD1CAF">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Прибыль</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210 079</w:t>
            </w:r>
          </w:p>
        </w:tc>
        <w:tc>
          <w:tcPr>
            <w:tcW w:w="1701"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227 833</w:t>
            </w:r>
          </w:p>
        </w:tc>
        <w:tc>
          <w:tcPr>
            <w:tcW w:w="1560"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17 754</w:t>
            </w:r>
          </w:p>
        </w:tc>
        <w:tc>
          <w:tcPr>
            <w:tcW w:w="1632" w:type="dxa"/>
            <w:tcBorders>
              <w:top w:val="nil"/>
              <w:left w:val="nil"/>
              <w:bottom w:val="single" w:sz="4" w:space="0" w:color="auto"/>
              <w:right w:val="single" w:sz="4" w:space="0" w:color="auto"/>
            </w:tcBorders>
            <w:shd w:val="clear" w:color="auto" w:fill="auto"/>
            <w:vAlign w:val="center"/>
          </w:tcPr>
          <w:p w:rsidR="00EB6AD7" w:rsidRPr="00EB6AD7" w:rsidRDefault="00EB6AD7" w:rsidP="00EB6AD7">
            <w:pPr>
              <w:jc w:val="center"/>
              <w:rPr>
                <w:sz w:val="28"/>
                <w:szCs w:val="28"/>
              </w:rPr>
            </w:pPr>
            <w:r w:rsidRPr="00EB6AD7">
              <w:rPr>
                <w:sz w:val="28"/>
                <w:szCs w:val="28"/>
              </w:rPr>
              <w:t>108,5</w:t>
            </w:r>
          </w:p>
        </w:tc>
      </w:tr>
      <w:tr w:rsidR="00EB6AD7" w:rsidRPr="00650F11" w:rsidTr="00DD1CAF">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Всего доходов</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942 333</w:t>
            </w:r>
          </w:p>
        </w:tc>
        <w:tc>
          <w:tcPr>
            <w:tcW w:w="1701" w:type="dxa"/>
            <w:tcBorders>
              <w:top w:val="single" w:sz="4" w:space="0" w:color="auto"/>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903 857</w:t>
            </w:r>
          </w:p>
        </w:tc>
        <w:tc>
          <w:tcPr>
            <w:tcW w:w="1560" w:type="dxa"/>
            <w:tcBorders>
              <w:top w:val="single" w:sz="4" w:space="0" w:color="auto"/>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-38 476</w:t>
            </w:r>
          </w:p>
        </w:tc>
        <w:tc>
          <w:tcPr>
            <w:tcW w:w="1632" w:type="dxa"/>
            <w:tcBorders>
              <w:top w:val="single" w:sz="4" w:space="0" w:color="auto"/>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95,9</w:t>
            </w:r>
          </w:p>
        </w:tc>
      </w:tr>
      <w:tr w:rsidR="00EB6AD7" w:rsidRPr="00650F11" w:rsidTr="00DD1CAF">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Объемы оказываемых услуг</w:t>
            </w:r>
          </w:p>
        </w:tc>
        <w:tc>
          <w:tcPr>
            <w:tcW w:w="2053" w:type="dxa"/>
            <w:tcBorders>
              <w:top w:val="nil"/>
              <w:left w:val="single" w:sz="4" w:space="0" w:color="auto"/>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7 682</w:t>
            </w:r>
          </w:p>
        </w:tc>
        <w:tc>
          <w:tcPr>
            <w:tcW w:w="1701"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7 439</w:t>
            </w:r>
          </w:p>
        </w:tc>
        <w:tc>
          <w:tcPr>
            <w:tcW w:w="1560"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-243</w:t>
            </w:r>
          </w:p>
        </w:tc>
        <w:tc>
          <w:tcPr>
            <w:tcW w:w="1632"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jc w:val="center"/>
              <w:rPr>
                <w:sz w:val="28"/>
                <w:szCs w:val="28"/>
              </w:rPr>
            </w:pPr>
            <w:r w:rsidRPr="00D22AE2">
              <w:rPr>
                <w:sz w:val="28"/>
                <w:szCs w:val="28"/>
              </w:rPr>
              <w:t>96,8</w:t>
            </w:r>
          </w:p>
        </w:tc>
      </w:tr>
      <w:tr w:rsidR="00EB6AD7" w:rsidRPr="00650F11" w:rsidTr="00DD1CAF">
        <w:trPr>
          <w:trHeight w:val="285"/>
        </w:trPr>
        <w:tc>
          <w:tcPr>
            <w:tcW w:w="3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Нормативные технические потери</w:t>
            </w:r>
          </w:p>
        </w:tc>
        <w:tc>
          <w:tcPr>
            <w:tcW w:w="2053" w:type="dxa"/>
            <w:tcBorders>
              <w:top w:val="nil"/>
              <w:left w:val="nil"/>
              <w:bottom w:val="single" w:sz="4" w:space="0" w:color="auto"/>
              <w:right w:val="single" w:sz="4" w:space="0" w:color="auto"/>
            </w:tcBorders>
            <w:shd w:val="clear" w:color="auto" w:fill="auto"/>
            <w:vAlign w:val="center"/>
          </w:tcPr>
          <w:p w:rsidR="00EB6AD7" w:rsidRDefault="00EB6AD7" w:rsidP="00EB6AD7">
            <w:pPr>
              <w:jc w:val="center"/>
              <w:rPr>
                <w:sz w:val="28"/>
                <w:szCs w:val="28"/>
              </w:rPr>
            </w:pPr>
            <w:r>
              <w:rPr>
                <w:sz w:val="28"/>
                <w:szCs w:val="28"/>
              </w:rPr>
              <w:t>1 887</w:t>
            </w:r>
          </w:p>
        </w:tc>
        <w:tc>
          <w:tcPr>
            <w:tcW w:w="1701" w:type="dxa"/>
            <w:tcBorders>
              <w:top w:val="nil"/>
              <w:left w:val="nil"/>
              <w:bottom w:val="single" w:sz="4" w:space="0" w:color="auto"/>
              <w:right w:val="single" w:sz="4" w:space="0" w:color="auto"/>
            </w:tcBorders>
            <w:shd w:val="clear" w:color="auto" w:fill="auto"/>
            <w:vAlign w:val="center"/>
          </w:tcPr>
          <w:p w:rsidR="00EB6AD7" w:rsidRDefault="00EB6AD7" w:rsidP="00EB6AD7">
            <w:pPr>
              <w:jc w:val="center"/>
              <w:rPr>
                <w:sz w:val="28"/>
                <w:szCs w:val="28"/>
              </w:rPr>
            </w:pPr>
            <w:r>
              <w:rPr>
                <w:sz w:val="28"/>
                <w:szCs w:val="28"/>
              </w:rPr>
              <w:t>1 414</w:t>
            </w:r>
          </w:p>
        </w:tc>
        <w:tc>
          <w:tcPr>
            <w:tcW w:w="1560"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pStyle w:val="a3"/>
              <w:spacing w:line="276" w:lineRule="auto"/>
              <w:ind w:firstLine="0"/>
              <w:jc w:val="center"/>
              <w:rPr>
                <w:b w:val="0"/>
                <w:bCs w:val="0"/>
                <w:szCs w:val="28"/>
              </w:rPr>
            </w:pPr>
            <w:r w:rsidRPr="00D22AE2">
              <w:rPr>
                <w:b w:val="0"/>
                <w:bCs w:val="0"/>
                <w:szCs w:val="28"/>
              </w:rPr>
              <w:t>-473</w:t>
            </w:r>
          </w:p>
        </w:tc>
        <w:tc>
          <w:tcPr>
            <w:tcW w:w="1632" w:type="dxa"/>
            <w:tcBorders>
              <w:top w:val="nil"/>
              <w:left w:val="nil"/>
              <w:bottom w:val="single" w:sz="4" w:space="0" w:color="auto"/>
              <w:right w:val="single" w:sz="4" w:space="0" w:color="auto"/>
            </w:tcBorders>
            <w:shd w:val="clear" w:color="auto" w:fill="auto"/>
            <w:vAlign w:val="center"/>
          </w:tcPr>
          <w:p w:rsidR="00EB6AD7" w:rsidRPr="00D22AE2" w:rsidRDefault="00EB6AD7" w:rsidP="00EB6AD7">
            <w:pPr>
              <w:pStyle w:val="a3"/>
              <w:spacing w:line="276" w:lineRule="auto"/>
              <w:ind w:firstLine="0"/>
              <w:jc w:val="center"/>
              <w:rPr>
                <w:b w:val="0"/>
                <w:bCs w:val="0"/>
                <w:szCs w:val="28"/>
              </w:rPr>
            </w:pPr>
            <w:r w:rsidRPr="00D22AE2">
              <w:rPr>
                <w:b w:val="0"/>
                <w:bCs w:val="0"/>
                <w:szCs w:val="28"/>
              </w:rPr>
              <w:t>74,9</w:t>
            </w:r>
          </w:p>
        </w:tc>
      </w:tr>
      <w:tr w:rsidR="00EB6AD7" w:rsidRPr="00650F11" w:rsidTr="00DD1CAF">
        <w:trPr>
          <w:trHeight w:val="285"/>
        </w:trPr>
        <w:tc>
          <w:tcPr>
            <w:tcW w:w="3363" w:type="dxa"/>
            <w:vMerge/>
            <w:tcBorders>
              <w:top w:val="single" w:sz="4" w:space="0" w:color="auto"/>
              <w:left w:val="single" w:sz="4" w:space="0" w:color="auto"/>
              <w:bottom w:val="single" w:sz="4" w:space="0" w:color="auto"/>
              <w:right w:val="single" w:sz="4" w:space="0" w:color="auto"/>
            </w:tcBorders>
            <w:vAlign w:val="center"/>
            <w:hideMark/>
          </w:tcPr>
          <w:p w:rsidR="00EB6AD7" w:rsidRPr="00650F11" w:rsidRDefault="00EB6AD7" w:rsidP="00EB6AD7">
            <w:pPr>
              <w:rPr>
                <w:b/>
                <w:bCs/>
              </w:rPr>
            </w:pPr>
          </w:p>
        </w:tc>
        <w:tc>
          <w:tcPr>
            <w:tcW w:w="2053" w:type="dxa"/>
            <w:tcBorders>
              <w:top w:val="nil"/>
              <w:left w:val="nil"/>
              <w:bottom w:val="single" w:sz="4" w:space="0" w:color="auto"/>
              <w:right w:val="single" w:sz="4" w:space="0" w:color="auto"/>
            </w:tcBorders>
            <w:shd w:val="clear" w:color="auto" w:fill="auto"/>
            <w:vAlign w:val="center"/>
          </w:tcPr>
          <w:p w:rsidR="00EB6AD7" w:rsidRPr="005D76D7" w:rsidRDefault="00EB6AD7" w:rsidP="00EB6AD7">
            <w:pPr>
              <w:jc w:val="center"/>
              <w:rPr>
                <w:sz w:val="28"/>
                <w:szCs w:val="28"/>
              </w:rPr>
            </w:pPr>
            <w:r w:rsidRPr="005D76D7">
              <w:rPr>
                <w:sz w:val="28"/>
                <w:szCs w:val="28"/>
              </w:rPr>
              <w:t>19,72</w:t>
            </w:r>
          </w:p>
        </w:tc>
        <w:tc>
          <w:tcPr>
            <w:tcW w:w="1701" w:type="dxa"/>
            <w:tcBorders>
              <w:top w:val="nil"/>
              <w:left w:val="nil"/>
              <w:bottom w:val="single" w:sz="4" w:space="0" w:color="auto"/>
              <w:right w:val="single" w:sz="4" w:space="0" w:color="auto"/>
            </w:tcBorders>
            <w:shd w:val="clear" w:color="auto" w:fill="auto"/>
            <w:vAlign w:val="center"/>
          </w:tcPr>
          <w:p w:rsidR="00EB6AD7" w:rsidRPr="005D76D7" w:rsidRDefault="00EB6AD7" w:rsidP="00EB6AD7">
            <w:pPr>
              <w:jc w:val="center"/>
              <w:rPr>
                <w:sz w:val="28"/>
                <w:szCs w:val="28"/>
              </w:rPr>
            </w:pPr>
            <w:r w:rsidRPr="005D76D7">
              <w:rPr>
                <w:sz w:val="28"/>
                <w:szCs w:val="28"/>
              </w:rPr>
              <w:t>15,97</w:t>
            </w:r>
          </w:p>
        </w:tc>
        <w:tc>
          <w:tcPr>
            <w:tcW w:w="1560" w:type="dxa"/>
            <w:tcBorders>
              <w:top w:val="nil"/>
              <w:left w:val="nil"/>
              <w:bottom w:val="single" w:sz="4" w:space="0" w:color="auto"/>
              <w:right w:val="single" w:sz="4" w:space="0" w:color="auto"/>
            </w:tcBorders>
            <w:shd w:val="clear" w:color="auto" w:fill="auto"/>
            <w:vAlign w:val="center"/>
          </w:tcPr>
          <w:p w:rsidR="00EB6AD7" w:rsidRPr="00501251" w:rsidRDefault="00EB6AD7" w:rsidP="00EB6AD7">
            <w:pPr>
              <w:pStyle w:val="a3"/>
              <w:spacing w:line="276" w:lineRule="auto"/>
              <w:ind w:firstLine="0"/>
              <w:jc w:val="center"/>
              <w:rPr>
                <w:b w:val="0"/>
                <w:sz w:val="24"/>
              </w:rPr>
            </w:pPr>
            <w:r>
              <w:rPr>
                <w:b w:val="0"/>
                <w:sz w:val="24"/>
              </w:rPr>
              <w:t>-3,75</w:t>
            </w:r>
          </w:p>
        </w:tc>
        <w:tc>
          <w:tcPr>
            <w:tcW w:w="1632" w:type="dxa"/>
            <w:tcBorders>
              <w:top w:val="nil"/>
              <w:left w:val="nil"/>
              <w:bottom w:val="single" w:sz="4" w:space="0" w:color="auto"/>
              <w:right w:val="single" w:sz="4" w:space="0" w:color="auto"/>
            </w:tcBorders>
            <w:shd w:val="clear" w:color="auto" w:fill="auto"/>
            <w:vAlign w:val="center"/>
          </w:tcPr>
          <w:p w:rsidR="00EB6AD7" w:rsidRPr="00501251" w:rsidRDefault="00EB6AD7" w:rsidP="00EB6AD7">
            <w:pPr>
              <w:pStyle w:val="a3"/>
              <w:spacing w:line="276" w:lineRule="auto"/>
              <w:ind w:firstLine="0"/>
              <w:jc w:val="center"/>
              <w:rPr>
                <w:b w:val="0"/>
                <w:sz w:val="24"/>
              </w:rPr>
            </w:pPr>
            <w:r>
              <w:rPr>
                <w:b w:val="0"/>
                <w:sz w:val="24"/>
              </w:rPr>
              <w:t>80,9</w:t>
            </w:r>
          </w:p>
        </w:tc>
      </w:tr>
      <w:tr w:rsidR="00EB6AD7" w:rsidRPr="00650F11" w:rsidTr="00DD1CAF">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D7" w:rsidRPr="00650F11" w:rsidRDefault="00EB6AD7" w:rsidP="00EB6AD7">
            <w:pPr>
              <w:rPr>
                <w:b/>
                <w:bCs/>
              </w:rPr>
            </w:pPr>
            <w:r w:rsidRPr="00650F11">
              <w:rPr>
                <w:b/>
                <w:bCs/>
              </w:rPr>
              <w:t>Тариф (без НДС)</w:t>
            </w:r>
          </w:p>
        </w:tc>
        <w:tc>
          <w:tcPr>
            <w:tcW w:w="2053" w:type="dxa"/>
            <w:tcBorders>
              <w:top w:val="nil"/>
              <w:left w:val="nil"/>
              <w:bottom w:val="single" w:sz="4" w:space="0" w:color="auto"/>
              <w:right w:val="single" w:sz="4" w:space="0" w:color="auto"/>
            </w:tcBorders>
            <w:shd w:val="clear" w:color="auto" w:fill="auto"/>
            <w:vAlign w:val="center"/>
          </w:tcPr>
          <w:p w:rsidR="00EB6AD7" w:rsidRPr="00F660DD" w:rsidRDefault="00EB6AD7" w:rsidP="00EB6AD7">
            <w:pPr>
              <w:jc w:val="center"/>
              <w:rPr>
                <w:sz w:val="28"/>
                <w:szCs w:val="28"/>
              </w:rPr>
            </w:pPr>
            <w:r w:rsidRPr="00F660DD">
              <w:rPr>
                <w:sz w:val="28"/>
                <w:szCs w:val="28"/>
              </w:rPr>
              <w:t>122,67</w:t>
            </w:r>
          </w:p>
        </w:tc>
        <w:tc>
          <w:tcPr>
            <w:tcW w:w="1701" w:type="dxa"/>
            <w:tcBorders>
              <w:top w:val="nil"/>
              <w:left w:val="nil"/>
              <w:bottom w:val="single" w:sz="4" w:space="0" w:color="auto"/>
              <w:right w:val="single" w:sz="4" w:space="0" w:color="auto"/>
            </w:tcBorders>
            <w:shd w:val="clear" w:color="auto" w:fill="auto"/>
            <w:vAlign w:val="center"/>
          </w:tcPr>
          <w:p w:rsidR="00EB6AD7" w:rsidRPr="00F660DD" w:rsidRDefault="00EB6AD7" w:rsidP="00EB6AD7">
            <w:pPr>
              <w:jc w:val="center"/>
              <w:rPr>
                <w:sz w:val="28"/>
                <w:szCs w:val="28"/>
              </w:rPr>
            </w:pPr>
            <w:r w:rsidRPr="00F660DD">
              <w:rPr>
                <w:sz w:val="28"/>
                <w:szCs w:val="28"/>
              </w:rPr>
              <w:t>121,50</w:t>
            </w:r>
          </w:p>
        </w:tc>
        <w:tc>
          <w:tcPr>
            <w:tcW w:w="1560" w:type="dxa"/>
            <w:tcBorders>
              <w:top w:val="nil"/>
              <w:left w:val="nil"/>
              <w:bottom w:val="single" w:sz="4" w:space="0" w:color="auto"/>
              <w:right w:val="single" w:sz="4" w:space="0" w:color="auto"/>
            </w:tcBorders>
            <w:shd w:val="clear" w:color="auto" w:fill="auto"/>
            <w:vAlign w:val="center"/>
          </w:tcPr>
          <w:p w:rsidR="00EB6AD7" w:rsidRPr="00F660DD" w:rsidRDefault="00EB6AD7" w:rsidP="00EB6AD7">
            <w:pPr>
              <w:jc w:val="center"/>
              <w:rPr>
                <w:sz w:val="28"/>
                <w:szCs w:val="28"/>
              </w:rPr>
            </w:pPr>
            <w:r w:rsidRPr="00F660DD">
              <w:rPr>
                <w:sz w:val="28"/>
                <w:szCs w:val="28"/>
              </w:rPr>
              <w:t>-1,17</w:t>
            </w:r>
          </w:p>
        </w:tc>
        <w:tc>
          <w:tcPr>
            <w:tcW w:w="1632" w:type="dxa"/>
            <w:tcBorders>
              <w:top w:val="nil"/>
              <w:left w:val="nil"/>
              <w:bottom w:val="single" w:sz="4" w:space="0" w:color="auto"/>
              <w:right w:val="single" w:sz="4" w:space="0" w:color="auto"/>
            </w:tcBorders>
            <w:shd w:val="clear" w:color="auto" w:fill="auto"/>
            <w:vAlign w:val="center"/>
          </w:tcPr>
          <w:p w:rsidR="00EB6AD7" w:rsidRPr="00F660DD" w:rsidRDefault="00EB6AD7" w:rsidP="00EB6AD7">
            <w:pPr>
              <w:jc w:val="center"/>
              <w:rPr>
                <w:sz w:val="28"/>
                <w:szCs w:val="28"/>
              </w:rPr>
            </w:pPr>
            <w:r w:rsidRPr="00F660DD">
              <w:rPr>
                <w:sz w:val="28"/>
                <w:szCs w:val="28"/>
              </w:rPr>
              <w:t>99,0</w:t>
            </w:r>
          </w:p>
        </w:tc>
      </w:tr>
    </w:tbl>
    <w:p w:rsidR="007E5F16" w:rsidRPr="00501251" w:rsidRDefault="007E5F16" w:rsidP="0013711A">
      <w:pPr>
        <w:spacing w:line="276" w:lineRule="auto"/>
        <w:jc w:val="center"/>
        <w:rPr>
          <w:b/>
        </w:rPr>
      </w:pPr>
    </w:p>
    <w:p w:rsidR="00BF0D49" w:rsidRDefault="00BF0D49" w:rsidP="0013711A">
      <w:pPr>
        <w:pStyle w:val="a3"/>
        <w:spacing w:line="276" w:lineRule="auto"/>
        <w:ind w:firstLine="0"/>
        <w:rPr>
          <w:b w:val="0"/>
          <w:sz w:val="24"/>
        </w:rPr>
      </w:pPr>
    </w:p>
    <w:p w:rsidR="007D4D3C" w:rsidRPr="00501251" w:rsidRDefault="00D22AE2" w:rsidP="007E5F16">
      <w:pPr>
        <w:pStyle w:val="a3"/>
        <w:spacing w:line="276" w:lineRule="auto"/>
        <w:ind w:firstLine="0"/>
        <w:rPr>
          <w:sz w:val="24"/>
        </w:rPr>
      </w:pPr>
      <w:r>
        <w:rPr>
          <w:b w:val="0"/>
          <w:sz w:val="24"/>
        </w:rPr>
        <w:t xml:space="preserve">        </w:t>
      </w:r>
      <w:r w:rsidR="0091735F">
        <w:rPr>
          <w:sz w:val="24"/>
        </w:rPr>
        <w:t xml:space="preserve"> </w:t>
      </w:r>
      <w:r w:rsidR="007D4D3C" w:rsidRPr="00501251">
        <w:rPr>
          <w:sz w:val="24"/>
        </w:rPr>
        <w:t xml:space="preserve">5.2 Постатейное исполнение тарифной сметы на услуги по подаче воды по магистральным трубопроводам и распределительным </w:t>
      </w:r>
      <w:r w:rsidR="00701463" w:rsidRPr="00501251">
        <w:rPr>
          <w:sz w:val="24"/>
        </w:rPr>
        <w:t xml:space="preserve">сетям (техническая вода) за </w:t>
      </w:r>
      <w:r w:rsidR="00DD1CAF">
        <w:rPr>
          <w:sz w:val="24"/>
        </w:rPr>
        <w:t xml:space="preserve">первое полугодие </w:t>
      </w:r>
      <w:r w:rsidR="00701463" w:rsidRPr="00501251">
        <w:rPr>
          <w:sz w:val="24"/>
        </w:rPr>
        <w:t>201</w:t>
      </w:r>
      <w:r w:rsidR="00DD1CAF">
        <w:rPr>
          <w:sz w:val="24"/>
        </w:rPr>
        <w:t>9</w:t>
      </w:r>
      <w:r w:rsidR="007D4D3C" w:rsidRPr="00501251">
        <w:rPr>
          <w:sz w:val="24"/>
        </w:rPr>
        <w:t xml:space="preserve"> год</w:t>
      </w:r>
    </w:p>
    <w:p w:rsidR="007D4D3C" w:rsidRPr="00501251" w:rsidRDefault="007D4D3C" w:rsidP="0013711A">
      <w:pPr>
        <w:pStyle w:val="a3"/>
        <w:spacing w:line="276" w:lineRule="auto"/>
        <w:ind w:firstLine="708"/>
        <w:rPr>
          <w:b w:val="0"/>
          <w:sz w:val="24"/>
        </w:rPr>
      </w:pPr>
    </w:p>
    <w:p w:rsidR="004A320B" w:rsidRPr="00501251" w:rsidRDefault="004A320B" w:rsidP="0013711A">
      <w:pPr>
        <w:pStyle w:val="a3"/>
        <w:spacing w:line="276" w:lineRule="auto"/>
        <w:ind w:firstLine="708"/>
        <w:jc w:val="both"/>
        <w:rPr>
          <w:b w:val="0"/>
          <w:sz w:val="24"/>
        </w:rPr>
      </w:pPr>
      <w:r w:rsidRPr="00501251">
        <w:rPr>
          <w:b w:val="0"/>
          <w:sz w:val="24"/>
        </w:rPr>
        <w:t>Постатейное исполнение тарифной см</w:t>
      </w:r>
      <w:r w:rsidR="007D4D3C" w:rsidRPr="00501251">
        <w:rPr>
          <w:b w:val="0"/>
          <w:sz w:val="24"/>
        </w:rPr>
        <w:t xml:space="preserve">еты на услуги по подаче воды по </w:t>
      </w:r>
      <w:r w:rsidRPr="00501251">
        <w:rPr>
          <w:b w:val="0"/>
          <w:sz w:val="24"/>
        </w:rPr>
        <w:t xml:space="preserve">магистральным трубопроводам и распределительным </w:t>
      </w:r>
      <w:r w:rsidR="00701463" w:rsidRPr="00501251">
        <w:rPr>
          <w:b w:val="0"/>
          <w:sz w:val="24"/>
        </w:rPr>
        <w:t xml:space="preserve">сетям (техническая вода) за </w:t>
      </w:r>
      <w:r w:rsidR="00DD1CAF">
        <w:rPr>
          <w:b w:val="0"/>
          <w:sz w:val="24"/>
        </w:rPr>
        <w:t xml:space="preserve">первое полугодие </w:t>
      </w:r>
      <w:r w:rsidR="00701463" w:rsidRPr="00501251">
        <w:rPr>
          <w:b w:val="0"/>
          <w:sz w:val="24"/>
        </w:rPr>
        <w:t>201</w:t>
      </w:r>
      <w:r w:rsidR="00DD1CAF">
        <w:rPr>
          <w:b w:val="0"/>
          <w:sz w:val="24"/>
        </w:rPr>
        <w:t>9</w:t>
      </w:r>
      <w:r w:rsidR="00673D90">
        <w:rPr>
          <w:b w:val="0"/>
          <w:sz w:val="24"/>
        </w:rPr>
        <w:t xml:space="preserve"> </w:t>
      </w:r>
      <w:r w:rsidRPr="00501251">
        <w:rPr>
          <w:b w:val="0"/>
          <w:sz w:val="24"/>
        </w:rPr>
        <w:t xml:space="preserve">год представлено в таблице </w:t>
      </w:r>
      <w:r w:rsidR="00D22AE2">
        <w:rPr>
          <w:b w:val="0"/>
          <w:sz w:val="24"/>
        </w:rPr>
        <w:t>11</w:t>
      </w:r>
      <w:r w:rsidRPr="00501251">
        <w:rPr>
          <w:b w:val="0"/>
          <w:sz w:val="24"/>
        </w:rPr>
        <w:t>.</w:t>
      </w:r>
    </w:p>
    <w:p w:rsidR="0012183B" w:rsidRPr="00501251" w:rsidRDefault="0012183B" w:rsidP="0013711A">
      <w:pPr>
        <w:pStyle w:val="a3"/>
        <w:spacing w:line="276" w:lineRule="auto"/>
        <w:ind w:firstLine="0"/>
        <w:jc w:val="center"/>
        <w:rPr>
          <w:b w:val="0"/>
          <w:sz w:val="24"/>
        </w:rPr>
      </w:pPr>
    </w:p>
    <w:p w:rsidR="0005209F" w:rsidRPr="00501251" w:rsidRDefault="004A320B" w:rsidP="00CD6E68">
      <w:pPr>
        <w:pStyle w:val="a3"/>
        <w:spacing w:line="276" w:lineRule="auto"/>
        <w:ind w:firstLine="0"/>
        <w:jc w:val="right"/>
        <w:outlineLvl w:val="0"/>
        <w:rPr>
          <w:b w:val="0"/>
          <w:sz w:val="24"/>
        </w:rPr>
      </w:pPr>
      <w:r w:rsidRPr="00501251">
        <w:rPr>
          <w:b w:val="0"/>
          <w:sz w:val="24"/>
        </w:rPr>
        <w:t xml:space="preserve">Таблица </w:t>
      </w:r>
      <w:r w:rsidR="009043F0" w:rsidRPr="00501251">
        <w:rPr>
          <w:b w:val="0"/>
          <w:sz w:val="24"/>
        </w:rPr>
        <w:t xml:space="preserve">№ </w:t>
      </w:r>
      <w:r w:rsidR="00D22AE2">
        <w:rPr>
          <w:b w:val="0"/>
          <w:sz w:val="24"/>
        </w:rPr>
        <w:t>11</w:t>
      </w:r>
      <w:r w:rsidR="009043F0" w:rsidRPr="00501251">
        <w:rPr>
          <w:b w:val="0"/>
          <w:sz w:val="24"/>
        </w:rPr>
        <w:t xml:space="preserve"> </w:t>
      </w:r>
    </w:p>
    <w:p w:rsidR="0005209F" w:rsidRPr="00501251" w:rsidRDefault="0005209F" w:rsidP="0013711A">
      <w:pPr>
        <w:pStyle w:val="a3"/>
        <w:spacing w:line="276" w:lineRule="auto"/>
        <w:ind w:firstLine="0"/>
        <w:jc w:val="center"/>
        <w:rPr>
          <w:b w:val="0"/>
          <w:sz w:val="24"/>
        </w:rPr>
      </w:pPr>
    </w:p>
    <w:p w:rsidR="004A320B" w:rsidRPr="00501251" w:rsidRDefault="004A320B" w:rsidP="0013711A">
      <w:pPr>
        <w:pStyle w:val="a3"/>
        <w:spacing w:line="276" w:lineRule="auto"/>
        <w:ind w:firstLine="0"/>
        <w:jc w:val="center"/>
        <w:rPr>
          <w:b w:val="0"/>
          <w:sz w:val="24"/>
        </w:rPr>
      </w:pPr>
      <w:r w:rsidRPr="00501251">
        <w:rPr>
          <w:b w:val="0"/>
          <w:sz w:val="24"/>
        </w:rPr>
        <w:lastRenderedPageBreak/>
        <w:t>По</w:t>
      </w:r>
      <w:r w:rsidR="00496187">
        <w:rPr>
          <w:b w:val="0"/>
          <w:sz w:val="24"/>
        </w:rPr>
        <w:t xml:space="preserve">статейное исполнение </w:t>
      </w:r>
      <w:r w:rsidRPr="00501251">
        <w:rPr>
          <w:b w:val="0"/>
          <w:sz w:val="24"/>
        </w:rPr>
        <w:t>тарифной сметы на услуги по подаче воды по магистральным трубопроводам и распределительным с</w:t>
      </w:r>
      <w:r w:rsidR="00200446">
        <w:rPr>
          <w:b w:val="0"/>
          <w:sz w:val="24"/>
        </w:rPr>
        <w:t xml:space="preserve">етям </w:t>
      </w:r>
      <w:r w:rsidR="009043F0" w:rsidRPr="00501251">
        <w:rPr>
          <w:b w:val="0"/>
          <w:sz w:val="24"/>
        </w:rPr>
        <w:t xml:space="preserve">(техническая вода) за </w:t>
      </w:r>
      <w:r w:rsidR="00984C5A">
        <w:rPr>
          <w:b w:val="0"/>
          <w:sz w:val="24"/>
        </w:rPr>
        <w:t xml:space="preserve">первое полугодие </w:t>
      </w:r>
      <w:r w:rsidR="009043F0" w:rsidRPr="00501251">
        <w:rPr>
          <w:b w:val="0"/>
          <w:sz w:val="24"/>
        </w:rPr>
        <w:t>201</w:t>
      </w:r>
      <w:r w:rsidR="00984C5A">
        <w:rPr>
          <w:b w:val="0"/>
          <w:sz w:val="24"/>
        </w:rPr>
        <w:t>9</w:t>
      </w:r>
      <w:r w:rsidRPr="00501251">
        <w:rPr>
          <w:b w:val="0"/>
          <w:sz w:val="24"/>
        </w:rPr>
        <w:t xml:space="preserve"> год</w:t>
      </w:r>
      <w:r w:rsidR="00984C5A">
        <w:rPr>
          <w:b w:val="0"/>
          <w:sz w:val="24"/>
        </w:rPr>
        <w:t>а</w:t>
      </w:r>
    </w:p>
    <w:p w:rsidR="0005209F" w:rsidRPr="00501251" w:rsidRDefault="0005209F" w:rsidP="0013711A">
      <w:pPr>
        <w:pStyle w:val="a3"/>
        <w:spacing w:line="276" w:lineRule="auto"/>
        <w:ind w:firstLine="0"/>
        <w:jc w:val="center"/>
        <w:rPr>
          <w:b w:val="0"/>
          <w:sz w:val="24"/>
        </w:rPr>
      </w:pPr>
    </w:p>
    <w:tbl>
      <w:tblPr>
        <w:tblW w:w="9634" w:type="dxa"/>
        <w:tblInd w:w="113" w:type="dxa"/>
        <w:tblLayout w:type="fixed"/>
        <w:tblLook w:val="04A0" w:firstRow="1" w:lastRow="0" w:firstColumn="1" w:lastColumn="0" w:noHBand="0" w:noVBand="1"/>
      </w:tblPr>
      <w:tblGrid>
        <w:gridCol w:w="2830"/>
        <w:gridCol w:w="1843"/>
        <w:gridCol w:w="1843"/>
        <w:gridCol w:w="1559"/>
        <w:gridCol w:w="1559"/>
      </w:tblGrid>
      <w:tr w:rsidR="00984C5A" w:rsidRPr="00673D90" w:rsidTr="00722AC8">
        <w:trPr>
          <w:trHeight w:val="123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C5A" w:rsidRPr="00673D90" w:rsidRDefault="00984C5A" w:rsidP="00984C5A">
            <w:pPr>
              <w:jc w:val="center"/>
            </w:pPr>
            <w:r w:rsidRPr="00673D90">
              <w:t xml:space="preserve">Наименование показателей </w:t>
            </w:r>
          </w:p>
        </w:tc>
        <w:tc>
          <w:tcPr>
            <w:tcW w:w="1843" w:type="dxa"/>
            <w:tcBorders>
              <w:top w:val="single" w:sz="4" w:space="0" w:color="auto"/>
              <w:left w:val="nil"/>
              <w:bottom w:val="single" w:sz="4" w:space="0" w:color="auto"/>
              <w:right w:val="single" w:sz="4" w:space="0" w:color="auto"/>
            </w:tcBorders>
            <w:shd w:val="clear" w:color="auto" w:fill="auto"/>
            <w:vAlign w:val="center"/>
          </w:tcPr>
          <w:p w:rsidR="00984C5A" w:rsidRPr="00501251" w:rsidRDefault="00984C5A" w:rsidP="00984C5A">
            <w:pPr>
              <w:spacing w:line="276" w:lineRule="auto"/>
              <w:jc w:val="center"/>
            </w:pPr>
            <w:r w:rsidRPr="00501251">
              <w:t>Принято уполномоченным органом на 201</w:t>
            </w:r>
            <w:r>
              <w:t>9</w:t>
            </w:r>
            <w:r w:rsidRPr="00501251">
              <w:t xml:space="preserve"> год</w:t>
            </w:r>
            <w:r>
              <w:t xml:space="preserve"> </w:t>
            </w:r>
            <w:r w:rsidRPr="00DD1CAF">
              <w:t>(в расчете на 6 месяцев)</w:t>
            </w:r>
          </w:p>
        </w:tc>
        <w:tc>
          <w:tcPr>
            <w:tcW w:w="1843" w:type="dxa"/>
            <w:tcBorders>
              <w:top w:val="single" w:sz="4" w:space="0" w:color="auto"/>
              <w:left w:val="nil"/>
              <w:bottom w:val="single" w:sz="4" w:space="0" w:color="auto"/>
              <w:right w:val="single" w:sz="4" w:space="0" w:color="auto"/>
            </w:tcBorders>
            <w:shd w:val="clear" w:color="auto" w:fill="auto"/>
            <w:vAlign w:val="center"/>
          </w:tcPr>
          <w:p w:rsidR="00984C5A" w:rsidRPr="00501251" w:rsidRDefault="00984C5A" w:rsidP="00984C5A">
            <w:pPr>
              <w:spacing w:line="276" w:lineRule="auto"/>
              <w:jc w:val="center"/>
            </w:pPr>
            <w:r w:rsidRPr="00501251">
              <w:t>Фактически сложившиеся показатели тарифной сметы</w:t>
            </w:r>
            <w:r>
              <w:t xml:space="preserve"> </w:t>
            </w:r>
            <w:r w:rsidRPr="00DD1CAF">
              <w:t>за I полугодие 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4C5A" w:rsidRPr="00673D90" w:rsidRDefault="00984C5A" w:rsidP="00984C5A">
            <w:pPr>
              <w:jc w:val="center"/>
            </w:pPr>
            <w:r w:rsidRPr="00673D90">
              <w:t xml:space="preserve">Отклонение </w:t>
            </w:r>
            <w:r>
              <w:t xml:space="preserve"> </w:t>
            </w:r>
            <w:r w:rsidRPr="00673D9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4C5A" w:rsidRPr="00673D90" w:rsidRDefault="00984C5A" w:rsidP="00984C5A">
            <w:pPr>
              <w:jc w:val="center"/>
            </w:pPr>
            <w:r w:rsidRPr="00673D90">
              <w:t>Отклонение, %</w:t>
            </w:r>
          </w:p>
        </w:tc>
      </w:tr>
      <w:tr w:rsidR="00413C67" w:rsidRPr="00673D90" w:rsidTr="00454103">
        <w:trPr>
          <w:trHeight w:val="6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Затраты на производство товаров и предоставление услуг, всего, в т.ч.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68 577,9</w:t>
            </w:r>
          </w:p>
        </w:tc>
        <w:tc>
          <w:tcPr>
            <w:tcW w:w="1843"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62 430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-6 148</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91,0</w:t>
            </w:r>
          </w:p>
        </w:tc>
      </w:tr>
      <w:tr w:rsidR="00413C67" w:rsidRPr="00673D90" w:rsidTr="00454103">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Материальные затраты, всего</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42 898,1</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26 817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-16 081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62,5</w:t>
            </w:r>
          </w:p>
        </w:tc>
      </w:tr>
      <w:tr w:rsidR="00413C67" w:rsidRPr="00673D90" w:rsidTr="00984C5A">
        <w:trPr>
          <w:trHeight w:val="19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 том числе:</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r>
      <w:tr w:rsidR="00413C67" w:rsidRPr="00673D90" w:rsidTr="00B048C7">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Вспомогательные материалы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4 171,3</w:t>
            </w:r>
          </w:p>
        </w:tc>
        <w:tc>
          <w:tcPr>
            <w:tcW w:w="1843"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1 755</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-2 416</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42,1</w:t>
            </w:r>
          </w:p>
        </w:tc>
      </w:tr>
      <w:tr w:rsidR="00413C67" w:rsidRPr="00673D90" w:rsidTr="00B048C7">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ГСМ</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3 004</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2 167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-837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72,1</w:t>
            </w:r>
          </w:p>
        </w:tc>
      </w:tr>
      <w:tr w:rsidR="00413C67" w:rsidRPr="00673D90" w:rsidTr="00B048C7">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Энергия покупная</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29 064,0</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17 084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-11 980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58,8</w:t>
            </w:r>
          </w:p>
        </w:tc>
      </w:tr>
      <w:tr w:rsidR="00413C67" w:rsidRPr="00673D90" w:rsidTr="00B048C7">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Теплоэнергия</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335</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327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97,8</w:t>
            </w:r>
          </w:p>
        </w:tc>
      </w:tr>
      <w:tr w:rsidR="00413C67" w:rsidRPr="00673D90" w:rsidTr="00B048C7">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Вода покупная</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6 324,0</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5 484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-840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86,7</w:t>
            </w:r>
          </w:p>
        </w:tc>
      </w:tr>
      <w:tr w:rsidR="00413C67" w:rsidRPr="00673D90" w:rsidTr="009470C1">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 xml:space="preserve">Расходы на оплату труда, 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15 742</w:t>
            </w:r>
          </w:p>
        </w:tc>
        <w:tc>
          <w:tcPr>
            <w:tcW w:w="1843"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15 872</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130</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100,8</w:t>
            </w:r>
          </w:p>
        </w:tc>
      </w:tr>
      <w:tr w:rsidR="00413C67" w:rsidRPr="00673D90" w:rsidTr="00EB6AD7">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 том числе:</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r>
      <w:tr w:rsidR="00413C67" w:rsidRPr="00673D90" w:rsidTr="00EB6AD7">
        <w:trPr>
          <w:trHeight w:val="49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Заработная плата производственного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12 034</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12 130,7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100,8</w:t>
            </w:r>
          </w:p>
        </w:tc>
      </w:tr>
      <w:tr w:rsidR="00413C67" w:rsidRPr="00673D90" w:rsidTr="00EB6AD7">
        <w:trPr>
          <w:trHeight w:val="40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среднемесячная заработная плата производственного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95 504,8</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96 275,5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771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100,8</w:t>
            </w:r>
          </w:p>
        </w:tc>
      </w:tr>
      <w:tr w:rsidR="00413C67" w:rsidRPr="00673D90" w:rsidTr="00577A02">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численность производственного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21</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100,0</w:t>
            </w:r>
          </w:p>
        </w:tc>
      </w:tr>
      <w:tr w:rsidR="00413C67" w:rsidRPr="00673D90" w:rsidTr="00EB6AD7">
        <w:trPr>
          <w:trHeight w:val="39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t>Заработная плата вспомогатель</w:t>
            </w:r>
            <w:r w:rsidRPr="00673D90">
              <w:t>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2 290</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2 311,5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22</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100,9</w:t>
            </w:r>
          </w:p>
        </w:tc>
      </w:tr>
      <w:tr w:rsidR="00413C67" w:rsidRPr="00673D90" w:rsidTr="00EB6AD7">
        <w:trPr>
          <w:trHeight w:val="4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среднемесячна</w:t>
            </w:r>
            <w:r>
              <w:t>я заработная плата вспомогатель</w:t>
            </w:r>
            <w:r w:rsidRPr="00673D90">
              <w:t>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95 416,7</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96 313,6</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897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100,9</w:t>
            </w:r>
          </w:p>
        </w:tc>
      </w:tr>
      <w:tr w:rsidR="00413C67" w:rsidRPr="00673D90" w:rsidTr="00EB6AD7">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Численность</w:t>
            </w:r>
            <w:r>
              <w:t xml:space="preserve"> вспомогательн</w:t>
            </w:r>
            <w:r w:rsidRPr="00673D90">
              <w:t>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4,0</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100,0</w:t>
            </w:r>
          </w:p>
        </w:tc>
      </w:tr>
      <w:tr w:rsidR="00413C67" w:rsidRPr="00673D90" w:rsidTr="00577A02">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Социальный налог</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1 418</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1 430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100,8</w:t>
            </w:r>
          </w:p>
        </w:tc>
      </w:tr>
      <w:tr w:rsidR="00413C67" w:rsidRPr="00673D90" w:rsidTr="00413C67">
        <w:trPr>
          <w:trHeight w:val="5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lastRenderedPageBreak/>
              <w:t xml:space="preserve">Амортизация </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5 638,6</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7 555,0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1 916</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134,0</w:t>
            </w:r>
          </w:p>
        </w:tc>
      </w:tr>
      <w:tr w:rsidR="00413C67" w:rsidRPr="00673D90" w:rsidTr="006167E1">
        <w:trPr>
          <w:trHeight w:val="31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Ремонт, всего</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1 126</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6 807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5 682</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604,8</w:t>
            </w:r>
          </w:p>
        </w:tc>
      </w:tr>
      <w:tr w:rsidR="00413C67" w:rsidRPr="00673D90" w:rsidTr="00984C5A">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 том числе:</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p>
        </w:tc>
      </w:tr>
      <w:tr w:rsidR="00413C67" w:rsidRPr="00673D90" w:rsidTr="00984C5A">
        <w:trPr>
          <w:trHeight w:val="11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Капитальный ремонт, не приводящий к увеличению стоимости основных средств</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1 126</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6 807</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5 682</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604,8</w:t>
            </w:r>
          </w:p>
        </w:tc>
      </w:tr>
      <w:tr w:rsidR="00413C67" w:rsidRPr="00673D90" w:rsidTr="00E85C11">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Прочие затраты,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3 174</w:t>
            </w:r>
          </w:p>
        </w:tc>
        <w:tc>
          <w:tcPr>
            <w:tcW w:w="1843"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5 379</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2 205</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413C67" w:rsidRPr="00413C67" w:rsidRDefault="00413C67" w:rsidP="00413C67">
            <w:pPr>
              <w:jc w:val="center"/>
              <w:rPr>
                <w:b/>
                <w:sz w:val="28"/>
                <w:szCs w:val="28"/>
              </w:rPr>
            </w:pPr>
            <w:r w:rsidRPr="00413C67">
              <w:rPr>
                <w:b/>
                <w:sz w:val="28"/>
                <w:szCs w:val="28"/>
              </w:rPr>
              <w:t>169,5</w:t>
            </w:r>
          </w:p>
        </w:tc>
      </w:tr>
      <w:tr w:rsidR="00413C67" w:rsidRPr="00673D90" w:rsidTr="00B439AD">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Расходы периода,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8 980,6</w:t>
            </w:r>
          </w:p>
        </w:tc>
        <w:tc>
          <w:tcPr>
            <w:tcW w:w="1843"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10 658</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1 678</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118,7</w:t>
            </w:r>
          </w:p>
        </w:tc>
      </w:tr>
      <w:tr w:rsidR="00413C67" w:rsidRPr="00673D90" w:rsidTr="00B439AD">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Административные расходы, всего</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6 225,0</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8 001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1 776</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128,5</w:t>
            </w:r>
          </w:p>
        </w:tc>
      </w:tr>
      <w:tr w:rsidR="00413C67" w:rsidRPr="00673D90" w:rsidTr="00B439AD">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 том числе:</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sz w:val="16"/>
                <w:szCs w:val="16"/>
              </w:rPr>
            </w:pPr>
            <w:r>
              <w:rPr>
                <w:rFonts w:ascii="Arial" w:hAnsi="Arial" w:cs="Arial"/>
                <w:sz w:val="16"/>
                <w:szCs w:val="16"/>
              </w:rPr>
              <w:t> </w:t>
            </w:r>
          </w:p>
        </w:tc>
        <w:tc>
          <w:tcPr>
            <w:tcW w:w="1843"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color w:val="0000FF"/>
                <w:sz w:val="16"/>
                <w:szCs w:val="16"/>
              </w:rPr>
            </w:pPr>
            <w:r>
              <w:rPr>
                <w:rFonts w:ascii="Arial" w:hAnsi="Arial" w:cs="Arial"/>
                <w:color w:val="0000FF"/>
                <w:sz w:val="16"/>
                <w:szCs w:val="16"/>
              </w:rPr>
              <w:t> </w:t>
            </w:r>
          </w:p>
        </w:tc>
        <w:tc>
          <w:tcPr>
            <w:tcW w:w="1559"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color w:val="0000FF"/>
                <w:sz w:val="16"/>
                <w:szCs w:val="16"/>
              </w:rPr>
            </w:pPr>
            <w:r>
              <w:rPr>
                <w:rFonts w:ascii="Arial" w:hAnsi="Arial" w:cs="Arial"/>
                <w:color w:val="0000FF"/>
                <w:sz w:val="16"/>
                <w:szCs w:val="16"/>
              </w:rPr>
              <w:t> </w:t>
            </w:r>
          </w:p>
        </w:tc>
        <w:tc>
          <w:tcPr>
            <w:tcW w:w="1559"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color w:val="0000FF"/>
                <w:sz w:val="16"/>
                <w:szCs w:val="16"/>
              </w:rPr>
            </w:pPr>
            <w:r>
              <w:rPr>
                <w:rFonts w:ascii="Arial" w:hAnsi="Arial" w:cs="Arial"/>
                <w:color w:val="0000FF"/>
                <w:sz w:val="16"/>
                <w:szCs w:val="16"/>
              </w:rPr>
              <w:t> </w:t>
            </w:r>
          </w:p>
        </w:tc>
      </w:tr>
      <w:tr w:rsidR="00413C67" w:rsidRPr="00673D90" w:rsidTr="00B439AD">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Заработная плата административного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2 888</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3 008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104,1</w:t>
            </w:r>
          </w:p>
        </w:tc>
      </w:tr>
      <w:tr w:rsidR="00413C67" w:rsidRPr="00673D90" w:rsidTr="00EB6AD7">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среднемесячная заработная плата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96 265</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100 255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3 990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104,1</w:t>
            </w:r>
          </w:p>
        </w:tc>
      </w:tr>
      <w:tr w:rsidR="00413C67" w:rsidRPr="00673D90" w:rsidTr="00413C67">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численность административного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100,0</w:t>
            </w:r>
          </w:p>
        </w:tc>
      </w:tr>
      <w:tr w:rsidR="00413C67" w:rsidRPr="00673D90" w:rsidTr="00EB6AD7">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Социальный налог</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285,9</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298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104,1</w:t>
            </w:r>
          </w:p>
        </w:tc>
      </w:tr>
      <w:tr w:rsidR="00413C67" w:rsidRPr="00673D90" w:rsidTr="00B439AD">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Налоги</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767</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2 111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1 345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275,4</w:t>
            </w:r>
          </w:p>
        </w:tc>
      </w:tr>
      <w:tr w:rsidR="00413C67" w:rsidRPr="00673D90" w:rsidTr="00B439AD">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Услуги банка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238</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245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102,9</w:t>
            </w:r>
          </w:p>
        </w:tc>
      </w:tr>
      <w:tr w:rsidR="00413C67" w:rsidRPr="00673D90" w:rsidTr="00B439AD">
        <w:trPr>
          <w:trHeight w:val="2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 xml:space="preserve">Амортизация </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894,0</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1 111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217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124,3</w:t>
            </w:r>
          </w:p>
        </w:tc>
      </w:tr>
      <w:tr w:rsidR="00413C67" w:rsidRPr="00673D90" w:rsidTr="00B439AD">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Вспомогательные материалы</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102</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109,1</w:t>
            </w:r>
          </w:p>
        </w:tc>
      </w:tr>
      <w:tr w:rsidR="00413C67" w:rsidRPr="00673D90" w:rsidTr="00B439AD">
        <w:trPr>
          <w:trHeight w:val="22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413C67" w:rsidRPr="00673D90" w:rsidRDefault="00413C67" w:rsidP="00413C67">
            <w:r>
              <w:t>Прочие расходы, всего</w:t>
            </w:r>
            <w:r w:rsidRPr="00673D90">
              <w:t>:</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1 051</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1 118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106,4</w:t>
            </w:r>
          </w:p>
        </w:tc>
      </w:tr>
      <w:tr w:rsidR="00413C67" w:rsidRPr="00673D90" w:rsidTr="00D25677">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Расходы на содержание службы сбыта,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2 755,5</w:t>
            </w:r>
          </w:p>
        </w:tc>
        <w:tc>
          <w:tcPr>
            <w:tcW w:w="1843"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2 657</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-98</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96,4</w:t>
            </w:r>
          </w:p>
        </w:tc>
      </w:tr>
      <w:tr w:rsidR="00413C67" w:rsidRPr="00673D90" w:rsidTr="00D25677">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 том числе:</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r>
      <w:tr w:rsidR="00413C67" w:rsidRPr="00673D90" w:rsidTr="00D25677">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Заработная плата персонала о</w:t>
            </w:r>
            <w:r>
              <w:t>б</w:t>
            </w:r>
            <w:r w:rsidRPr="00673D90">
              <w:t>служивающих производств</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1 823,9</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1 818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99,7</w:t>
            </w:r>
          </w:p>
        </w:tc>
      </w:tr>
      <w:tr w:rsidR="00413C67" w:rsidRPr="00673D90" w:rsidTr="00413C67">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численность</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85,7</w:t>
            </w:r>
          </w:p>
        </w:tc>
      </w:tr>
      <w:tr w:rsidR="00413C67" w:rsidRPr="00673D90" w:rsidTr="00EB6AD7">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Среднемесячная</w:t>
            </w:r>
            <w:r>
              <w:t xml:space="preserve"> </w:t>
            </w:r>
            <w:r w:rsidRPr="00673D90">
              <w:t>заработная плата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43 426</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50 500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7 074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116,3</w:t>
            </w:r>
          </w:p>
        </w:tc>
      </w:tr>
      <w:tr w:rsidR="00413C67" w:rsidRPr="00673D90" w:rsidTr="00EB6AD7">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Социальный налог</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180,6</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180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99,7</w:t>
            </w:r>
          </w:p>
        </w:tc>
      </w:tr>
      <w:tr w:rsidR="00413C67" w:rsidRPr="00673D90" w:rsidTr="00D25677">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Вспомогательные материалы</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68,2</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55,8</w:t>
            </w:r>
          </w:p>
        </w:tc>
      </w:tr>
      <w:tr w:rsidR="00413C67" w:rsidRPr="00673D90" w:rsidTr="00D25677">
        <w:trPr>
          <w:trHeight w:val="4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 xml:space="preserve">Амортизация </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62</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113,8</w:t>
            </w:r>
          </w:p>
        </w:tc>
      </w:tr>
      <w:tr w:rsidR="00413C67" w:rsidRPr="00673D90" w:rsidTr="00D25677">
        <w:trPr>
          <w:trHeight w:val="7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rsidRPr="00673D90">
              <w:t>Услуги банка, инкассация</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177</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178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100,8</w:t>
            </w:r>
          </w:p>
        </w:tc>
      </w:tr>
      <w:tr w:rsidR="00413C67" w:rsidRPr="00673D90" w:rsidTr="00D25677">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r>
              <w:t>Прочие расходы, всего</w:t>
            </w:r>
            <w:r w:rsidRPr="00673D90">
              <w:t>:</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444,7</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373</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-72</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83,9</w:t>
            </w:r>
          </w:p>
        </w:tc>
      </w:tr>
      <w:tr w:rsidR="00413C67" w:rsidRPr="00673D90" w:rsidTr="00984C5A">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Всего затрат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77 558,3</w:t>
            </w:r>
          </w:p>
        </w:tc>
        <w:tc>
          <w:tcPr>
            <w:tcW w:w="1843"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73 088</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-4 470</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94,2</w:t>
            </w:r>
          </w:p>
        </w:tc>
      </w:tr>
      <w:tr w:rsidR="00413C67" w:rsidRPr="00673D90" w:rsidTr="00984C5A">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Прибыль</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19 063</w:t>
            </w:r>
          </w:p>
        </w:tc>
        <w:tc>
          <w:tcPr>
            <w:tcW w:w="1843"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13 299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-5 764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69,8</w:t>
            </w:r>
          </w:p>
        </w:tc>
      </w:tr>
      <w:tr w:rsidR="00413C67" w:rsidRPr="00673D90" w:rsidTr="00984C5A">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Всего доходов</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96 621</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86 387</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-10 234</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89,4</w:t>
            </w:r>
          </w:p>
        </w:tc>
      </w:tr>
      <w:tr w:rsidR="00413C67" w:rsidRPr="00673D90" w:rsidTr="00984C5A">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Объемы оказываемых услуг</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4 474</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4 000</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-474</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89,4</w:t>
            </w:r>
          </w:p>
        </w:tc>
      </w:tr>
      <w:tr w:rsidR="00413C67" w:rsidRPr="00673D90" w:rsidTr="00984C5A">
        <w:trPr>
          <w:trHeight w:val="285"/>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lastRenderedPageBreak/>
              <w:t>Нормативные технические потери</w:t>
            </w:r>
          </w:p>
        </w:tc>
        <w:tc>
          <w:tcPr>
            <w:tcW w:w="1843"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sz w:val="28"/>
                <w:szCs w:val="28"/>
              </w:rPr>
            </w:pPr>
            <w:r>
              <w:rPr>
                <w:sz w:val="28"/>
                <w:szCs w:val="28"/>
              </w:rPr>
              <w:t>354</w:t>
            </w:r>
          </w:p>
        </w:tc>
        <w:tc>
          <w:tcPr>
            <w:tcW w:w="1843"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sz w:val="28"/>
                <w:szCs w:val="28"/>
              </w:rPr>
            </w:pPr>
            <w:r>
              <w:rPr>
                <w:sz w:val="28"/>
                <w:szCs w:val="28"/>
              </w:rPr>
              <w:t>187</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pStyle w:val="a3"/>
              <w:spacing w:line="276" w:lineRule="auto"/>
              <w:ind w:firstLine="0"/>
              <w:jc w:val="center"/>
              <w:rPr>
                <w:b w:val="0"/>
                <w:bCs w:val="0"/>
                <w:szCs w:val="28"/>
              </w:rPr>
            </w:pPr>
            <w:r w:rsidRPr="00EE5BC1">
              <w:rPr>
                <w:b w:val="0"/>
                <w:bCs w:val="0"/>
                <w:szCs w:val="28"/>
              </w:rPr>
              <w:t>-167</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pStyle w:val="a3"/>
              <w:spacing w:line="276" w:lineRule="auto"/>
              <w:ind w:firstLine="0"/>
              <w:jc w:val="center"/>
              <w:rPr>
                <w:b w:val="0"/>
                <w:bCs w:val="0"/>
                <w:szCs w:val="28"/>
              </w:rPr>
            </w:pPr>
            <w:r w:rsidRPr="00EE5BC1">
              <w:rPr>
                <w:b w:val="0"/>
                <w:bCs w:val="0"/>
                <w:szCs w:val="28"/>
              </w:rPr>
              <w:t>52,8</w:t>
            </w:r>
          </w:p>
        </w:tc>
      </w:tr>
      <w:tr w:rsidR="00413C67" w:rsidRPr="00673D90" w:rsidTr="00984C5A">
        <w:trPr>
          <w:trHeight w:val="285"/>
        </w:trPr>
        <w:tc>
          <w:tcPr>
            <w:tcW w:w="2830" w:type="dxa"/>
            <w:vMerge/>
            <w:tcBorders>
              <w:top w:val="nil"/>
              <w:left w:val="single" w:sz="4" w:space="0" w:color="auto"/>
              <w:bottom w:val="single" w:sz="4" w:space="0" w:color="auto"/>
              <w:right w:val="single" w:sz="4" w:space="0" w:color="auto"/>
            </w:tcBorders>
            <w:vAlign w:val="center"/>
            <w:hideMark/>
          </w:tcPr>
          <w:p w:rsidR="00413C67" w:rsidRPr="00673D90" w:rsidRDefault="00413C67" w:rsidP="00413C67">
            <w:pPr>
              <w:rPr>
                <w:b/>
                <w:bCs/>
              </w:rPr>
            </w:pP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C55492">
              <w:rPr>
                <w:sz w:val="28"/>
                <w:szCs w:val="28"/>
              </w:rPr>
              <w:t>7,32</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107CF9">
              <w:rPr>
                <w:sz w:val="28"/>
                <w:szCs w:val="28"/>
              </w:rPr>
              <w:t>4,46</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pStyle w:val="a3"/>
              <w:spacing w:line="276" w:lineRule="auto"/>
              <w:ind w:firstLine="0"/>
              <w:jc w:val="center"/>
              <w:rPr>
                <w:b w:val="0"/>
                <w:bCs w:val="0"/>
                <w:szCs w:val="28"/>
              </w:rPr>
            </w:pPr>
            <w:r w:rsidRPr="00EE5BC1">
              <w:rPr>
                <w:b w:val="0"/>
                <w:bCs w:val="0"/>
                <w:szCs w:val="28"/>
              </w:rPr>
              <w:t>-2,86</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pStyle w:val="a3"/>
              <w:spacing w:line="276" w:lineRule="auto"/>
              <w:ind w:firstLine="0"/>
              <w:jc w:val="center"/>
              <w:rPr>
                <w:b w:val="0"/>
                <w:bCs w:val="0"/>
                <w:szCs w:val="28"/>
              </w:rPr>
            </w:pPr>
            <w:r w:rsidRPr="00EE5BC1">
              <w:rPr>
                <w:b w:val="0"/>
                <w:bCs w:val="0"/>
                <w:szCs w:val="28"/>
              </w:rPr>
              <w:t>60,9</w:t>
            </w:r>
          </w:p>
        </w:tc>
      </w:tr>
      <w:tr w:rsidR="00413C67" w:rsidRPr="00673D90" w:rsidTr="00984C5A">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13C67" w:rsidRPr="00673D90" w:rsidRDefault="00413C67" w:rsidP="00413C67">
            <w:pPr>
              <w:rPr>
                <w:b/>
                <w:bCs/>
              </w:rPr>
            </w:pPr>
            <w:r w:rsidRPr="00673D90">
              <w:rPr>
                <w:b/>
                <w:bCs/>
              </w:rPr>
              <w:t>Тариф (без НДС)</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21,60</w:t>
            </w:r>
          </w:p>
        </w:tc>
        <w:tc>
          <w:tcPr>
            <w:tcW w:w="1843"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21,60</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0</w:t>
            </w:r>
          </w:p>
        </w:tc>
        <w:tc>
          <w:tcPr>
            <w:tcW w:w="1559" w:type="dxa"/>
            <w:tcBorders>
              <w:top w:val="nil"/>
              <w:left w:val="nil"/>
              <w:bottom w:val="single" w:sz="4" w:space="0" w:color="auto"/>
              <w:right w:val="single" w:sz="4" w:space="0" w:color="auto"/>
            </w:tcBorders>
            <w:shd w:val="clear" w:color="auto" w:fill="auto"/>
            <w:vAlign w:val="center"/>
          </w:tcPr>
          <w:p w:rsidR="00413C67" w:rsidRPr="00EE5BC1" w:rsidRDefault="00413C67" w:rsidP="00413C67">
            <w:pPr>
              <w:jc w:val="center"/>
              <w:rPr>
                <w:sz w:val="28"/>
                <w:szCs w:val="28"/>
              </w:rPr>
            </w:pPr>
            <w:r w:rsidRPr="00EE5BC1">
              <w:rPr>
                <w:sz w:val="28"/>
                <w:szCs w:val="28"/>
              </w:rPr>
              <w:t>100</w:t>
            </w:r>
          </w:p>
        </w:tc>
      </w:tr>
    </w:tbl>
    <w:p w:rsidR="00D60801" w:rsidRPr="00501251" w:rsidRDefault="00D60801" w:rsidP="0013711A">
      <w:pPr>
        <w:pStyle w:val="a3"/>
        <w:spacing w:line="276" w:lineRule="auto"/>
        <w:ind w:firstLine="0"/>
        <w:jc w:val="both"/>
        <w:rPr>
          <w:b w:val="0"/>
          <w:sz w:val="24"/>
        </w:rPr>
      </w:pPr>
    </w:p>
    <w:p w:rsidR="009A7497" w:rsidRPr="00501251" w:rsidRDefault="009A7497" w:rsidP="0013711A">
      <w:pPr>
        <w:pStyle w:val="a3"/>
        <w:spacing w:line="276" w:lineRule="auto"/>
        <w:ind w:firstLine="0"/>
        <w:jc w:val="both"/>
        <w:rPr>
          <w:b w:val="0"/>
          <w:sz w:val="24"/>
        </w:rPr>
      </w:pPr>
    </w:p>
    <w:p w:rsidR="00D60801" w:rsidRPr="00501251" w:rsidRDefault="00D60801" w:rsidP="0013711A">
      <w:pPr>
        <w:pStyle w:val="a3"/>
        <w:spacing w:line="276" w:lineRule="auto"/>
        <w:ind w:firstLine="0"/>
        <w:jc w:val="center"/>
        <w:rPr>
          <w:sz w:val="24"/>
        </w:rPr>
      </w:pPr>
      <w:r w:rsidRPr="00501251">
        <w:rPr>
          <w:sz w:val="24"/>
        </w:rPr>
        <w:t>5.3. Постатейное исполнение тарифной сметы на услуги по отво</w:t>
      </w:r>
      <w:r w:rsidR="00BF6551" w:rsidRPr="00501251">
        <w:rPr>
          <w:sz w:val="24"/>
        </w:rPr>
        <w:t xml:space="preserve">ду и очистке сточных вод за </w:t>
      </w:r>
      <w:r w:rsidR="00984C5A">
        <w:rPr>
          <w:sz w:val="24"/>
        </w:rPr>
        <w:t xml:space="preserve">первое полугодие </w:t>
      </w:r>
      <w:r w:rsidR="00BF6551" w:rsidRPr="00501251">
        <w:rPr>
          <w:sz w:val="24"/>
        </w:rPr>
        <w:t>201</w:t>
      </w:r>
      <w:r w:rsidR="00984C5A">
        <w:rPr>
          <w:sz w:val="24"/>
        </w:rPr>
        <w:t>9</w:t>
      </w:r>
      <w:r w:rsidRPr="00501251">
        <w:rPr>
          <w:sz w:val="24"/>
        </w:rPr>
        <w:t xml:space="preserve"> год</w:t>
      </w:r>
      <w:r w:rsidR="00984C5A">
        <w:rPr>
          <w:sz w:val="24"/>
        </w:rPr>
        <w:t>а</w:t>
      </w:r>
    </w:p>
    <w:p w:rsidR="008E6911" w:rsidRPr="00501251" w:rsidRDefault="008E6911" w:rsidP="0013711A">
      <w:pPr>
        <w:pStyle w:val="a3"/>
        <w:spacing w:line="276" w:lineRule="auto"/>
        <w:ind w:firstLine="708"/>
        <w:jc w:val="both"/>
        <w:rPr>
          <w:b w:val="0"/>
          <w:bCs w:val="0"/>
          <w:sz w:val="24"/>
        </w:rPr>
      </w:pPr>
    </w:p>
    <w:p w:rsidR="008635A2" w:rsidRPr="00501251" w:rsidRDefault="008635A2" w:rsidP="0013711A">
      <w:pPr>
        <w:pStyle w:val="a3"/>
        <w:spacing w:line="276" w:lineRule="auto"/>
        <w:ind w:firstLine="708"/>
        <w:rPr>
          <w:b w:val="0"/>
          <w:sz w:val="24"/>
        </w:rPr>
      </w:pPr>
      <w:r w:rsidRPr="00501251">
        <w:rPr>
          <w:b w:val="0"/>
          <w:sz w:val="24"/>
        </w:rPr>
        <w:t>Постатейное исполнение тарифной сме</w:t>
      </w:r>
      <w:r w:rsidR="00D6191E" w:rsidRPr="00501251">
        <w:rPr>
          <w:b w:val="0"/>
          <w:sz w:val="24"/>
        </w:rPr>
        <w:t>ты на услуги по отводу и очистке сточных вод</w:t>
      </w:r>
      <w:r w:rsidRPr="00501251">
        <w:rPr>
          <w:b w:val="0"/>
          <w:sz w:val="24"/>
        </w:rPr>
        <w:t xml:space="preserve"> за</w:t>
      </w:r>
      <w:r w:rsidR="00984C5A">
        <w:rPr>
          <w:b w:val="0"/>
          <w:sz w:val="24"/>
        </w:rPr>
        <w:t xml:space="preserve"> первое полугодие</w:t>
      </w:r>
      <w:r w:rsidRPr="00501251">
        <w:rPr>
          <w:b w:val="0"/>
          <w:sz w:val="24"/>
        </w:rPr>
        <w:t xml:space="preserve"> 2</w:t>
      </w:r>
      <w:r w:rsidR="00AC5EE8" w:rsidRPr="00501251">
        <w:rPr>
          <w:b w:val="0"/>
          <w:sz w:val="24"/>
        </w:rPr>
        <w:t>01</w:t>
      </w:r>
      <w:r w:rsidR="00984C5A">
        <w:rPr>
          <w:b w:val="0"/>
          <w:sz w:val="24"/>
        </w:rPr>
        <w:t>9</w:t>
      </w:r>
      <w:r w:rsidR="00AF559D" w:rsidRPr="00501251">
        <w:rPr>
          <w:b w:val="0"/>
          <w:sz w:val="24"/>
        </w:rPr>
        <w:t xml:space="preserve"> год</w:t>
      </w:r>
      <w:r w:rsidR="00984C5A">
        <w:rPr>
          <w:b w:val="0"/>
          <w:sz w:val="24"/>
        </w:rPr>
        <w:t>а</w:t>
      </w:r>
      <w:r w:rsidR="00AF559D" w:rsidRPr="00501251">
        <w:rPr>
          <w:b w:val="0"/>
          <w:sz w:val="24"/>
        </w:rPr>
        <w:t xml:space="preserve"> представлено в таблице 1</w:t>
      </w:r>
      <w:r w:rsidR="00EE5BC1">
        <w:rPr>
          <w:b w:val="0"/>
          <w:sz w:val="24"/>
        </w:rPr>
        <w:t>2</w:t>
      </w:r>
      <w:r w:rsidRPr="00501251">
        <w:rPr>
          <w:b w:val="0"/>
          <w:sz w:val="24"/>
        </w:rPr>
        <w:t>.</w:t>
      </w:r>
    </w:p>
    <w:p w:rsidR="0012183B" w:rsidRPr="00501251" w:rsidRDefault="00B70BEF" w:rsidP="0013711A">
      <w:pPr>
        <w:spacing w:before="100" w:beforeAutospacing="1" w:line="276" w:lineRule="auto"/>
        <w:ind w:firstLine="855"/>
        <w:jc w:val="both"/>
      </w:pPr>
      <w:r>
        <w:t xml:space="preserve">                                                                                                             </w:t>
      </w:r>
      <w:r w:rsidR="00AF559D" w:rsidRPr="00501251">
        <w:t>Таблица №1</w:t>
      </w:r>
      <w:r w:rsidR="00EE5BC1">
        <w:t>2</w:t>
      </w:r>
    </w:p>
    <w:p w:rsidR="00B70BEF" w:rsidRDefault="00B70BEF" w:rsidP="0013711A">
      <w:pPr>
        <w:pStyle w:val="a3"/>
        <w:spacing w:line="276" w:lineRule="auto"/>
        <w:ind w:firstLine="0"/>
        <w:jc w:val="center"/>
        <w:rPr>
          <w:b w:val="0"/>
          <w:sz w:val="24"/>
        </w:rPr>
      </w:pPr>
    </w:p>
    <w:p w:rsidR="00D6191E" w:rsidRPr="00501251" w:rsidRDefault="00CE2D38" w:rsidP="0013711A">
      <w:pPr>
        <w:pStyle w:val="a3"/>
        <w:spacing w:line="276" w:lineRule="auto"/>
        <w:ind w:firstLine="0"/>
        <w:jc w:val="center"/>
        <w:rPr>
          <w:b w:val="0"/>
          <w:sz w:val="24"/>
        </w:rPr>
      </w:pPr>
      <w:r w:rsidRPr="00501251">
        <w:rPr>
          <w:b w:val="0"/>
          <w:sz w:val="24"/>
        </w:rPr>
        <w:t xml:space="preserve">Постатейное исполнение </w:t>
      </w:r>
      <w:r w:rsidR="00D6191E" w:rsidRPr="00501251">
        <w:rPr>
          <w:b w:val="0"/>
          <w:sz w:val="24"/>
        </w:rPr>
        <w:t xml:space="preserve">тарифной сметы на услуги по отводу и очистке сточных вод за </w:t>
      </w:r>
      <w:r w:rsidR="00984C5A">
        <w:rPr>
          <w:b w:val="0"/>
          <w:sz w:val="24"/>
        </w:rPr>
        <w:t xml:space="preserve">первое полугодие </w:t>
      </w:r>
      <w:r w:rsidR="00BF6551" w:rsidRPr="00501251">
        <w:rPr>
          <w:b w:val="0"/>
          <w:sz w:val="24"/>
        </w:rPr>
        <w:t>201</w:t>
      </w:r>
      <w:r w:rsidR="00984C5A">
        <w:rPr>
          <w:b w:val="0"/>
          <w:sz w:val="24"/>
        </w:rPr>
        <w:t>9</w:t>
      </w:r>
      <w:r w:rsidR="00D6191E" w:rsidRPr="00501251">
        <w:rPr>
          <w:b w:val="0"/>
          <w:sz w:val="24"/>
        </w:rPr>
        <w:t xml:space="preserve"> год</w:t>
      </w:r>
      <w:r w:rsidR="00984C5A">
        <w:rPr>
          <w:b w:val="0"/>
          <w:sz w:val="24"/>
        </w:rPr>
        <w:t>а</w:t>
      </w:r>
    </w:p>
    <w:p w:rsidR="00CE2D38" w:rsidRPr="00501251" w:rsidRDefault="00CE2D38" w:rsidP="0013711A">
      <w:pPr>
        <w:pStyle w:val="a3"/>
        <w:spacing w:line="276" w:lineRule="auto"/>
        <w:ind w:firstLine="0"/>
        <w:jc w:val="center"/>
        <w:rPr>
          <w:b w:val="0"/>
          <w:sz w:val="24"/>
        </w:rPr>
      </w:pPr>
    </w:p>
    <w:tbl>
      <w:tblPr>
        <w:tblW w:w="9634" w:type="dxa"/>
        <w:tblInd w:w="113" w:type="dxa"/>
        <w:tblLayout w:type="fixed"/>
        <w:tblLook w:val="04A0" w:firstRow="1" w:lastRow="0" w:firstColumn="1" w:lastColumn="0" w:noHBand="0" w:noVBand="1"/>
      </w:tblPr>
      <w:tblGrid>
        <w:gridCol w:w="2547"/>
        <w:gridCol w:w="1843"/>
        <w:gridCol w:w="1984"/>
        <w:gridCol w:w="1701"/>
        <w:gridCol w:w="1559"/>
      </w:tblGrid>
      <w:tr w:rsidR="00984C5A" w:rsidRPr="009A32BA" w:rsidTr="00722AC8">
        <w:trPr>
          <w:trHeight w:val="123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C5A" w:rsidRPr="009A32BA" w:rsidRDefault="00984C5A" w:rsidP="00984C5A">
            <w:pPr>
              <w:jc w:val="center"/>
            </w:pPr>
            <w:r w:rsidRPr="009A32BA">
              <w:t xml:space="preserve">Наименование показателей </w:t>
            </w:r>
          </w:p>
        </w:tc>
        <w:tc>
          <w:tcPr>
            <w:tcW w:w="1843" w:type="dxa"/>
            <w:tcBorders>
              <w:top w:val="single" w:sz="4" w:space="0" w:color="auto"/>
              <w:left w:val="nil"/>
              <w:bottom w:val="single" w:sz="4" w:space="0" w:color="auto"/>
              <w:right w:val="single" w:sz="4" w:space="0" w:color="auto"/>
            </w:tcBorders>
            <w:shd w:val="clear" w:color="auto" w:fill="auto"/>
            <w:vAlign w:val="center"/>
          </w:tcPr>
          <w:p w:rsidR="00984C5A" w:rsidRPr="00501251" w:rsidRDefault="00984C5A" w:rsidP="00984C5A">
            <w:pPr>
              <w:spacing w:line="276" w:lineRule="auto"/>
              <w:jc w:val="center"/>
            </w:pPr>
            <w:r w:rsidRPr="00501251">
              <w:t>Принято уполномоченным органом на 201</w:t>
            </w:r>
            <w:r>
              <w:t>9</w:t>
            </w:r>
            <w:r w:rsidRPr="00501251">
              <w:t xml:space="preserve"> год</w:t>
            </w:r>
            <w:r>
              <w:t xml:space="preserve"> </w:t>
            </w:r>
            <w:r w:rsidRPr="00DD1CAF">
              <w:t>(в расчете на 6 месяцев)</w:t>
            </w:r>
          </w:p>
        </w:tc>
        <w:tc>
          <w:tcPr>
            <w:tcW w:w="1984" w:type="dxa"/>
            <w:tcBorders>
              <w:top w:val="single" w:sz="4" w:space="0" w:color="auto"/>
              <w:left w:val="nil"/>
              <w:bottom w:val="single" w:sz="4" w:space="0" w:color="auto"/>
              <w:right w:val="single" w:sz="4" w:space="0" w:color="auto"/>
            </w:tcBorders>
            <w:shd w:val="clear" w:color="auto" w:fill="auto"/>
            <w:vAlign w:val="center"/>
          </w:tcPr>
          <w:p w:rsidR="00984C5A" w:rsidRPr="00501251" w:rsidRDefault="00984C5A" w:rsidP="00984C5A">
            <w:pPr>
              <w:spacing w:line="276" w:lineRule="auto"/>
              <w:jc w:val="center"/>
            </w:pPr>
            <w:r w:rsidRPr="00501251">
              <w:t>Фактически сложившиеся показатели тарифной сметы</w:t>
            </w:r>
            <w:r>
              <w:t xml:space="preserve"> </w:t>
            </w:r>
            <w:r w:rsidRPr="00DD1CAF">
              <w:t>за I полугодие 2019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84C5A" w:rsidRPr="009A32BA" w:rsidRDefault="00984C5A" w:rsidP="00984C5A">
            <w:pPr>
              <w:jc w:val="center"/>
            </w:pPr>
            <w:r w:rsidRPr="009A32BA">
              <w:t>Отклонение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4C5A" w:rsidRPr="009A32BA" w:rsidRDefault="00984C5A" w:rsidP="00984C5A">
            <w:pPr>
              <w:jc w:val="center"/>
            </w:pPr>
            <w:r>
              <w:t xml:space="preserve">Отклонение, </w:t>
            </w:r>
            <w:r w:rsidRPr="009A32BA">
              <w:t>%</w:t>
            </w:r>
          </w:p>
        </w:tc>
      </w:tr>
      <w:tr w:rsidR="00413C67" w:rsidRPr="009A32BA" w:rsidTr="008A49D9">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Затраты на производство товаров и предоставление услуг, всего, в т.ч.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391 795,6</w:t>
            </w:r>
          </w:p>
        </w:tc>
        <w:tc>
          <w:tcPr>
            <w:tcW w:w="1984"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367 267</w:t>
            </w:r>
          </w:p>
        </w:tc>
        <w:tc>
          <w:tcPr>
            <w:tcW w:w="1701"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-24 529</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93,7</w:t>
            </w:r>
          </w:p>
        </w:tc>
      </w:tr>
      <w:tr w:rsidR="00413C67" w:rsidRPr="009A32BA" w:rsidTr="008A49D9">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Материальные затраты, всего</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109 224</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82 850</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-26 374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75,9</w:t>
            </w:r>
          </w:p>
        </w:tc>
      </w:tr>
      <w:tr w:rsidR="00413C67" w:rsidRPr="009A32BA" w:rsidTr="00984C5A">
        <w:trPr>
          <w:trHeight w:val="1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в том числе:</w:t>
            </w:r>
          </w:p>
        </w:tc>
        <w:tc>
          <w:tcPr>
            <w:tcW w:w="1843"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r>
      <w:tr w:rsidR="00413C67" w:rsidRPr="009A32BA" w:rsidTr="000C7FBC">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Вспомогательные материалы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25 425</w:t>
            </w:r>
          </w:p>
        </w:tc>
        <w:tc>
          <w:tcPr>
            <w:tcW w:w="1984"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9 583</w:t>
            </w:r>
          </w:p>
        </w:tc>
        <w:tc>
          <w:tcPr>
            <w:tcW w:w="1701"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-15 842</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37,7</w:t>
            </w:r>
          </w:p>
        </w:tc>
      </w:tr>
      <w:tr w:rsidR="00413C67" w:rsidRPr="009A32BA" w:rsidTr="000C7FBC">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ГСМ</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10 747</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11 956</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1 209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111,2</w:t>
            </w:r>
          </w:p>
        </w:tc>
      </w:tr>
      <w:tr w:rsidR="00413C67" w:rsidRPr="009A32BA" w:rsidTr="000C7FBC">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Энергия покупная</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71 359</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59 239</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-12 120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83,0</w:t>
            </w:r>
          </w:p>
        </w:tc>
      </w:tr>
      <w:tr w:rsidR="00413C67" w:rsidRPr="009A32BA" w:rsidTr="000C7FBC">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Теплоэнергия</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1 693</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2 072</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379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122,4</w:t>
            </w:r>
          </w:p>
        </w:tc>
      </w:tr>
      <w:tr w:rsidR="00413C67" w:rsidRPr="00413C67" w:rsidTr="00183886">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 xml:space="preserve">Расходы на оплату труда, 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125 469</w:t>
            </w:r>
          </w:p>
        </w:tc>
        <w:tc>
          <w:tcPr>
            <w:tcW w:w="1984"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126 649</w:t>
            </w:r>
          </w:p>
        </w:tc>
        <w:tc>
          <w:tcPr>
            <w:tcW w:w="1701"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1 179</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100,9</w:t>
            </w:r>
          </w:p>
        </w:tc>
      </w:tr>
      <w:tr w:rsidR="00413C67" w:rsidRPr="009A32BA" w:rsidTr="00EB6AD7">
        <w:trPr>
          <w:trHeight w:val="2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в том числе:</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r>
      <w:tr w:rsidR="00413C67" w:rsidRPr="009A32BA" w:rsidTr="00EB6AD7">
        <w:trPr>
          <w:trHeight w:val="4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Заработная плата производственного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92 831</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93 703,1</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873</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100,9</w:t>
            </w:r>
          </w:p>
        </w:tc>
      </w:tr>
      <w:tr w:rsidR="00413C67" w:rsidRPr="009A32BA" w:rsidTr="00EB6AD7">
        <w:trPr>
          <w:trHeight w:val="4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среднемесячная заработная плата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95 505</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105 522</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10 017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110,5</w:t>
            </w:r>
          </w:p>
        </w:tc>
      </w:tr>
      <w:tr w:rsidR="00413C67" w:rsidRPr="009A32BA" w:rsidTr="00577A02">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численность производственного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162</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148</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91,4</w:t>
            </w:r>
          </w:p>
        </w:tc>
      </w:tr>
      <w:tr w:rsidR="00413C67" w:rsidRPr="009A32BA" w:rsidTr="00EB6AD7">
        <w:trPr>
          <w:trHeight w:val="39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Социальный налог</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9 190</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9 277</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86</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100,9</w:t>
            </w:r>
          </w:p>
        </w:tc>
      </w:tr>
      <w:tr w:rsidR="00413C67" w:rsidRPr="009A32BA" w:rsidTr="00EB6AD7">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t xml:space="preserve">Заработная плата </w:t>
            </w:r>
            <w:r>
              <w:lastRenderedPageBreak/>
              <w:t>вспомогатель</w:t>
            </w:r>
            <w:r w:rsidRPr="009A32BA">
              <w:t>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lastRenderedPageBreak/>
              <w:t>21 336</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21 536,8</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201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100,9</w:t>
            </w:r>
          </w:p>
        </w:tc>
      </w:tr>
      <w:tr w:rsidR="00413C67" w:rsidRPr="009A32BA" w:rsidTr="00EB6AD7">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lastRenderedPageBreak/>
              <w:t>среднемесячная заработная плата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77 305</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85 463</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8 158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110,6</w:t>
            </w:r>
          </w:p>
        </w:tc>
      </w:tr>
      <w:tr w:rsidR="00413C67" w:rsidRPr="009A32BA" w:rsidTr="00577A02">
        <w:trPr>
          <w:trHeight w:val="92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Численность</w:t>
            </w:r>
            <w:r>
              <w:t xml:space="preserve"> вспомогательн</w:t>
            </w:r>
            <w:r w:rsidRPr="009A32BA">
              <w:t>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46</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42</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91,3</w:t>
            </w:r>
          </w:p>
        </w:tc>
      </w:tr>
      <w:tr w:rsidR="00413C67" w:rsidRPr="009A32BA" w:rsidTr="00EB6AD7">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Социальный налог</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2 112</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2 132</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100,9</w:t>
            </w:r>
          </w:p>
        </w:tc>
      </w:tr>
      <w:tr w:rsidR="00413C67" w:rsidRPr="009A32BA" w:rsidTr="00413C67">
        <w:trPr>
          <w:trHeight w:val="5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 xml:space="preserve">Амортизация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77 221,9</w:t>
            </w:r>
          </w:p>
        </w:tc>
        <w:tc>
          <w:tcPr>
            <w:tcW w:w="1984"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82 829</w:t>
            </w:r>
          </w:p>
        </w:tc>
        <w:tc>
          <w:tcPr>
            <w:tcW w:w="1701"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5 607</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107,3</w:t>
            </w:r>
          </w:p>
        </w:tc>
      </w:tr>
      <w:tr w:rsidR="00413C67" w:rsidRPr="009A32BA" w:rsidTr="00984C5A">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Ремонт, всего</w:t>
            </w:r>
          </w:p>
        </w:tc>
        <w:tc>
          <w:tcPr>
            <w:tcW w:w="1843"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b/>
                <w:sz w:val="28"/>
                <w:szCs w:val="28"/>
              </w:rPr>
            </w:pPr>
            <w:r w:rsidRPr="000F275E">
              <w:rPr>
                <w:b/>
                <w:sz w:val="28"/>
                <w:szCs w:val="28"/>
              </w:rPr>
              <w:t>15 684</w:t>
            </w: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b/>
                <w:sz w:val="28"/>
                <w:szCs w:val="28"/>
              </w:rPr>
            </w:pPr>
            <w:r w:rsidRPr="000F275E">
              <w:rPr>
                <w:b/>
                <w:sz w:val="28"/>
                <w:szCs w:val="28"/>
              </w:rPr>
              <w:t>18 175</w:t>
            </w: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b/>
                <w:sz w:val="28"/>
                <w:szCs w:val="28"/>
              </w:rPr>
            </w:pPr>
            <w:r w:rsidRPr="000F275E">
              <w:rPr>
                <w:b/>
                <w:sz w:val="28"/>
                <w:szCs w:val="28"/>
              </w:rPr>
              <w:t>2 492</w:t>
            </w:r>
          </w:p>
        </w:tc>
        <w:tc>
          <w:tcPr>
            <w:tcW w:w="1559"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b/>
                <w:sz w:val="28"/>
                <w:szCs w:val="28"/>
              </w:rPr>
            </w:pPr>
            <w:r w:rsidRPr="000F275E">
              <w:rPr>
                <w:b/>
                <w:sz w:val="28"/>
                <w:szCs w:val="28"/>
              </w:rPr>
              <w:t>115,9</w:t>
            </w:r>
          </w:p>
        </w:tc>
      </w:tr>
      <w:tr w:rsidR="00413C67" w:rsidRPr="009A32BA" w:rsidTr="00984C5A">
        <w:trPr>
          <w:trHeight w:val="2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в том числе:</w:t>
            </w:r>
          </w:p>
        </w:tc>
        <w:tc>
          <w:tcPr>
            <w:tcW w:w="1843"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c>
          <w:tcPr>
            <w:tcW w:w="1559"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p>
        </w:tc>
      </w:tr>
      <w:tr w:rsidR="00413C67" w:rsidRPr="009A32BA" w:rsidTr="00984C5A">
        <w:trPr>
          <w:trHeight w:val="11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Капитальный ремонт, не приводящий к увеличению стоимости основных средств</w:t>
            </w:r>
          </w:p>
        </w:tc>
        <w:tc>
          <w:tcPr>
            <w:tcW w:w="1843"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15 684</w:t>
            </w: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18 175</w:t>
            </w: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2 492</w:t>
            </w:r>
          </w:p>
        </w:tc>
        <w:tc>
          <w:tcPr>
            <w:tcW w:w="1559"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115,9</w:t>
            </w:r>
          </w:p>
        </w:tc>
      </w:tr>
      <w:tr w:rsidR="00413C67" w:rsidRPr="009A32BA" w:rsidTr="00984C5A">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Прочие затраты, всего</w:t>
            </w:r>
          </w:p>
        </w:tc>
        <w:tc>
          <w:tcPr>
            <w:tcW w:w="1843"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b/>
                <w:sz w:val="28"/>
                <w:szCs w:val="28"/>
              </w:rPr>
            </w:pPr>
            <w:r w:rsidRPr="000F275E">
              <w:rPr>
                <w:b/>
                <w:sz w:val="28"/>
                <w:szCs w:val="28"/>
              </w:rPr>
              <w:t>64 197</w:t>
            </w: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b/>
                <w:sz w:val="28"/>
                <w:szCs w:val="28"/>
              </w:rPr>
            </w:pPr>
            <w:r w:rsidRPr="000F275E">
              <w:rPr>
                <w:b/>
                <w:sz w:val="28"/>
                <w:szCs w:val="28"/>
              </w:rPr>
              <w:t>56 764</w:t>
            </w: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b/>
                <w:sz w:val="28"/>
                <w:szCs w:val="28"/>
              </w:rPr>
            </w:pPr>
            <w:r w:rsidRPr="000F275E">
              <w:rPr>
                <w:b/>
                <w:sz w:val="28"/>
                <w:szCs w:val="28"/>
              </w:rPr>
              <w:t>-7 433</w:t>
            </w:r>
          </w:p>
        </w:tc>
        <w:tc>
          <w:tcPr>
            <w:tcW w:w="1559" w:type="dxa"/>
            <w:tcBorders>
              <w:top w:val="nil"/>
              <w:left w:val="nil"/>
              <w:bottom w:val="single" w:sz="4" w:space="0" w:color="auto"/>
              <w:right w:val="single" w:sz="4" w:space="0" w:color="auto"/>
            </w:tcBorders>
            <w:shd w:val="clear" w:color="000000" w:fill="FFFFFF"/>
            <w:vAlign w:val="center"/>
          </w:tcPr>
          <w:p w:rsidR="00413C67" w:rsidRPr="000F275E" w:rsidRDefault="00413C67" w:rsidP="00413C67">
            <w:pPr>
              <w:jc w:val="center"/>
              <w:rPr>
                <w:b/>
                <w:sz w:val="28"/>
                <w:szCs w:val="28"/>
              </w:rPr>
            </w:pPr>
            <w:r w:rsidRPr="000F275E">
              <w:rPr>
                <w:b/>
                <w:sz w:val="28"/>
                <w:szCs w:val="28"/>
              </w:rPr>
              <w:t>88,4</w:t>
            </w:r>
          </w:p>
        </w:tc>
      </w:tr>
      <w:tr w:rsidR="00413C67" w:rsidRPr="009A32BA" w:rsidTr="003138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Расходы периода,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27 454,8</w:t>
            </w:r>
          </w:p>
        </w:tc>
        <w:tc>
          <w:tcPr>
            <w:tcW w:w="1984"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32 345</w:t>
            </w:r>
          </w:p>
        </w:tc>
        <w:tc>
          <w:tcPr>
            <w:tcW w:w="1701"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4 890</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117,8</w:t>
            </w:r>
          </w:p>
        </w:tc>
      </w:tr>
      <w:tr w:rsidR="00413C67" w:rsidRPr="009A32BA" w:rsidTr="003138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Административные расходы, всего</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19 702,8</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25 252</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5 550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128,2</w:t>
            </w:r>
          </w:p>
        </w:tc>
      </w:tr>
      <w:tr w:rsidR="00413C67" w:rsidRPr="009A32BA" w:rsidTr="003138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в том числе:</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color w:val="0000FF"/>
                <w:sz w:val="16"/>
                <w:szCs w:val="16"/>
              </w:rPr>
            </w:pPr>
            <w:r>
              <w:rPr>
                <w:rFonts w:ascii="Arial" w:hAnsi="Arial" w:cs="Arial"/>
                <w:color w:val="0000FF"/>
                <w:sz w:val="16"/>
                <w:szCs w:val="16"/>
              </w:rPr>
              <w:t> </w:t>
            </w:r>
          </w:p>
        </w:tc>
        <w:tc>
          <w:tcPr>
            <w:tcW w:w="1701"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color w:val="0000FF"/>
                <w:sz w:val="16"/>
                <w:szCs w:val="16"/>
              </w:rPr>
            </w:pPr>
            <w:r>
              <w:rPr>
                <w:rFonts w:ascii="Arial" w:hAnsi="Arial" w:cs="Arial"/>
                <w:color w:val="0000FF"/>
                <w:sz w:val="16"/>
                <w:szCs w:val="16"/>
              </w:rPr>
              <w:t> </w:t>
            </w:r>
          </w:p>
        </w:tc>
        <w:tc>
          <w:tcPr>
            <w:tcW w:w="1559" w:type="dxa"/>
            <w:tcBorders>
              <w:top w:val="nil"/>
              <w:left w:val="nil"/>
              <w:bottom w:val="single" w:sz="4" w:space="0" w:color="auto"/>
              <w:right w:val="single" w:sz="4" w:space="0" w:color="auto"/>
            </w:tcBorders>
            <w:shd w:val="clear" w:color="auto" w:fill="auto"/>
            <w:vAlign w:val="center"/>
          </w:tcPr>
          <w:p w:rsidR="00413C67" w:rsidRDefault="00413C67" w:rsidP="00413C67">
            <w:pPr>
              <w:jc w:val="center"/>
              <w:rPr>
                <w:rFonts w:ascii="Arial" w:hAnsi="Arial" w:cs="Arial"/>
                <w:color w:val="0000FF"/>
                <w:sz w:val="16"/>
                <w:szCs w:val="16"/>
              </w:rPr>
            </w:pPr>
            <w:r>
              <w:rPr>
                <w:rFonts w:ascii="Arial" w:hAnsi="Arial" w:cs="Arial"/>
                <w:color w:val="0000FF"/>
                <w:sz w:val="16"/>
                <w:szCs w:val="16"/>
              </w:rPr>
              <w:t> </w:t>
            </w:r>
          </w:p>
        </w:tc>
      </w:tr>
      <w:tr w:rsidR="00413C67" w:rsidRPr="009A32BA" w:rsidTr="003138B9">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Заработная плата административного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9 280</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9 624</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344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103,7</w:t>
            </w:r>
          </w:p>
        </w:tc>
      </w:tr>
      <w:tr w:rsidR="00413C67" w:rsidRPr="009A32BA" w:rsidTr="00EB6AD7">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среднемесячная заработная плата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96 669,3</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100 255</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3 586</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103,7</w:t>
            </w:r>
          </w:p>
        </w:tc>
      </w:tr>
      <w:tr w:rsidR="00413C67" w:rsidRPr="009A32BA" w:rsidTr="00413C67">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численность административного персонала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16</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16</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100,0</w:t>
            </w:r>
          </w:p>
        </w:tc>
      </w:tr>
      <w:tr w:rsidR="00413C67" w:rsidRPr="009A32BA" w:rsidTr="00EB6AD7">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Социальный налог</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918,8</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953</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103,7</w:t>
            </w:r>
          </w:p>
        </w:tc>
      </w:tr>
      <w:tr w:rsidR="00413C67" w:rsidRPr="009A32BA" w:rsidTr="003138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Налоги</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2 395</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6 602</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4 207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275,7</w:t>
            </w:r>
          </w:p>
        </w:tc>
      </w:tr>
      <w:tr w:rsidR="00413C67" w:rsidRPr="009A32BA" w:rsidTr="003138B9">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Услуги банка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744</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763</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102,5</w:t>
            </w:r>
          </w:p>
        </w:tc>
      </w:tr>
      <w:tr w:rsidR="00413C67" w:rsidRPr="009A32BA" w:rsidTr="003138B9">
        <w:trPr>
          <w:trHeight w:val="2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 xml:space="preserve">Амортизация </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2 795,1</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3 480</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685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124,5</w:t>
            </w:r>
          </w:p>
        </w:tc>
      </w:tr>
      <w:tr w:rsidR="00413C67" w:rsidRPr="009A32BA" w:rsidTr="003138B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Вспомогательные материалы</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317</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346</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109,2</w:t>
            </w:r>
          </w:p>
        </w:tc>
      </w:tr>
      <w:tr w:rsidR="00413C67" w:rsidRPr="009A32BA" w:rsidTr="00413C67">
        <w:trPr>
          <w:trHeight w:val="225"/>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413C67" w:rsidRPr="009A32BA" w:rsidRDefault="00413C67" w:rsidP="00413C67">
            <w:r>
              <w:t>Прочие расходы, всего</w:t>
            </w:r>
            <w:r w:rsidRPr="009A32BA">
              <w:t>:</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3 252,6</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3 484</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231</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107,1</w:t>
            </w:r>
          </w:p>
        </w:tc>
      </w:tr>
      <w:tr w:rsidR="00413C67" w:rsidRPr="00413C67" w:rsidTr="00752B90">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Расходы на содержание службы сбыта,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7 751,9</w:t>
            </w:r>
          </w:p>
        </w:tc>
        <w:tc>
          <w:tcPr>
            <w:tcW w:w="1984"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7 093</w:t>
            </w:r>
          </w:p>
        </w:tc>
        <w:tc>
          <w:tcPr>
            <w:tcW w:w="1701"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-659</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b/>
                <w:sz w:val="28"/>
                <w:szCs w:val="28"/>
              </w:rPr>
            </w:pPr>
            <w:r w:rsidRPr="00413C67">
              <w:rPr>
                <w:b/>
                <w:sz w:val="28"/>
                <w:szCs w:val="28"/>
              </w:rPr>
              <w:t>91,5</w:t>
            </w:r>
          </w:p>
        </w:tc>
      </w:tr>
      <w:tr w:rsidR="00413C67" w:rsidRPr="009A32BA" w:rsidTr="00752B90">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в том числе:</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 </w:t>
            </w:r>
          </w:p>
        </w:tc>
      </w:tr>
      <w:tr w:rsidR="00413C67" w:rsidRPr="009A32BA" w:rsidTr="00752B90">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Заработная плата персонала о</w:t>
            </w:r>
            <w:r>
              <w:t>б</w:t>
            </w:r>
            <w:r w:rsidRPr="009A32BA">
              <w:t>служивающих производств</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4 880</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4 545</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-335</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93,1</w:t>
            </w:r>
          </w:p>
        </w:tc>
      </w:tr>
      <w:tr w:rsidR="00413C67" w:rsidRPr="009A32BA" w:rsidTr="00413C6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численность</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22</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15</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-7</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68,2</w:t>
            </w:r>
          </w:p>
        </w:tc>
      </w:tr>
      <w:tr w:rsidR="00413C67" w:rsidRPr="009A32BA" w:rsidTr="00EB6AD7">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среднемесячная заработная плата</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36 966,3</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50 500,0</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13 534</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136,6</w:t>
            </w:r>
          </w:p>
        </w:tc>
      </w:tr>
      <w:tr w:rsidR="00413C67" w:rsidRPr="009A32BA" w:rsidTr="00EB6AD7">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Социальный налог</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483,1</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450</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-33</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93,1</w:t>
            </w:r>
          </w:p>
        </w:tc>
      </w:tr>
      <w:tr w:rsidR="00413C67" w:rsidRPr="009A32BA" w:rsidTr="00752B90">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lastRenderedPageBreak/>
              <w:t>Вспомогательные материалы</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217,8</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120</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-98</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55,1</w:t>
            </w:r>
          </w:p>
        </w:tc>
      </w:tr>
      <w:tr w:rsidR="00413C67" w:rsidRPr="009A32BA" w:rsidTr="00752B90">
        <w:trPr>
          <w:trHeight w:val="43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 xml:space="preserve">Амортизация </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196</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225</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114,8</w:t>
            </w:r>
          </w:p>
        </w:tc>
      </w:tr>
      <w:tr w:rsidR="00413C67" w:rsidRPr="009A32BA" w:rsidTr="00752B90">
        <w:trPr>
          <w:trHeight w:val="7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rsidRPr="009A32BA">
              <w:t>Услуги банка, инкассация</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564,7</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575</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101,8</w:t>
            </w:r>
          </w:p>
        </w:tc>
      </w:tr>
      <w:tr w:rsidR="00413C67" w:rsidRPr="009A32BA" w:rsidTr="00752B90">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r>
              <w:t>Прочие расходы, всего</w:t>
            </w:r>
            <w:r w:rsidRPr="009A32BA">
              <w:t>:</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1 410,9</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1 178,0</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-233</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83,5</w:t>
            </w:r>
          </w:p>
        </w:tc>
      </w:tr>
      <w:tr w:rsidR="00413C67" w:rsidRPr="009A32BA" w:rsidTr="00984C5A">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Всего затрат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419 249,8</w:t>
            </w:r>
          </w:p>
        </w:tc>
        <w:tc>
          <w:tcPr>
            <w:tcW w:w="1984"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399 612</w:t>
            </w:r>
          </w:p>
        </w:tc>
        <w:tc>
          <w:tcPr>
            <w:tcW w:w="1701"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-19 638</w:t>
            </w:r>
          </w:p>
        </w:tc>
        <w:tc>
          <w:tcPr>
            <w:tcW w:w="1559" w:type="dxa"/>
            <w:tcBorders>
              <w:top w:val="single" w:sz="4" w:space="0" w:color="auto"/>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95,3</w:t>
            </w:r>
          </w:p>
        </w:tc>
      </w:tr>
      <w:tr w:rsidR="00413C67" w:rsidRPr="009A32BA" w:rsidTr="00984C5A">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Прибыль</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59 780</w:t>
            </w:r>
          </w:p>
        </w:tc>
        <w:tc>
          <w:tcPr>
            <w:tcW w:w="1984"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69 989</w:t>
            </w:r>
          </w:p>
        </w:tc>
        <w:tc>
          <w:tcPr>
            <w:tcW w:w="1701"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10 209</w:t>
            </w:r>
          </w:p>
        </w:tc>
        <w:tc>
          <w:tcPr>
            <w:tcW w:w="1559" w:type="dxa"/>
            <w:tcBorders>
              <w:top w:val="nil"/>
              <w:left w:val="nil"/>
              <w:bottom w:val="single" w:sz="4" w:space="0" w:color="auto"/>
              <w:right w:val="single" w:sz="4" w:space="0" w:color="auto"/>
            </w:tcBorders>
            <w:shd w:val="clear" w:color="auto" w:fill="auto"/>
            <w:vAlign w:val="center"/>
          </w:tcPr>
          <w:p w:rsidR="00413C67" w:rsidRPr="00413C67" w:rsidRDefault="00413C67" w:rsidP="00413C67">
            <w:pPr>
              <w:jc w:val="center"/>
              <w:rPr>
                <w:sz w:val="28"/>
                <w:szCs w:val="28"/>
              </w:rPr>
            </w:pPr>
            <w:r w:rsidRPr="00413C67">
              <w:rPr>
                <w:sz w:val="28"/>
                <w:szCs w:val="28"/>
              </w:rPr>
              <w:t>117,1</w:t>
            </w:r>
          </w:p>
        </w:tc>
      </w:tr>
      <w:tr w:rsidR="00413C67" w:rsidRPr="009A32BA" w:rsidTr="00984C5A">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Всего доходов</w:t>
            </w:r>
          </w:p>
        </w:tc>
        <w:tc>
          <w:tcPr>
            <w:tcW w:w="1843" w:type="dxa"/>
            <w:tcBorders>
              <w:top w:val="nil"/>
              <w:left w:val="single" w:sz="4" w:space="0" w:color="auto"/>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479 030</w:t>
            </w: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469 601</w:t>
            </w: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-9 429</w:t>
            </w:r>
          </w:p>
        </w:tc>
        <w:tc>
          <w:tcPr>
            <w:tcW w:w="1559"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98,0</w:t>
            </w:r>
          </w:p>
        </w:tc>
      </w:tr>
      <w:tr w:rsidR="00413C67" w:rsidRPr="009A32BA" w:rsidTr="00984C5A">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Объемы оказываемых услуг</w:t>
            </w:r>
          </w:p>
        </w:tc>
        <w:tc>
          <w:tcPr>
            <w:tcW w:w="1843"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4 916</w:t>
            </w: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4 876</w:t>
            </w: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-40</w:t>
            </w:r>
          </w:p>
        </w:tc>
        <w:tc>
          <w:tcPr>
            <w:tcW w:w="1559"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99,2</w:t>
            </w:r>
          </w:p>
        </w:tc>
      </w:tr>
      <w:tr w:rsidR="00413C67" w:rsidRPr="009A32BA" w:rsidTr="00984C5A">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413C67" w:rsidRPr="009A32BA" w:rsidRDefault="00413C67" w:rsidP="00413C67">
            <w:pPr>
              <w:rPr>
                <w:b/>
                <w:bCs/>
              </w:rPr>
            </w:pPr>
            <w:r w:rsidRPr="009A32BA">
              <w:rPr>
                <w:b/>
                <w:bCs/>
              </w:rPr>
              <w:t>Тариф (без НДС)</w:t>
            </w:r>
          </w:p>
        </w:tc>
        <w:tc>
          <w:tcPr>
            <w:tcW w:w="1843"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97,45</w:t>
            </w:r>
          </w:p>
        </w:tc>
        <w:tc>
          <w:tcPr>
            <w:tcW w:w="1984"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96,31</w:t>
            </w:r>
          </w:p>
        </w:tc>
        <w:tc>
          <w:tcPr>
            <w:tcW w:w="1701"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-1,14</w:t>
            </w:r>
          </w:p>
        </w:tc>
        <w:tc>
          <w:tcPr>
            <w:tcW w:w="1559" w:type="dxa"/>
            <w:tcBorders>
              <w:top w:val="nil"/>
              <w:left w:val="nil"/>
              <w:bottom w:val="single" w:sz="4" w:space="0" w:color="auto"/>
              <w:right w:val="single" w:sz="4" w:space="0" w:color="auto"/>
            </w:tcBorders>
            <w:shd w:val="clear" w:color="auto" w:fill="auto"/>
            <w:vAlign w:val="center"/>
          </w:tcPr>
          <w:p w:rsidR="00413C67" w:rsidRPr="000F275E" w:rsidRDefault="00413C67" w:rsidP="00413C67">
            <w:pPr>
              <w:jc w:val="center"/>
              <w:rPr>
                <w:sz w:val="28"/>
                <w:szCs w:val="28"/>
              </w:rPr>
            </w:pPr>
            <w:r w:rsidRPr="000F275E">
              <w:rPr>
                <w:sz w:val="28"/>
                <w:szCs w:val="28"/>
              </w:rPr>
              <w:t>98,8</w:t>
            </w:r>
          </w:p>
        </w:tc>
      </w:tr>
    </w:tbl>
    <w:p w:rsidR="00785650" w:rsidRPr="00501251" w:rsidRDefault="00785650" w:rsidP="00785650">
      <w:pPr>
        <w:pStyle w:val="a3"/>
        <w:spacing w:line="276" w:lineRule="auto"/>
        <w:ind w:firstLine="0"/>
        <w:jc w:val="both"/>
        <w:rPr>
          <w:b w:val="0"/>
          <w:sz w:val="24"/>
        </w:rPr>
      </w:pPr>
    </w:p>
    <w:p w:rsidR="00722AC8" w:rsidRDefault="00722AC8" w:rsidP="00CD6E68">
      <w:pPr>
        <w:spacing w:line="276" w:lineRule="auto"/>
        <w:jc w:val="center"/>
        <w:outlineLvl w:val="0"/>
        <w:rPr>
          <w:b/>
        </w:rPr>
      </w:pPr>
    </w:p>
    <w:p w:rsidR="00B42F10" w:rsidRPr="00501251" w:rsidRDefault="003779DB" w:rsidP="00CD6E68">
      <w:pPr>
        <w:spacing w:line="276" w:lineRule="auto"/>
        <w:jc w:val="center"/>
        <w:outlineLvl w:val="0"/>
        <w:rPr>
          <w:b/>
        </w:rPr>
      </w:pPr>
      <w:r>
        <w:rPr>
          <w:b/>
        </w:rPr>
        <w:t>6</w:t>
      </w:r>
      <w:r w:rsidR="00B42F10" w:rsidRPr="00501251">
        <w:rPr>
          <w:b/>
        </w:rPr>
        <w:t>. Качество предоставляемых услуг</w:t>
      </w:r>
    </w:p>
    <w:p w:rsidR="006108F0" w:rsidRPr="00501251" w:rsidRDefault="006108F0" w:rsidP="0013711A">
      <w:pPr>
        <w:spacing w:line="276" w:lineRule="auto"/>
        <w:jc w:val="center"/>
        <w:rPr>
          <w:b/>
        </w:rPr>
      </w:pPr>
    </w:p>
    <w:p w:rsidR="006108F0" w:rsidRPr="00501251" w:rsidRDefault="006108F0" w:rsidP="0013711A">
      <w:pPr>
        <w:spacing w:line="276" w:lineRule="auto"/>
      </w:pPr>
      <w:r w:rsidRPr="00501251">
        <w:t xml:space="preserve">      Лабораторией фильтровальной станции ведется строгий контроль соответствия питьевой воды СанПиН. </w:t>
      </w:r>
    </w:p>
    <w:p w:rsidR="006108F0" w:rsidRPr="00501251" w:rsidRDefault="006108F0" w:rsidP="0013711A">
      <w:pPr>
        <w:spacing w:line="276" w:lineRule="auto"/>
      </w:pPr>
      <w:r w:rsidRPr="00501251">
        <w:t xml:space="preserve">     Показатели качества воды</w:t>
      </w:r>
      <w:r w:rsidR="000F275E">
        <w:t xml:space="preserve"> за первое полугодие 2019 года</w:t>
      </w:r>
      <w:r w:rsidRPr="00501251">
        <w:t xml:space="preserve">:  </w:t>
      </w:r>
    </w:p>
    <w:p w:rsidR="006108F0" w:rsidRPr="00501251" w:rsidRDefault="006108F0" w:rsidP="0013711A">
      <w:pPr>
        <w:spacing w:line="276" w:lineRule="auto"/>
      </w:pPr>
    </w:p>
    <w:tbl>
      <w:tblPr>
        <w:tblpPr w:leftFromText="180" w:rightFromText="180" w:vertAnchor="text" w:horzAnchor="margin" w:tblpXSpec="center" w:tblpY="56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2298"/>
        <w:gridCol w:w="2268"/>
      </w:tblGrid>
      <w:tr w:rsidR="007E5F16" w:rsidRPr="00501251" w:rsidTr="007E5F16">
        <w:tc>
          <w:tcPr>
            <w:tcW w:w="675" w:type="dxa"/>
            <w:shd w:val="clear" w:color="auto" w:fill="auto"/>
          </w:tcPr>
          <w:p w:rsidR="007E5F16" w:rsidRPr="00501251" w:rsidRDefault="007E5F16" w:rsidP="007E5F16">
            <w:pPr>
              <w:spacing w:line="276" w:lineRule="auto"/>
              <w:jc w:val="center"/>
              <w:rPr>
                <w:b/>
              </w:rPr>
            </w:pPr>
            <w:r w:rsidRPr="00501251">
              <w:rPr>
                <w:b/>
              </w:rPr>
              <w:t>№</w:t>
            </w:r>
          </w:p>
          <w:p w:rsidR="007E5F16" w:rsidRPr="00501251" w:rsidRDefault="007E5F16" w:rsidP="007E5F16">
            <w:pPr>
              <w:spacing w:line="276" w:lineRule="auto"/>
              <w:jc w:val="center"/>
              <w:rPr>
                <w:b/>
              </w:rPr>
            </w:pPr>
            <w:r w:rsidRPr="00501251">
              <w:rPr>
                <w:b/>
              </w:rPr>
              <w:t>пп</w:t>
            </w:r>
          </w:p>
        </w:tc>
        <w:tc>
          <w:tcPr>
            <w:tcW w:w="4252" w:type="dxa"/>
            <w:shd w:val="clear" w:color="auto" w:fill="auto"/>
            <w:vAlign w:val="center"/>
          </w:tcPr>
          <w:p w:rsidR="007E5F16" w:rsidRPr="00501251" w:rsidRDefault="007E5F16" w:rsidP="007E5F16">
            <w:pPr>
              <w:spacing w:line="276" w:lineRule="auto"/>
              <w:jc w:val="center"/>
              <w:rPr>
                <w:b/>
              </w:rPr>
            </w:pPr>
            <w:r w:rsidRPr="00501251">
              <w:rPr>
                <w:b/>
              </w:rPr>
              <w:t>Наименование показателя</w:t>
            </w:r>
          </w:p>
        </w:tc>
        <w:tc>
          <w:tcPr>
            <w:tcW w:w="2298" w:type="dxa"/>
            <w:shd w:val="clear" w:color="auto" w:fill="auto"/>
            <w:vAlign w:val="center"/>
          </w:tcPr>
          <w:p w:rsidR="007E5F16" w:rsidRPr="00501251" w:rsidRDefault="007E5F16" w:rsidP="007E5F16">
            <w:pPr>
              <w:spacing w:line="276" w:lineRule="auto"/>
              <w:jc w:val="center"/>
              <w:rPr>
                <w:b/>
              </w:rPr>
            </w:pPr>
            <w:r w:rsidRPr="00501251">
              <w:rPr>
                <w:b/>
              </w:rPr>
              <w:t>Значение показателя</w:t>
            </w:r>
          </w:p>
        </w:tc>
        <w:tc>
          <w:tcPr>
            <w:tcW w:w="2268" w:type="dxa"/>
            <w:shd w:val="clear" w:color="auto" w:fill="auto"/>
            <w:vAlign w:val="center"/>
          </w:tcPr>
          <w:p w:rsidR="007E5F16" w:rsidRPr="00501251" w:rsidRDefault="007E5F16" w:rsidP="007E5F16">
            <w:pPr>
              <w:spacing w:line="276" w:lineRule="auto"/>
              <w:jc w:val="center"/>
              <w:rPr>
                <w:b/>
              </w:rPr>
            </w:pPr>
            <w:r w:rsidRPr="00501251">
              <w:rPr>
                <w:b/>
              </w:rPr>
              <w:t>Норматив качества по СанПиН</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1</w:t>
            </w:r>
          </w:p>
        </w:tc>
        <w:tc>
          <w:tcPr>
            <w:tcW w:w="4252" w:type="dxa"/>
            <w:shd w:val="clear" w:color="auto" w:fill="auto"/>
          </w:tcPr>
          <w:p w:rsidR="007E5F16" w:rsidRPr="00501251" w:rsidRDefault="007E5F16" w:rsidP="007E5F16">
            <w:pPr>
              <w:spacing w:line="276" w:lineRule="auto"/>
            </w:pPr>
            <w:r w:rsidRPr="00501251">
              <w:t>Цветность, баллы</w:t>
            </w:r>
          </w:p>
        </w:tc>
        <w:tc>
          <w:tcPr>
            <w:tcW w:w="2298" w:type="dxa"/>
            <w:shd w:val="clear" w:color="auto" w:fill="auto"/>
          </w:tcPr>
          <w:p w:rsidR="007E5F16" w:rsidRPr="00501251" w:rsidRDefault="000F275E" w:rsidP="007E5F16">
            <w:pPr>
              <w:spacing w:line="276" w:lineRule="auto"/>
              <w:jc w:val="center"/>
            </w:pPr>
            <w:r>
              <w:t>10</w:t>
            </w:r>
          </w:p>
        </w:tc>
        <w:tc>
          <w:tcPr>
            <w:tcW w:w="2268" w:type="dxa"/>
            <w:shd w:val="clear" w:color="auto" w:fill="auto"/>
          </w:tcPr>
          <w:p w:rsidR="007E5F16" w:rsidRPr="00501251" w:rsidRDefault="000F275E" w:rsidP="007E5F16">
            <w:pPr>
              <w:spacing w:line="276" w:lineRule="auto"/>
              <w:jc w:val="center"/>
            </w:pPr>
            <w:r>
              <w:t>20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2</w:t>
            </w:r>
          </w:p>
        </w:tc>
        <w:tc>
          <w:tcPr>
            <w:tcW w:w="4252" w:type="dxa"/>
            <w:shd w:val="clear" w:color="auto" w:fill="auto"/>
          </w:tcPr>
          <w:p w:rsidR="007E5F16" w:rsidRPr="00501251" w:rsidRDefault="007E5F16" w:rsidP="007E5F16">
            <w:pPr>
              <w:spacing w:line="276" w:lineRule="auto"/>
            </w:pPr>
            <w:r w:rsidRPr="00501251">
              <w:t>рН</w:t>
            </w:r>
          </w:p>
        </w:tc>
        <w:tc>
          <w:tcPr>
            <w:tcW w:w="2298" w:type="dxa"/>
            <w:shd w:val="clear" w:color="auto" w:fill="auto"/>
          </w:tcPr>
          <w:p w:rsidR="007E5F16" w:rsidRPr="00501251" w:rsidRDefault="000F275E" w:rsidP="007E5F16">
            <w:pPr>
              <w:spacing w:line="276" w:lineRule="auto"/>
              <w:jc w:val="center"/>
            </w:pPr>
            <w:r>
              <w:t>8,20</w:t>
            </w:r>
          </w:p>
        </w:tc>
        <w:tc>
          <w:tcPr>
            <w:tcW w:w="2268" w:type="dxa"/>
            <w:shd w:val="clear" w:color="auto" w:fill="auto"/>
          </w:tcPr>
          <w:p w:rsidR="007E5F16" w:rsidRPr="00501251" w:rsidRDefault="000F275E" w:rsidP="007E5F16">
            <w:pPr>
              <w:spacing w:line="276" w:lineRule="auto"/>
              <w:jc w:val="center"/>
            </w:pPr>
            <w:r>
              <w:t>6-9</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3</w:t>
            </w:r>
          </w:p>
        </w:tc>
        <w:tc>
          <w:tcPr>
            <w:tcW w:w="4252" w:type="dxa"/>
            <w:shd w:val="clear" w:color="auto" w:fill="auto"/>
          </w:tcPr>
          <w:p w:rsidR="007E5F16" w:rsidRPr="00501251" w:rsidRDefault="007E5F16" w:rsidP="007E5F16">
            <w:pPr>
              <w:spacing w:line="276" w:lineRule="auto"/>
            </w:pPr>
            <w:r w:rsidRPr="00501251">
              <w:t>Марганец, мг/л</w:t>
            </w:r>
          </w:p>
        </w:tc>
        <w:tc>
          <w:tcPr>
            <w:tcW w:w="2298" w:type="dxa"/>
            <w:shd w:val="clear" w:color="auto" w:fill="auto"/>
          </w:tcPr>
          <w:p w:rsidR="007E5F16" w:rsidRPr="00501251" w:rsidRDefault="000F275E" w:rsidP="007E5F16">
            <w:pPr>
              <w:spacing w:line="276" w:lineRule="auto"/>
              <w:jc w:val="center"/>
            </w:pPr>
            <w:r>
              <w:t>0,093</w:t>
            </w:r>
          </w:p>
        </w:tc>
        <w:tc>
          <w:tcPr>
            <w:tcW w:w="2268" w:type="dxa"/>
            <w:shd w:val="clear" w:color="auto" w:fill="auto"/>
          </w:tcPr>
          <w:p w:rsidR="007E5F16" w:rsidRPr="00501251" w:rsidRDefault="000F275E" w:rsidP="007E5F16">
            <w:pPr>
              <w:spacing w:line="276" w:lineRule="auto"/>
              <w:jc w:val="center"/>
            </w:pPr>
            <w:r>
              <w:t>0,1</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4</w:t>
            </w:r>
          </w:p>
        </w:tc>
        <w:tc>
          <w:tcPr>
            <w:tcW w:w="4252" w:type="dxa"/>
            <w:shd w:val="clear" w:color="auto" w:fill="auto"/>
          </w:tcPr>
          <w:p w:rsidR="007E5F16" w:rsidRPr="00501251" w:rsidRDefault="007E5F16" w:rsidP="007E5F16">
            <w:pPr>
              <w:spacing w:line="276" w:lineRule="auto"/>
            </w:pPr>
            <w:r w:rsidRPr="00501251">
              <w:t>Общее железо, мг/л</w:t>
            </w:r>
          </w:p>
        </w:tc>
        <w:tc>
          <w:tcPr>
            <w:tcW w:w="2298" w:type="dxa"/>
            <w:shd w:val="clear" w:color="auto" w:fill="auto"/>
          </w:tcPr>
          <w:p w:rsidR="007E5F16" w:rsidRPr="00501251" w:rsidRDefault="000F275E" w:rsidP="007E5F16">
            <w:pPr>
              <w:spacing w:line="276" w:lineRule="auto"/>
              <w:jc w:val="center"/>
            </w:pPr>
            <w:r>
              <w:t>0,03</w:t>
            </w:r>
          </w:p>
        </w:tc>
        <w:tc>
          <w:tcPr>
            <w:tcW w:w="2268" w:type="dxa"/>
            <w:shd w:val="clear" w:color="auto" w:fill="auto"/>
          </w:tcPr>
          <w:p w:rsidR="007E5F16" w:rsidRPr="00501251" w:rsidRDefault="000F275E" w:rsidP="007E5F16">
            <w:pPr>
              <w:spacing w:line="276" w:lineRule="auto"/>
              <w:jc w:val="center"/>
            </w:pPr>
            <w:r>
              <w:t>0,3</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5</w:t>
            </w:r>
          </w:p>
        </w:tc>
        <w:tc>
          <w:tcPr>
            <w:tcW w:w="4252" w:type="dxa"/>
            <w:shd w:val="clear" w:color="auto" w:fill="auto"/>
          </w:tcPr>
          <w:p w:rsidR="007E5F16" w:rsidRPr="00501251" w:rsidRDefault="007E5F16" w:rsidP="007E5F16">
            <w:pPr>
              <w:spacing w:line="276" w:lineRule="auto"/>
            </w:pPr>
            <w:r w:rsidRPr="00501251">
              <w:t>Перманганатная окисляемость, мгО</w:t>
            </w:r>
            <w:r w:rsidRPr="00501251">
              <w:rPr>
                <w:vertAlign w:val="subscript"/>
              </w:rPr>
              <w:t xml:space="preserve">2 </w:t>
            </w:r>
            <w:r w:rsidRPr="00501251">
              <w:t>/л</w:t>
            </w:r>
          </w:p>
        </w:tc>
        <w:tc>
          <w:tcPr>
            <w:tcW w:w="2298" w:type="dxa"/>
            <w:shd w:val="clear" w:color="auto" w:fill="auto"/>
          </w:tcPr>
          <w:p w:rsidR="007E5F16" w:rsidRPr="00501251" w:rsidRDefault="000F275E" w:rsidP="007E5F16">
            <w:pPr>
              <w:spacing w:line="276" w:lineRule="auto"/>
              <w:jc w:val="center"/>
            </w:pPr>
            <w:r>
              <w:t>4,5</w:t>
            </w:r>
          </w:p>
        </w:tc>
        <w:tc>
          <w:tcPr>
            <w:tcW w:w="2268" w:type="dxa"/>
            <w:shd w:val="clear" w:color="auto" w:fill="auto"/>
          </w:tcPr>
          <w:p w:rsidR="007E5F16" w:rsidRPr="00501251" w:rsidRDefault="000F275E" w:rsidP="007E5F16">
            <w:pPr>
              <w:spacing w:line="276" w:lineRule="auto"/>
              <w:jc w:val="center"/>
            </w:pPr>
            <w:r>
              <w:t>5,0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6</w:t>
            </w:r>
          </w:p>
        </w:tc>
        <w:tc>
          <w:tcPr>
            <w:tcW w:w="4252" w:type="dxa"/>
            <w:shd w:val="clear" w:color="auto" w:fill="auto"/>
          </w:tcPr>
          <w:p w:rsidR="007E5F16" w:rsidRPr="00501251" w:rsidRDefault="007E5F16" w:rsidP="007E5F16">
            <w:pPr>
              <w:spacing w:line="276" w:lineRule="auto"/>
            </w:pPr>
            <w:r w:rsidRPr="00501251">
              <w:t>Аммиак, мг/л</w:t>
            </w:r>
          </w:p>
        </w:tc>
        <w:tc>
          <w:tcPr>
            <w:tcW w:w="2298" w:type="dxa"/>
            <w:shd w:val="clear" w:color="auto" w:fill="auto"/>
          </w:tcPr>
          <w:p w:rsidR="007E5F16" w:rsidRPr="00501251" w:rsidRDefault="000F275E" w:rsidP="007E5F16">
            <w:pPr>
              <w:spacing w:line="276" w:lineRule="auto"/>
              <w:jc w:val="center"/>
            </w:pPr>
            <w:r>
              <w:t>0,104</w:t>
            </w:r>
          </w:p>
        </w:tc>
        <w:tc>
          <w:tcPr>
            <w:tcW w:w="2268" w:type="dxa"/>
            <w:shd w:val="clear" w:color="auto" w:fill="auto"/>
          </w:tcPr>
          <w:p w:rsidR="007E5F16" w:rsidRPr="00501251" w:rsidRDefault="000F275E" w:rsidP="007E5F16">
            <w:pPr>
              <w:spacing w:line="276" w:lineRule="auto"/>
              <w:jc w:val="center"/>
            </w:pPr>
            <w:r>
              <w:t>2,0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7</w:t>
            </w:r>
          </w:p>
        </w:tc>
        <w:tc>
          <w:tcPr>
            <w:tcW w:w="4252" w:type="dxa"/>
            <w:shd w:val="clear" w:color="auto" w:fill="auto"/>
          </w:tcPr>
          <w:p w:rsidR="007E5F16" w:rsidRPr="00501251" w:rsidRDefault="007E5F16" w:rsidP="007E5F16">
            <w:pPr>
              <w:spacing w:line="276" w:lineRule="auto"/>
            </w:pPr>
            <w:r w:rsidRPr="00501251">
              <w:t>Жесткость, мгО</w:t>
            </w:r>
            <w:r w:rsidRPr="00501251">
              <w:rPr>
                <w:vertAlign w:val="subscript"/>
              </w:rPr>
              <w:t xml:space="preserve">2 </w:t>
            </w:r>
            <w:r w:rsidRPr="00501251">
              <w:t>/л</w:t>
            </w:r>
          </w:p>
        </w:tc>
        <w:tc>
          <w:tcPr>
            <w:tcW w:w="2298" w:type="dxa"/>
            <w:shd w:val="clear" w:color="auto" w:fill="auto"/>
          </w:tcPr>
          <w:p w:rsidR="007E5F16" w:rsidRPr="00501251" w:rsidRDefault="000F275E" w:rsidP="007E5F16">
            <w:pPr>
              <w:spacing w:line="276" w:lineRule="auto"/>
              <w:jc w:val="center"/>
            </w:pPr>
            <w:r>
              <w:t>11,2</w:t>
            </w:r>
          </w:p>
        </w:tc>
        <w:tc>
          <w:tcPr>
            <w:tcW w:w="2268" w:type="dxa"/>
            <w:shd w:val="clear" w:color="auto" w:fill="auto"/>
          </w:tcPr>
          <w:p w:rsidR="007E5F16" w:rsidRPr="00501251" w:rsidRDefault="000F275E" w:rsidP="007E5F16">
            <w:pPr>
              <w:spacing w:line="276" w:lineRule="auto"/>
              <w:jc w:val="center"/>
            </w:pPr>
            <w:r>
              <w:t>7,0</w:t>
            </w:r>
          </w:p>
        </w:tc>
      </w:tr>
    </w:tbl>
    <w:p w:rsidR="006108F0" w:rsidRPr="00501251" w:rsidRDefault="006108F0" w:rsidP="00CD6E68">
      <w:pPr>
        <w:spacing w:line="276" w:lineRule="auto"/>
        <w:outlineLvl w:val="0"/>
        <w:rPr>
          <w:b/>
        </w:rPr>
      </w:pPr>
      <w:r w:rsidRPr="00501251">
        <w:rPr>
          <w:b/>
        </w:rPr>
        <w:t xml:space="preserve">РЧВ фильтровальная станция  </w:t>
      </w:r>
    </w:p>
    <w:p w:rsidR="00CE2D38" w:rsidRPr="00501251" w:rsidRDefault="00CE2D38" w:rsidP="0013711A">
      <w:pPr>
        <w:spacing w:line="276" w:lineRule="auto"/>
        <w:rPr>
          <w:rFonts w:asciiTheme="minorHAnsi" w:eastAsiaTheme="minorHAnsi" w:hAnsiTheme="minorHAnsi" w:cstheme="minorBidi"/>
          <w:lang w:eastAsia="en-US"/>
        </w:rPr>
      </w:pPr>
    </w:p>
    <w:p w:rsidR="006108F0" w:rsidRPr="00501251" w:rsidRDefault="006108F0" w:rsidP="0013711A">
      <w:pPr>
        <w:spacing w:line="276" w:lineRule="auto"/>
      </w:pPr>
      <w:r w:rsidRPr="00501251">
        <w:t>По городу (отбор проб по контрольным точкам на сетях):</w:t>
      </w:r>
    </w:p>
    <w:tbl>
      <w:tblPr>
        <w:tblStyle w:val="a5"/>
        <w:tblW w:w="9639" w:type="dxa"/>
        <w:tblInd w:w="108" w:type="dxa"/>
        <w:tblLook w:val="04A0" w:firstRow="1" w:lastRow="0" w:firstColumn="1" w:lastColumn="0" w:noHBand="0" w:noVBand="1"/>
      </w:tblPr>
      <w:tblGrid>
        <w:gridCol w:w="709"/>
        <w:gridCol w:w="4254"/>
        <w:gridCol w:w="2304"/>
        <w:gridCol w:w="2372"/>
      </w:tblGrid>
      <w:tr w:rsidR="00501251" w:rsidRPr="00501251" w:rsidTr="007E5F16">
        <w:trPr>
          <w:trHeight w:val="580"/>
        </w:trPr>
        <w:tc>
          <w:tcPr>
            <w:tcW w:w="709" w:type="dxa"/>
          </w:tcPr>
          <w:p w:rsidR="006108F0" w:rsidRPr="00501251" w:rsidRDefault="006108F0" w:rsidP="0013711A">
            <w:pPr>
              <w:spacing w:line="276" w:lineRule="auto"/>
              <w:jc w:val="center"/>
            </w:pPr>
            <w:r w:rsidRPr="00501251">
              <w:t>№</w:t>
            </w:r>
          </w:p>
          <w:p w:rsidR="006108F0" w:rsidRPr="00501251" w:rsidRDefault="006108F0" w:rsidP="0013711A">
            <w:pPr>
              <w:spacing w:line="276" w:lineRule="auto"/>
              <w:jc w:val="center"/>
            </w:pPr>
            <w:r w:rsidRPr="00501251">
              <w:t>пп</w:t>
            </w:r>
          </w:p>
        </w:tc>
        <w:tc>
          <w:tcPr>
            <w:tcW w:w="4254" w:type="dxa"/>
            <w:vAlign w:val="center"/>
          </w:tcPr>
          <w:p w:rsidR="006108F0" w:rsidRPr="00501251" w:rsidRDefault="006108F0" w:rsidP="0013711A">
            <w:pPr>
              <w:spacing w:line="276" w:lineRule="auto"/>
              <w:jc w:val="center"/>
            </w:pPr>
            <w:r w:rsidRPr="00501251">
              <w:t>Наименование показателя</w:t>
            </w:r>
          </w:p>
        </w:tc>
        <w:tc>
          <w:tcPr>
            <w:tcW w:w="2304" w:type="dxa"/>
            <w:vAlign w:val="center"/>
          </w:tcPr>
          <w:p w:rsidR="006108F0" w:rsidRPr="00501251" w:rsidRDefault="006108F0" w:rsidP="0013711A">
            <w:pPr>
              <w:spacing w:line="276" w:lineRule="auto"/>
              <w:jc w:val="center"/>
            </w:pPr>
            <w:r w:rsidRPr="00501251">
              <w:t>Значение показателя</w:t>
            </w:r>
          </w:p>
        </w:tc>
        <w:tc>
          <w:tcPr>
            <w:tcW w:w="2372" w:type="dxa"/>
            <w:vAlign w:val="center"/>
          </w:tcPr>
          <w:p w:rsidR="006108F0" w:rsidRPr="00501251" w:rsidRDefault="006108F0" w:rsidP="0013711A">
            <w:pPr>
              <w:spacing w:line="276" w:lineRule="auto"/>
              <w:jc w:val="center"/>
            </w:pPr>
            <w:r w:rsidRPr="00501251">
              <w:t>Норматив качества по СанПиН</w:t>
            </w:r>
          </w:p>
        </w:tc>
      </w:tr>
      <w:tr w:rsidR="00810E99" w:rsidRPr="008E1FCF" w:rsidTr="007E5F16">
        <w:trPr>
          <w:trHeight w:val="284"/>
        </w:trPr>
        <w:tc>
          <w:tcPr>
            <w:tcW w:w="709" w:type="dxa"/>
          </w:tcPr>
          <w:p w:rsidR="00810E99" w:rsidRPr="008E1FCF" w:rsidRDefault="00810E99" w:rsidP="00722AC8">
            <w:pPr>
              <w:spacing w:line="276" w:lineRule="auto"/>
              <w:jc w:val="center"/>
            </w:pPr>
            <w:r w:rsidRPr="008E1FCF">
              <w:t>1</w:t>
            </w:r>
          </w:p>
        </w:tc>
        <w:tc>
          <w:tcPr>
            <w:tcW w:w="4254" w:type="dxa"/>
          </w:tcPr>
          <w:p w:rsidR="00810E99" w:rsidRPr="008E1FCF" w:rsidRDefault="00810E99" w:rsidP="0013711A">
            <w:pPr>
              <w:spacing w:line="276" w:lineRule="auto"/>
            </w:pPr>
            <w:r w:rsidRPr="008E1FCF">
              <w:t>Мутность</w:t>
            </w:r>
          </w:p>
        </w:tc>
        <w:tc>
          <w:tcPr>
            <w:tcW w:w="2304" w:type="dxa"/>
          </w:tcPr>
          <w:p w:rsidR="00810E99" w:rsidRPr="00810E99" w:rsidRDefault="000F275E" w:rsidP="00E53DA5">
            <w:pPr>
              <w:spacing w:line="276" w:lineRule="auto"/>
              <w:jc w:val="center"/>
            </w:pPr>
            <w:r>
              <w:t>1,1</w:t>
            </w:r>
          </w:p>
        </w:tc>
        <w:tc>
          <w:tcPr>
            <w:tcW w:w="2372" w:type="dxa"/>
          </w:tcPr>
          <w:p w:rsidR="00810E99" w:rsidRPr="00810E99" w:rsidRDefault="000F275E" w:rsidP="0013711A">
            <w:pPr>
              <w:spacing w:line="276" w:lineRule="auto"/>
              <w:jc w:val="center"/>
            </w:pPr>
            <w:r>
              <w:t>1,5</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2</w:t>
            </w:r>
          </w:p>
        </w:tc>
        <w:tc>
          <w:tcPr>
            <w:tcW w:w="4254" w:type="dxa"/>
            <w:shd w:val="clear" w:color="auto" w:fill="auto"/>
          </w:tcPr>
          <w:p w:rsidR="00810E99" w:rsidRPr="008E1FCF" w:rsidRDefault="00810E99" w:rsidP="0013711A">
            <w:pPr>
              <w:spacing w:line="276" w:lineRule="auto"/>
            </w:pPr>
            <w:r w:rsidRPr="008E1FCF">
              <w:t>Цветность, баллы</w:t>
            </w:r>
          </w:p>
        </w:tc>
        <w:tc>
          <w:tcPr>
            <w:tcW w:w="2304" w:type="dxa"/>
            <w:shd w:val="clear" w:color="auto" w:fill="auto"/>
          </w:tcPr>
          <w:p w:rsidR="00810E99" w:rsidRPr="00810E99" w:rsidRDefault="000F275E" w:rsidP="0013711A">
            <w:pPr>
              <w:spacing w:line="276" w:lineRule="auto"/>
              <w:jc w:val="center"/>
            </w:pPr>
            <w:r>
              <w:t>10</w:t>
            </w:r>
          </w:p>
        </w:tc>
        <w:tc>
          <w:tcPr>
            <w:tcW w:w="2372" w:type="dxa"/>
            <w:shd w:val="clear" w:color="auto" w:fill="auto"/>
          </w:tcPr>
          <w:p w:rsidR="00810E99" w:rsidRPr="00810E99" w:rsidRDefault="000F275E" w:rsidP="0013711A">
            <w:pPr>
              <w:spacing w:line="276" w:lineRule="auto"/>
              <w:jc w:val="center"/>
            </w:pPr>
            <w:r>
              <w:t>20</w:t>
            </w:r>
          </w:p>
        </w:tc>
      </w:tr>
      <w:tr w:rsidR="00810E99" w:rsidRPr="008E1FCF" w:rsidTr="007E5F16">
        <w:trPr>
          <w:trHeight w:val="284"/>
        </w:trPr>
        <w:tc>
          <w:tcPr>
            <w:tcW w:w="709" w:type="dxa"/>
          </w:tcPr>
          <w:p w:rsidR="00810E99" w:rsidRPr="008E1FCF" w:rsidRDefault="00810E99" w:rsidP="00722AC8">
            <w:pPr>
              <w:spacing w:line="276" w:lineRule="auto"/>
              <w:jc w:val="center"/>
            </w:pPr>
            <w:r w:rsidRPr="008E1FCF">
              <w:t>3</w:t>
            </w:r>
          </w:p>
        </w:tc>
        <w:tc>
          <w:tcPr>
            <w:tcW w:w="4254" w:type="dxa"/>
          </w:tcPr>
          <w:p w:rsidR="00810E99" w:rsidRPr="008E1FCF" w:rsidRDefault="00810E99" w:rsidP="0013711A">
            <w:pPr>
              <w:spacing w:line="276" w:lineRule="auto"/>
            </w:pPr>
            <w:r w:rsidRPr="008E1FCF">
              <w:t>Запах / привкус, баллы</w:t>
            </w:r>
          </w:p>
        </w:tc>
        <w:tc>
          <w:tcPr>
            <w:tcW w:w="2304" w:type="dxa"/>
          </w:tcPr>
          <w:p w:rsidR="00810E99" w:rsidRPr="00810E99" w:rsidRDefault="000F275E" w:rsidP="0013711A">
            <w:pPr>
              <w:spacing w:line="276" w:lineRule="auto"/>
              <w:jc w:val="center"/>
            </w:pPr>
            <w:r>
              <w:t>2/2</w:t>
            </w:r>
          </w:p>
        </w:tc>
        <w:tc>
          <w:tcPr>
            <w:tcW w:w="2372" w:type="dxa"/>
          </w:tcPr>
          <w:p w:rsidR="00810E99" w:rsidRPr="00810E99" w:rsidRDefault="000F275E" w:rsidP="0013711A">
            <w:pPr>
              <w:spacing w:line="276" w:lineRule="auto"/>
              <w:jc w:val="center"/>
            </w:pPr>
            <w:r>
              <w:t>2/2</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4</w:t>
            </w:r>
          </w:p>
        </w:tc>
        <w:tc>
          <w:tcPr>
            <w:tcW w:w="4254" w:type="dxa"/>
          </w:tcPr>
          <w:p w:rsidR="00810E99" w:rsidRPr="008E1FCF" w:rsidRDefault="00810E99" w:rsidP="0013711A">
            <w:pPr>
              <w:spacing w:line="276" w:lineRule="auto"/>
            </w:pPr>
            <w:r w:rsidRPr="008E1FCF">
              <w:t>Общее микробное число, КОЕ в 1 мл</w:t>
            </w:r>
          </w:p>
        </w:tc>
        <w:tc>
          <w:tcPr>
            <w:tcW w:w="2304" w:type="dxa"/>
          </w:tcPr>
          <w:p w:rsidR="00810E99" w:rsidRPr="00810E99" w:rsidRDefault="000F275E" w:rsidP="00E53DA5">
            <w:pPr>
              <w:spacing w:line="276" w:lineRule="auto"/>
              <w:jc w:val="center"/>
            </w:pPr>
            <w:r>
              <w:t>12</w:t>
            </w:r>
          </w:p>
        </w:tc>
        <w:tc>
          <w:tcPr>
            <w:tcW w:w="2372" w:type="dxa"/>
          </w:tcPr>
          <w:p w:rsidR="00810E99" w:rsidRPr="00810E99" w:rsidRDefault="000F275E" w:rsidP="0013711A">
            <w:pPr>
              <w:spacing w:line="276" w:lineRule="auto"/>
              <w:jc w:val="center"/>
            </w:pPr>
            <w:r>
              <w:t>Не более 50</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5</w:t>
            </w:r>
          </w:p>
        </w:tc>
        <w:tc>
          <w:tcPr>
            <w:tcW w:w="4254" w:type="dxa"/>
          </w:tcPr>
          <w:p w:rsidR="00810E99" w:rsidRPr="008E1FCF" w:rsidRDefault="00810E99" w:rsidP="0013711A">
            <w:pPr>
              <w:spacing w:line="276" w:lineRule="auto"/>
            </w:pPr>
            <w:r w:rsidRPr="008E1FCF">
              <w:t>Общее колифорное бактерии</w:t>
            </w:r>
          </w:p>
        </w:tc>
        <w:tc>
          <w:tcPr>
            <w:tcW w:w="2304" w:type="dxa"/>
          </w:tcPr>
          <w:p w:rsidR="00810E99" w:rsidRPr="00810E99" w:rsidRDefault="000F275E" w:rsidP="0013711A">
            <w:pPr>
              <w:spacing w:line="276" w:lineRule="auto"/>
              <w:jc w:val="center"/>
            </w:pPr>
            <w:r>
              <w:t>отсутствие</w:t>
            </w:r>
          </w:p>
        </w:tc>
        <w:tc>
          <w:tcPr>
            <w:tcW w:w="2372" w:type="dxa"/>
          </w:tcPr>
          <w:p w:rsidR="00810E99" w:rsidRPr="00810E99" w:rsidRDefault="000F275E" w:rsidP="0013711A">
            <w:pPr>
              <w:spacing w:line="276" w:lineRule="auto"/>
              <w:jc w:val="center"/>
            </w:pPr>
            <w:r w:rsidRPr="000F275E">
              <w:t>отсутствие</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6</w:t>
            </w:r>
          </w:p>
        </w:tc>
        <w:tc>
          <w:tcPr>
            <w:tcW w:w="4254" w:type="dxa"/>
          </w:tcPr>
          <w:p w:rsidR="00810E99" w:rsidRPr="008E1FCF" w:rsidRDefault="00810E99" w:rsidP="0013711A">
            <w:pPr>
              <w:spacing w:line="276" w:lineRule="auto"/>
            </w:pPr>
            <w:r w:rsidRPr="008E1FCF">
              <w:t>Общее термотолерантные бактерии</w:t>
            </w:r>
          </w:p>
        </w:tc>
        <w:tc>
          <w:tcPr>
            <w:tcW w:w="2304" w:type="dxa"/>
          </w:tcPr>
          <w:p w:rsidR="00810E99" w:rsidRPr="00810E99" w:rsidRDefault="000F275E" w:rsidP="0013711A">
            <w:pPr>
              <w:spacing w:line="276" w:lineRule="auto"/>
              <w:jc w:val="center"/>
            </w:pPr>
            <w:r w:rsidRPr="000F275E">
              <w:t>отсутствие</w:t>
            </w:r>
          </w:p>
        </w:tc>
        <w:tc>
          <w:tcPr>
            <w:tcW w:w="2372" w:type="dxa"/>
          </w:tcPr>
          <w:p w:rsidR="00810E99" w:rsidRPr="00810E99" w:rsidRDefault="000F275E" w:rsidP="0013711A">
            <w:pPr>
              <w:spacing w:line="276" w:lineRule="auto"/>
              <w:jc w:val="center"/>
            </w:pPr>
            <w:r w:rsidRPr="000F275E">
              <w:t>отсутствие</w:t>
            </w:r>
          </w:p>
        </w:tc>
      </w:tr>
    </w:tbl>
    <w:p w:rsidR="00B2105D" w:rsidRDefault="00B2105D" w:rsidP="00B2105D">
      <w:pPr>
        <w:rPr>
          <w:b/>
        </w:rPr>
      </w:pPr>
      <w:r>
        <w:rPr>
          <w:b/>
        </w:rPr>
        <w:t xml:space="preserve">        </w:t>
      </w:r>
    </w:p>
    <w:p w:rsidR="00B2105D" w:rsidRDefault="00B2105D" w:rsidP="00B2105D">
      <w:r>
        <w:rPr>
          <w:b/>
        </w:rPr>
        <w:t xml:space="preserve">       </w:t>
      </w:r>
      <w:r>
        <w:t xml:space="preserve"> К</w:t>
      </w:r>
      <w:r w:rsidRPr="00B2105D">
        <w:t>ачество воды, подаваемой потребителям полностью соответствует требованиям санитарных норм и правил.</w:t>
      </w:r>
    </w:p>
    <w:p w:rsidR="00B2105D" w:rsidRDefault="00B2105D" w:rsidP="00B2105D">
      <w:r>
        <w:t xml:space="preserve">На водопроводных сетях за 1 полугодие 2019 год ликвидировано 233 аварий, в том числе 12 на магистральных водоводах. Водопроводные сети имеют более 80% износа отсюда и многочисленные повреждения, и как следствие временное отключение потребителей от </w:t>
      </w:r>
      <w:r>
        <w:lastRenderedPageBreak/>
        <w:t>системы водоснабжения. Для снижения аварийности предприятие направляет средства на замену изношенных участков трубопроводов.</w:t>
      </w:r>
    </w:p>
    <w:p w:rsidR="00B2105D" w:rsidRDefault="00B2105D" w:rsidP="00B2105D">
      <w:r>
        <w:t xml:space="preserve">         За 1 полугодие 2019 году ТОО «Рудненский Водоканал» провёл капитальный ремонт водопроводных сетей общей длиной 3,52 км: в том числе магистральных водоводов – 1,69 км, внутриквартальных сетей – 1,19 км, и канализационных сетей – 0,47 км.</w:t>
      </w:r>
    </w:p>
    <w:p w:rsidR="00B2105D" w:rsidRDefault="00B2105D" w:rsidP="00B2105D">
      <w:r>
        <w:t xml:space="preserve">         Можно отметить наиболее значимые работы: Ремонт участка магистрального водовода от насосной станции 2-го в/п до насосной станции 4 в/п из полиэтиленовых труб Д-1020 мм L- 888 м; магистрального водовода Д-500 мм по ул. Транспортная от "трех колодцев" (р-н Объездной дороги) до ул. 50 лет Октября на новый из п/э труб длиной 389 м; </w:t>
      </w:r>
      <w:r>
        <w:tab/>
      </w:r>
    </w:p>
    <w:p w:rsidR="00B2105D" w:rsidRDefault="00B2105D" w:rsidP="00B2105D">
      <w:r>
        <w:t xml:space="preserve">         Произведена замена уличного водовода кв. № 49 по ул. Майлина от                                  ул. Топоркова до ул. Л. Чайкиной Д-110 мм п/э L- 290 м, и по ул. Майлина от                        ул. Т. - Батищева до ул. Шаляпина Д-110 мм п/э, L-213 м; по ул. Шевченко от ул. Т. - Батищева до ул. Мира Д-110 мм п/э, L-300 м.</w:t>
      </w:r>
    </w:p>
    <w:p w:rsidR="00B2105D" w:rsidRDefault="00B2105D" w:rsidP="00B2105D">
      <w:r>
        <w:t xml:space="preserve">         На Фильтровальной Станции произведена замена хоз.-</w:t>
      </w:r>
      <w:r w:rsidR="00577A02">
        <w:t xml:space="preserve"> </w:t>
      </w:r>
      <w:r>
        <w:t>питьевого водовода от хлордозаторной № 2, № 1 до "Склад хлора".</w:t>
      </w:r>
      <w:r>
        <w:tab/>
      </w:r>
      <w:r>
        <w:tab/>
      </w:r>
    </w:p>
    <w:p w:rsidR="00B2105D" w:rsidRDefault="00B2105D" w:rsidP="00B2105D">
      <w:r>
        <w:t xml:space="preserve">        На очистных сооружениях произведена замена шиберов лотка бытовой канализации, замена решеток в здании № 1.</w:t>
      </w:r>
    </w:p>
    <w:p w:rsidR="00B2105D" w:rsidRDefault="00B2105D" w:rsidP="00B2105D">
      <w:r>
        <w:t xml:space="preserve">        В п. Качар произвели ремонт водовода по ул. Привольная Д-200 мм п/э, L-110 м</w:t>
      </w:r>
    </w:p>
    <w:p w:rsidR="00B2105D" w:rsidRDefault="00B2105D" w:rsidP="00B2105D">
      <w:r>
        <w:t xml:space="preserve">       Капитальный ремонт выполнен за счёт собственных средств.</w:t>
      </w:r>
    </w:p>
    <w:p w:rsidR="00B2105D" w:rsidRDefault="00B2105D" w:rsidP="00B2105D">
      <w:r>
        <w:t xml:space="preserve">          На сегодняшний день одной из важных задач, стоящих перед работниками нашего предприятия является борьба с утечками и потерями. Для этого при эксплуатации водопроводного хозяйства имеет большое значение быстрое и точное определение аварийных повреждений, планово – предупредительный осмотр и ремонт сети и запорной арматуры, проверка исправности пожарных гидрантов, водоразборных колонок и их профилактический ремонт.</w:t>
      </w:r>
    </w:p>
    <w:p w:rsidR="00785650" w:rsidRPr="00785650" w:rsidRDefault="00785650" w:rsidP="00785650"/>
    <w:p w:rsidR="00785650" w:rsidRPr="00785650" w:rsidRDefault="00785650" w:rsidP="00785650"/>
    <w:p w:rsidR="00785650" w:rsidRPr="00785650" w:rsidRDefault="00785650" w:rsidP="00785650"/>
    <w:p w:rsidR="00785650" w:rsidRDefault="00577A02" w:rsidP="00577A02">
      <w:pPr>
        <w:tabs>
          <w:tab w:val="left" w:pos="7635"/>
        </w:tabs>
        <w:rPr>
          <w:sz w:val="16"/>
          <w:szCs w:val="16"/>
        </w:rPr>
      </w:pPr>
      <w:r>
        <w:t xml:space="preserve">                                                                                                                              </w:t>
      </w:r>
      <w:r w:rsidR="006E134E">
        <w:rPr>
          <w:sz w:val="16"/>
          <w:szCs w:val="16"/>
        </w:rPr>
        <w:t xml:space="preserve"> Дата публикации: </w:t>
      </w:r>
      <w:r w:rsidR="00B2105D">
        <w:rPr>
          <w:sz w:val="16"/>
          <w:szCs w:val="16"/>
        </w:rPr>
        <w:t>19</w:t>
      </w:r>
      <w:r w:rsidR="006E134E">
        <w:rPr>
          <w:sz w:val="16"/>
          <w:szCs w:val="16"/>
        </w:rPr>
        <w:t>.0</w:t>
      </w:r>
      <w:r w:rsidR="00B2105D">
        <w:rPr>
          <w:sz w:val="16"/>
          <w:szCs w:val="16"/>
        </w:rPr>
        <w:t>7</w:t>
      </w:r>
      <w:r w:rsidR="006E134E">
        <w:rPr>
          <w:sz w:val="16"/>
          <w:szCs w:val="16"/>
        </w:rPr>
        <w:t>.201</w:t>
      </w:r>
      <w:r w:rsidR="00E53DA5">
        <w:rPr>
          <w:sz w:val="16"/>
          <w:szCs w:val="16"/>
        </w:rPr>
        <w:t>9</w:t>
      </w:r>
    </w:p>
    <w:p w:rsidR="00E53DA5" w:rsidRPr="006E134E" w:rsidRDefault="00E53DA5" w:rsidP="006E134E">
      <w:pPr>
        <w:tabs>
          <w:tab w:val="left" w:pos="7635"/>
        </w:tabs>
        <w:jc w:val="right"/>
        <w:rPr>
          <w:sz w:val="16"/>
          <w:szCs w:val="16"/>
        </w:rPr>
      </w:pPr>
    </w:p>
    <w:sectPr w:rsidR="00E53DA5" w:rsidRPr="006E134E" w:rsidSect="00D00FC1">
      <w:pgSz w:w="11906" w:h="16838"/>
      <w:pgMar w:top="851" w:right="566"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D7" w:rsidRDefault="00EB6AD7" w:rsidP="007E5F16">
      <w:r>
        <w:separator/>
      </w:r>
    </w:p>
  </w:endnote>
  <w:endnote w:type="continuationSeparator" w:id="0">
    <w:p w:rsidR="00EB6AD7" w:rsidRDefault="00EB6AD7" w:rsidP="007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D7" w:rsidRDefault="00EB6AD7" w:rsidP="007E5F16">
      <w:r>
        <w:separator/>
      </w:r>
    </w:p>
  </w:footnote>
  <w:footnote w:type="continuationSeparator" w:id="0">
    <w:p w:rsidR="00EB6AD7" w:rsidRDefault="00EB6AD7" w:rsidP="007E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B1C1A"/>
    <w:multiLevelType w:val="hybridMultilevel"/>
    <w:tmpl w:val="6EFAF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1B06D2"/>
    <w:multiLevelType w:val="hybridMultilevel"/>
    <w:tmpl w:val="D878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A0E78"/>
    <w:multiLevelType w:val="hybridMultilevel"/>
    <w:tmpl w:val="0BC6273A"/>
    <w:lvl w:ilvl="0" w:tplc="B804F5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64D44"/>
    <w:multiLevelType w:val="hybridMultilevel"/>
    <w:tmpl w:val="7C182380"/>
    <w:lvl w:ilvl="0" w:tplc="CD1AFB34">
      <w:start w:val="4"/>
      <w:numFmt w:val="bullet"/>
      <w:lvlText w:val="-"/>
      <w:lvlJc w:val="left"/>
      <w:pPr>
        <w:tabs>
          <w:tab w:val="num" w:pos="708"/>
        </w:tabs>
        <w:ind w:left="70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0AD0"/>
    <w:rsid w:val="000007E7"/>
    <w:rsid w:val="00025743"/>
    <w:rsid w:val="00026E58"/>
    <w:rsid w:val="00037313"/>
    <w:rsid w:val="00042824"/>
    <w:rsid w:val="00044C7A"/>
    <w:rsid w:val="00050630"/>
    <w:rsid w:val="0005209F"/>
    <w:rsid w:val="000676CC"/>
    <w:rsid w:val="00072F79"/>
    <w:rsid w:val="00073109"/>
    <w:rsid w:val="00086E3B"/>
    <w:rsid w:val="00092EDE"/>
    <w:rsid w:val="0009600C"/>
    <w:rsid w:val="000A0E1A"/>
    <w:rsid w:val="000A5447"/>
    <w:rsid w:val="000B4D4A"/>
    <w:rsid w:val="000C212D"/>
    <w:rsid w:val="000E2C3C"/>
    <w:rsid w:val="000F275E"/>
    <w:rsid w:val="000F7371"/>
    <w:rsid w:val="00101BCF"/>
    <w:rsid w:val="00105267"/>
    <w:rsid w:val="00107CF9"/>
    <w:rsid w:val="00107FD4"/>
    <w:rsid w:val="0012183B"/>
    <w:rsid w:val="00123A65"/>
    <w:rsid w:val="001258D5"/>
    <w:rsid w:val="00126B8B"/>
    <w:rsid w:val="00131533"/>
    <w:rsid w:val="0013711A"/>
    <w:rsid w:val="001427EC"/>
    <w:rsid w:val="00144305"/>
    <w:rsid w:val="00145C3C"/>
    <w:rsid w:val="00153FA2"/>
    <w:rsid w:val="001551B4"/>
    <w:rsid w:val="001560D1"/>
    <w:rsid w:val="00184C8E"/>
    <w:rsid w:val="00197EC5"/>
    <w:rsid w:val="001A15D4"/>
    <w:rsid w:val="001A783C"/>
    <w:rsid w:val="001B6F5E"/>
    <w:rsid w:val="001D2F46"/>
    <w:rsid w:val="001F213D"/>
    <w:rsid w:val="00200446"/>
    <w:rsid w:val="00200BE8"/>
    <w:rsid w:val="00206122"/>
    <w:rsid w:val="0021651F"/>
    <w:rsid w:val="002215FA"/>
    <w:rsid w:val="002324BB"/>
    <w:rsid w:val="00232A1A"/>
    <w:rsid w:val="00232DD1"/>
    <w:rsid w:val="00234F56"/>
    <w:rsid w:val="00236D44"/>
    <w:rsid w:val="00241341"/>
    <w:rsid w:val="00250734"/>
    <w:rsid w:val="00271584"/>
    <w:rsid w:val="00277505"/>
    <w:rsid w:val="00284F21"/>
    <w:rsid w:val="00293D55"/>
    <w:rsid w:val="002A0A45"/>
    <w:rsid w:val="002B37D4"/>
    <w:rsid w:val="002C0140"/>
    <w:rsid w:val="002C4A18"/>
    <w:rsid w:val="002D0AF5"/>
    <w:rsid w:val="002D4C5F"/>
    <w:rsid w:val="002E1360"/>
    <w:rsid w:val="002F7812"/>
    <w:rsid w:val="003033DB"/>
    <w:rsid w:val="00314FB0"/>
    <w:rsid w:val="00316E87"/>
    <w:rsid w:val="003268F1"/>
    <w:rsid w:val="00346046"/>
    <w:rsid w:val="0036240C"/>
    <w:rsid w:val="003718DF"/>
    <w:rsid w:val="003754E9"/>
    <w:rsid w:val="00376164"/>
    <w:rsid w:val="003779DB"/>
    <w:rsid w:val="003804C7"/>
    <w:rsid w:val="00385536"/>
    <w:rsid w:val="003865D2"/>
    <w:rsid w:val="003A5338"/>
    <w:rsid w:val="003A672D"/>
    <w:rsid w:val="003C3BA4"/>
    <w:rsid w:val="003C4DEE"/>
    <w:rsid w:val="003C6914"/>
    <w:rsid w:val="003C75E3"/>
    <w:rsid w:val="003E2943"/>
    <w:rsid w:val="00402D70"/>
    <w:rsid w:val="004030B2"/>
    <w:rsid w:val="00406ACB"/>
    <w:rsid w:val="00413A0B"/>
    <w:rsid w:val="00413C67"/>
    <w:rsid w:val="00427FB3"/>
    <w:rsid w:val="00430C8C"/>
    <w:rsid w:val="004340C6"/>
    <w:rsid w:val="004349B1"/>
    <w:rsid w:val="004414B3"/>
    <w:rsid w:val="0044594A"/>
    <w:rsid w:val="0044631F"/>
    <w:rsid w:val="004464A9"/>
    <w:rsid w:val="00447122"/>
    <w:rsid w:val="00451224"/>
    <w:rsid w:val="00460BE1"/>
    <w:rsid w:val="00462808"/>
    <w:rsid w:val="00463F95"/>
    <w:rsid w:val="004640A4"/>
    <w:rsid w:val="00482B55"/>
    <w:rsid w:val="00496187"/>
    <w:rsid w:val="00497494"/>
    <w:rsid w:val="004A0FC2"/>
    <w:rsid w:val="004A320B"/>
    <w:rsid w:val="004A3F64"/>
    <w:rsid w:val="004A40F3"/>
    <w:rsid w:val="004B2FF3"/>
    <w:rsid w:val="004B3E61"/>
    <w:rsid w:val="004D3A26"/>
    <w:rsid w:val="004E53D8"/>
    <w:rsid w:val="004F3805"/>
    <w:rsid w:val="00500114"/>
    <w:rsid w:val="00501251"/>
    <w:rsid w:val="00524E57"/>
    <w:rsid w:val="0055459D"/>
    <w:rsid w:val="0056045A"/>
    <w:rsid w:val="00567479"/>
    <w:rsid w:val="00576471"/>
    <w:rsid w:val="00577A02"/>
    <w:rsid w:val="005815CD"/>
    <w:rsid w:val="0058561B"/>
    <w:rsid w:val="005873EE"/>
    <w:rsid w:val="005973F2"/>
    <w:rsid w:val="005C3074"/>
    <w:rsid w:val="005D48C3"/>
    <w:rsid w:val="005D76D7"/>
    <w:rsid w:val="005E4B86"/>
    <w:rsid w:val="005E6807"/>
    <w:rsid w:val="006016F0"/>
    <w:rsid w:val="00607125"/>
    <w:rsid w:val="006108F0"/>
    <w:rsid w:val="00616050"/>
    <w:rsid w:val="006268B1"/>
    <w:rsid w:val="00626FA2"/>
    <w:rsid w:val="00631669"/>
    <w:rsid w:val="00633D97"/>
    <w:rsid w:val="00637CCE"/>
    <w:rsid w:val="00643DC3"/>
    <w:rsid w:val="00650F11"/>
    <w:rsid w:val="00654735"/>
    <w:rsid w:val="00656B31"/>
    <w:rsid w:val="006579D3"/>
    <w:rsid w:val="00657F37"/>
    <w:rsid w:val="00673D90"/>
    <w:rsid w:val="006779A5"/>
    <w:rsid w:val="00680550"/>
    <w:rsid w:val="00682594"/>
    <w:rsid w:val="00683A72"/>
    <w:rsid w:val="0068544A"/>
    <w:rsid w:val="0068775B"/>
    <w:rsid w:val="00690698"/>
    <w:rsid w:val="00691337"/>
    <w:rsid w:val="00693D4F"/>
    <w:rsid w:val="00695CD2"/>
    <w:rsid w:val="00695D84"/>
    <w:rsid w:val="006A3C11"/>
    <w:rsid w:val="006E134E"/>
    <w:rsid w:val="006E596E"/>
    <w:rsid w:val="006F14ED"/>
    <w:rsid w:val="006F336A"/>
    <w:rsid w:val="00701463"/>
    <w:rsid w:val="007139A7"/>
    <w:rsid w:val="00717357"/>
    <w:rsid w:val="007216A8"/>
    <w:rsid w:val="00722AC8"/>
    <w:rsid w:val="007268C6"/>
    <w:rsid w:val="0073395C"/>
    <w:rsid w:val="00747C62"/>
    <w:rsid w:val="00750104"/>
    <w:rsid w:val="0075054A"/>
    <w:rsid w:val="00753B14"/>
    <w:rsid w:val="00760CA0"/>
    <w:rsid w:val="00785650"/>
    <w:rsid w:val="00790AD0"/>
    <w:rsid w:val="007931E4"/>
    <w:rsid w:val="007956B0"/>
    <w:rsid w:val="007A0464"/>
    <w:rsid w:val="007A57B7"/>
    <w:rsid w:val="007B3947"/>
    <w:rsid w:val="007C479B"/>
    <w:rsid w:val="007D2C03"/>
    <w:rsid w:val="007D4D3C"/>
    <w:rsid w:val="007E5F16"/>
    <w:rsid w:val="007F17B3"/>
    <w:rsid w:val="00801008"/>
    <w:rsid w:val="008019B6"/>
    <w:rsid w:val="00803433"/>
    <w:rsid w:val="00803616"/>
    <w:rsid w:val="00810E99"/>
    <w:rsid w:val="008114B6"/>
    <w:rsid w:val="0081186F"/>
    <w:rsid w:val="00813132"/>
    <w:rsid w:val="00817A1B"/>
    <w:rsid w:val="0082376A"/>
    <w:rsid w:val="008533D2"/>
    <w:rsid w:val="00854B12"/>
    <w:rsid w:val="008635A2"/>
    <w:rsid w:val="00867ECD"/>
    <w:rsid w:val="008A75D5"/>
    <w:rsid w:val="008B0197"/>
    <w:rsid w:val="008E07E4"/>
    <w:rsid w:val="008E1FCF"/>
    <w:rsid w:val="008E3D34"/>
    <w:rsid w:val="008E6911"/>
    <w:rsid w:val="009025AD"/>
    <w:rsid w:val="009043F0"/>
    <w:rsid w:val="009077B1"/>
    <w:rsid w:val="00914297"/>
    <w:rsid w:val="0091619B"/>
    <w:rsid w:val="0091735F"/>
    <w:rsid w:val="0092416D"/>
    <w:rsid w:val="00936C10"/>
    <w:rsid w:val="00937B80"/>
    <w:rsid w:val="00937F3B"/>
    <w:rsid w:val="0094117B"/>
    <w:rsid w:val="00941800"/>
    <w:rsid w:val="0095311C"/>
    <w:rsid w:val="0095592A"/>
    <w:rsid w:val="00984C5A"/>
    <w:rsid w:val="00992282"/>
    <w:rsid w:val="00993C7C"/>
    <w:rsid w:val="00995302"/>
    <w:rsid w:val="009A19B7"/>
    <w:rsid w:val="009A32BA"/>
    <w:rsid w:val="009A7497"/>
    <w:rsid w:val="009B5431"/>
    <w:rsid w:val="009B7834"/>
    <w:rsid w:val="009C27A5"/>
    <w:rsid w:val="009D1744"/>
    <w:rsid w:val="009D64B7"/>
    <w:rsid w:val="00A00426"/>
    <w:rsid w:val="00A04BFF"/>
    <w:rsid w:val="00A242F7"/>
    <w:rsid w:val="00A35798"/>
    <w:rsid w:val="00A3736D"/>
    <w:rsid w:val="00A4082F"/>
    <w:rsid w:val="00A44826"/>
    <w:rsid w:val="00A538D0"/>
    <w:rsid w:val="00A55699"/>
    <w:rsid w:val="00A61192"/>
    <w:rsid w:val="00A6212F"/>
    <w:rsid w:val="00A6664A"/>
    <w:rsid w:val="00A81D84"/>
    <w:rsid w:val="00A8778A"/>
    <w:rsid w:val="00A91295"/>
    <w:rsid w:val="00A97671"/>
    <w:rsid w:val="00AA1A6C"/>
    <w:rsid w:val="00AA2FBE"/>
    <w:rsid w:val="00AB5E14"/>
    <w:rsid w:val="00AB7423"/>
    <w:rsid w:val="00AC0EA2"/>
    <w:rsid w:val="00AC28B4"/>
    <w:rsid w:val="00AC5EE8"/>
    <w:rsid w:val="00AD40D3"/>
    <w:rsid w:val="00AD7D18"/>
    <w:rsid w:val="00AF0E11"/>
    <w:rsid w:val="00AF4EE0"/>
    <w:rsid w:val="00AF559D"/>
    <w:rsid w:val="00AF737A"/>
    <w:rsid w:val="00B066A7"/>
    <w:rsid w:val="00B07CB8"/>
    <w:rsid w:val="00B14E4F"/>
    <w:rsid w:val="00B2105D"/>
    <w:rsid w:val="00B220BD"/>
    <w:rsid w:val="00B375B7"/>
    <w:rsid w:val="00B42B2F"/>
    <w:rsid w:val="00B42F10"/>
    <w:rsid w:val="00B44852"/>
    <w:rsid w:val="00B66E3E"/>
    <w:rsid w:val="00B70BEF"/>
    <w:rsid w:val="00B73235"/>
    <w:rsid w:val="00B8202A"/>
    <w:rsid w:val="00BA3E2E"/>
    <w:rsid w:val="00BB16C6"/>
    <w:rsid w:val="00BB39A6"/>
    <w:rsid w:val="00BB47F4"/>
    <w:rsid w:val="00BC6353"/>
    <w:rsid w:val="00BD1F5C"/>
    <w:rsid w:val="00BE5B3E"/>
    <w:rsid w:val="00BF0D49"/>
    <w:rsid w:val="00BF6551"/>
    <w:rsid w:val="00C10618"/>
    <w:rsid w:val="00C134D1"/>
    <w:rsid w:val="00C201C1"/>
    <w:rsid w:val="00C23C3F"/>
    <w:rsid w:val="00C32E55"/>
    <w:rsid w:val="00C35209"/>
    <w:rsid w:val="00C37DA9"/>
    <w:rsid w:val="00C55492"/>
    <w:rsid w:val="00C55E0E"/>
    <w:rsid w:val="00C65E1D"/>
    <w:rsid w:val="00C81AAC"/>
    <w:rsid w:val="00CA2301"/>
    <w:rsid w:val="00CA5966"/>
    <w:rsid w:val="00CB5CCA"/>
    <w:rsid w:val="00CB783B"/>
    <w:rsid w:val="00CC42DF"/>
    <w:rsid w:val="00CC5488"/>
    <w:rsid w:val="00CC58CC"/>
    <w:rsid w:val="00CD2AC7"/>
    <w:rsid w:val="00CD42A8"/>
    <w:rsid w:val="00CD580D"/>
    <w:rsid w:val="00CD6E68"/>
    <w:rsid w:val="00CE2D38"/>
    <w:rsid w:val="00D00FC1"/>
    <w:rsid w:val="00D11EA1"/>
    <w:rsid w:val="00D11FFA"/>
    <w:rsid w:val="00D22AE2"/>
    <w:rsid w:val="00D22C6B"/>
    <w:rsid w:val="00D30746"/>
    <w:rsid w:val="00D42AE1"/>
    <w:rsid w:val="00D442FF"/>
    <w:rsid w:val="00D451AB"/>
    <w:rsid w:val="00D60801"/>
    <w:rsid w:val="00D61772"/>
    <w:rsid w:val="00D6191E"/>
    <w:rsid w:val="00D62B9C"/>
    <w:rsid w:val="00D7199E"/>
    <w:rsid w:val="00D93643"/>
    <w:rsid w:val="00D948A3"/>
    <w:rsid w:val="00D9691E"/>
    <w:rsid w:val="00D97EB1"/>
    <w:rsid w:val="00DA3B99"/>
    <w:rsid w:val="00DB03A5"/>
    <w:rsid w:val="00DB5F16"/>
    <w:rsid w:val="00DD107E"/>
    <w:rsid w:val="00DD1CAF"/>
    <w:rsid w:val="00DD562F"/>
    <w:rsid w:val="00DE74D9"/>
    <w:rsid w:val="00DF2D8B"/>
    <w:rsid w:val="00DF42A8"/>
    <w:rsid w:val="00E06AB9"/>
    <w:rsid w:val="00E53DA5"/>
    <w:rsid w:val="00E5663B"/>
    <w:rsid w:val="00E774F5"/>
    <w:rsid w:val="00E825FA"/>
    <w:rsid w:val="00E87181"/>
    <w:rsid w:val="00E90871"/>
    <w:rsid w:val="00EA3C74"/>
    <w:rsid w:val="00EB2035"/>
    <w:rsid w:val="00EB6AD7"/>
    <w:rsid w:val="00EC7B54"/>
    <w:rsid w:val="00ED5911"/>
    <w:rsid w:val="00ED71B4"/>
    <w:rsid w:val="00EE080B"/>
    <w:rsid w:val="00EE0D6B"/>
    <w:rsid w:val="00EE0F49"/>
    <w:rsid w:val="00EE27B5"/>
    <w:rsid w:val="00EE355D"/>
    <w:rsid w:val="00EE5BC1"/>
    <w:rsid w:val="00EF67E0"/>
    <w:rsid w:val="00F0419C"/>
    <w:rsid w:val="00F23FCF"/>
    <w:rsid w:val="00F33B16"/>
    <w:rsid w:val="00F40334"/>
    <w:rsid w:val="00F47467"/>
    <w:rsid w:val="00F502D1"/>
    <w:rsid w:val="00F5136F"/>
    <w:rsid w:val="00F660DD"/>
    <w:rsid w:val="00F70FBD"/>
    <w:rsid w:val="00F84D99"/>
    <w:rsid w:val="00F9371D"/>
    <w:rsid w:val="00F93855"/>
    <w:rsid w:val="00FA48DA"/>
    <w:rsid w:val="00FA70FF"/>
    <w:rsid w:val="00FE6922"/>
    <w:rsid w:val="00FF58F7"/>
    <w:rsid w:val="00FF6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4B64-49A5-4BDE-8A48-A24BC828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3C74"/>
    <w:pPr>
      <w:ind w:left="720"/>
      <w:contextualSpacing/>
    </w:pPr>
  </w:style>
  <w:style w:type="paragraph" w:styleId="a7">
    <w:name w:val="Balloon Text"/>
    <w:basedOn w:val="a"/>
    <w:link w:val="a8"/>
    <w:uiPriority w:val="99"/>
    <w:semiHidden/>
    <w:unhideWhenUsed/>
    <w:rsid w:val="0068544A"/>
    <w:rPr>
      <w:rFonts w:ascii="Segoe UI" w:hAnsi="Segoe UI" w:cs="Segoe UI"/>
      <w:sz w:val="18"/>
      <w:szCs w:val="18"/>
    </w:rPr>
  </w:style>
  <w:style w:type="character" w:customStyle="1" w:styleId="a8">
    <w:name w:val="Текст выноски Знак"/>
    <w:basedOn w:val="a0"/>
    <w:link w:val="a7"/>
    <w:uiPriority w:val="99"/>
    <w:semiHidden/>
    <w:rsid w:val="0068544A"/>
    <w:rPr>
      <w:rFonts w:ascii="Segoe UI" w:eastAsia="Times New Roman" w:hAnsi="Segoe UI" w:cs="Segoe UI"/>
      <w:sz w:val="18"/>
      <w:szCs w:val="18"/>
      <w:lang w:eastAsia="ru-RU"/>
    </w:rPr>
  </w:style>
  <w:style w:type="paragraph" w:styleId="a9">
    <w:name w:val="Document Map"/>
    <w:basedOn w:val="a"/>
    <w:link w:val="aa"/>
    <w:uiPriority w:val="99"/>
    <w:semiHidden/>
    <w:unhideWhenUsed/>
    <w:rsid w:val="00CD6E68"/>
    <w:rPr>
      <w:rFonts w:ascii="Tahoma" w:hAnsi="Tahoma" w:cs="Tahoma"/>
      <w:sz w:val="16"/>
      <w:szCs w:val="16"/>
    </w:rPr>
  </w:style>
  <w:style w:type="character" w:customStyle="1" w:styleId="aa">
    <w:name w:val="Схема документа Знак"/>
    <w:basedOn w:val="a0"/>
    <w:link w:val="a9"/>
    <w:uiPriority w:val="99"/>
    <w:semiHidden/>
    <w:rsid w:val="00CD6E68"/>
    <w:rPr>
      <w:rFonts w:ascii="Tahoma" w:eastAsia="Times New Roman" w:hAnsi="Tahoma" w:cs="Tahoma"/>
      <w:sz w:val="16"/>
      <w:szCs w:val="16"/>
      <w:lang w:eastAsia="ru-RU"/>
    </w:rPr>
  </w:style>
  <w:style w:type="paragraph" w:styleId="ab">
    <w:name w:val="header"/>
    <w:basedOn w:val="a"/>
    <w:link w:val="ac"/>
    <w:uiPriority w:val="99"/>
    <w:unhideWhenUsed/>
    <w:rsid w:val="007E5F16"/>
    <w:pPr>
      <w:tabs>
        <w:tab w:val="center" w:pos="4677"/>
        <w:tab w:val="right" w:pos="9355"/>
      </w:tabs>
    </w:pPr>
  </w:style>
  <w:style w:type="character" w:customStyle="1" w:styleId="ac">
    <w:name w:val="Верхний колонтитул Знак"/>
    <w:basedOn w:val="a0"/>
    <w:link w:val="ab"/>
    <w:uiPriority w:val="99"/>
    <w:rsid w:val="007E5F1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E5F16"/>
    <w:pPr>
      <w:tabs>
        <w:tab w:val="center" w:pos="4677"/>
        <w:tab w:val="right" w:pos="9355"/>
      </w:tabs>
    </w:pPr>
  </w:style>
  <w:style w:type="character" w:customStyle="1" w:styleId="ae">
    <w:name w:val="Нижний колонтитул Знак"/>
    <w:basedOn w:val="a0"/>
    <w:link w:val="ad"/>
    <w:uiPriority w:val="99"/>
    <w:rsid w:val="007E5F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073">
      <w:bodyDiv w:val="1"/>
      <w:marLeft w:val="0"/>
      <w:marRight w:val="0"/>
      <w:marTop w:val="0"/>
      <w:marBottom w:val="0"/>
      <w:divBdr>
        <w:top w:val="none" w:sz="0" w:space="0" w:color="auto"/>
        <w:left w:val="none" w:sz="0" w:space="0" w:color="auto"/>
        <w:bottom w:val="none" w:sz="0" w:space="0" w:color="auto"/>
        <w:right w:val="none" w:sz="0" w:space="0" w:color="auto"/>
      </w:divBdr>
    </w:div>
    <w:div w:id="129171738">
      <w:bodyDiv w:val="1"/>
      <w:marLeft w:val="0"/>
      <w:marRight w:val="0"/>
      <w:marTop w:val="0"/>
      <w:marBottom w:val="0"/>
      <w:divBdr>
        <w:top w:val="none" w:sz="0" w:space="0" w:color="auto"/>
        <w:left w:val="none" w:sz="0" w:space="0" w:color="auto"/>
        <w:bottom w:val="none" w:sz="0" w:space="0" w:color="auto"/>
        <w:right w:val="none" w:sz="0" w:space="0" w:color="auto"/>
      </w:divBdr>
    </w:div>
    <w:div w:id="134488927">
      <w:bodyDiv w:val="1"/>
      <w:marLeft w:val="0"/>
      <w:marRight w:val="0"/>
      <w:marTop w:val="0"/>
      <w:marBottom w:val="0"/>
      <w:divBdr>
        <w:top w:val="none" w:sz="0" w:space="0" w:color="auto"/>
        <w:left w:val="none" w:sz="0" w:space="0" w:color="auto"/>
        <w:bottom w:val="none" w:sz="0" w:space="0" w:color="auto"/>
        <w:right w:val="none" w:sz="0" w:space="0" w:color="auto"/>
      </w:divBdr>
    </w:div>
    <w:div w:id="177157170">
      <w:bodyDiv w:val="1"/>
      <w:marLeft w:val="0"/>
      <w:marRight w:val="0"/>
      <w:marTop w:val="0"/>
      <w:marBottom w:val="0"/>
      <w:divBdr>
        <w:top w:val="none" w:sz="0" w:space="0" w:color="auto"/>
        <w:left w:val="none" w:sz="0" w:space="0" w:color="auto"/>
        <w:bottom w:val="none" w:sz="0" w:space="0" w:color="auto"/>
        <w:right w:val="none" w:sz="0" w:space="0" w:color="auto"/>
      </w:divBdr>
    </w:div>
    <w:div w:id="202985546">
      <w:bodyDiv w:val="1"/>
      <w:marLeft w:val="0"/>
      <w:marRight w:val="0"/>
      <w:marTop w:val="0"/>
      <w:marBottom w:val="0"/>
      <w:divBdr>
        <w:top w:val="none" w:sz="0" w:space="0" w:color="auto"/>
        <w:left w:val="none" w:sz="0" w:space="0" w:color="auto"/>
        <w:bottom w:val="none" w:sz="0" w:space="0" w:color="auto"/>
        <w:right w:val="none" w:sz="0" w:space="0" w:color="auto"/>
      </w:divBdr>
    </w:div>
    <w:div w:id="212431375">
      <w:bodyDiv w:val="1"/>
      <w:marLeft w:val="0"/>
      <w:marRight w:val="0"/>
      <w:marTop w:val="0"/>
      <w:marBottom w:val="0"/>
      <w:divBdr>
        <w:top w:val="none" w:sz="0" w:space="0" w:color="auto"/>
        <w:left w:val="none" w:sz="0" w:space="0" w:color="auto"/>
        <w:bottom w:val="none" w:sz="0" w:space="0" w:color="auto"/>
        <w:right w:val="none" w:sz="0" w:space="0" w:color="auto"/>
      </w:divBdr>
    </w:div>
    <w:div w:id="268123271">
      <w:bodyDiv w:val="1"/>
      <w:marLeft w:val="0"/>
      <w:marRight w:val="0"/>
      <w:marTop w:val="0"/>
      <w:marBottom w:val="0"/>
      <w:divBdr>
        <w:top w:val="none" w:sz="0" w:space="0" w:color="auto"/>
        <w:left w:val="none" w:sz="0" w:space="0" w:color="auto"/>
        <w:bottom w:val="none" w:sz="0" w:space="0" w:color="auto"/>
        <w:right w:val="none" w:sz="0" w:space="0" w:color="auto"/>
      </w:divBdr>
    </w:div>
    <w:div w:id="323902855">
      <w:bodyDiv w:val="1"/>
      <w:marLeft w:val="0"/>
      <w:marRight w:val="0"/>
      <w:marTop w:val="0"/>
      <w:marBottom w:val="0"/>
      <w:divBdr>
        <w:top w:val="none" w:sz="0" w:space="0" w:color="auto"/>
        <w:left w:val="none" w:sz="0" w:space="0" w:color="auto"/>
        <w:bottom w:val="none" w:sz="0" w:space="0" w:color="auto"/>
        <w:right w:val="none" w:sz="0" w:space="0" w:color="auto"/>
      </w:divBdr>
    </w:div>
    <w:div w:id="483275263">
      <w:bodyDiv w:val="1"/>
      <w:marLeft w:val="0"/>
      <w:marRight w:val="0"/>
      <w:marTop w:val="0"/>
      <w:marBottom w:val="0"/>
      <w:divBdr>
        <w:top w:val="none" w:sz="0" w:space="0" w:color="auto"/>
        <w:left w:val="none" w:sz="0" w:space="0" w:color="auto"/>
        <w:bottom w:val="none" w:sz="0" w:space="0" w:color="auto"/>
        <w:right w:val="none" w:sz="0" w:space="0" w:color="auto"/>
      </w:divBdr>
    </w:div>
    <w:div w:id="769353248">
      <w:bodyDiv w:val="1"/>
      <w:marLeft w:val="0"/>
      <w:marRight w:val="0"/>
      <w:marTop w:val="0"/>
      <w:marBottom w:val="0"/>
      <w:divBdr>
        <w:top w:val="none" w:sz="0" w:space="0" w:color="auto"/>
        <w:left w:val="none" w:sz="0" w:space="0" w:color="auto"/>
        <w:bottom w:val="none" w:sz="0" w:space="0" w:color="auto"/>
        <w:right w:val="none" w:sz="0" w:space="0" w:color="auto"/>
      </w:divBdr>
    </w:div>
    <w:div w:id="997877483">
      <w:bodyDiv w:val="1"/>
      <w:marLeft w:val="0"/>
      <w:marRight w:val="0"/>
      <w:marTop w:val="0"/>
      <w:marBottom w:val="0"/>
      <w:divBdr>
        <w:top w:val="none" w:sz="0" w:space="0" w:color="auto"/>
        <w:left w:val="none" w:sz="0" w:space="0" w:color="auto"/>
        <w:bottom w:val="none" w:sz="0" w:space="0" w:color="auto"/>
        <w:right w:val="none" w:sz="0" w:space="0" w:color="auto"/>
      </w:divBdr>
    </w:div>
    <w:div w:id="1024864926">
      <w:bodyDiv w:val="1"/>
      <w:marLeft w:val="0"/>
      <w:marRight w:val="0"/>
      <w:marTop w:val="0"/>
      <w:marBottom w:val="0"/>
      <w:divBdr>
        <w:top w:val="none" w:sz="0" w:space="0" w:color="auto"/>
        <w:left w:val="none" w:sz="0" w:space="0" w:color="auto"/>
        <w:bottom w:val="none" w:sz="0" w:space="0" w:color="auto"/>
        <w:right w:val="none" w:sz="0" w:space="0" w:color="auto"/>
      </w:divBdr>
    </w:div>
    <w:div w:id="1048409050">
      <w:bodyDiv w:val="1"/>
      <w:marLeft w:val="0"/>
      <w:marRight w:val="0"/>
      <w:marTop w:val="0"/>
      <w:marBottom w:val="0"/>
      <w:divBdr>
        <w:top w:val="none" w:sz="0" w:space="0" w:color="auto"/>
        <w:left w:val="none" w:sz="0" w:space="0" w:color="auto"/>
        <w:bottom w:val="none" w:sz="0" w:space="0" w:color="auto"/>
        <w:right w:val="none" w:sz="0" w:space="0" w:color="auto"/>
      </w:divBdr>
    </w:div>
    <w:div w:id="1180003935">
      <w:bodyDiv w:val="1"/>
      <w:marLeft w:val="0"/>
      <w:marRight w:val="0"/>
      <w:marTop w:val="0"/>
      <w:marBottom w:val="0"/>
      <w:divBdr>
        <w:top w:val="none" w:sz="0" w:space="0" w:color="auto"/>
        <w:left w:val="none" w:sz="0" w:space="0" w:color="auto"/>
        <w:bottom w:val="none" w:sz="0" w:space="0" w:color="auto"/>
        <w:right w:val="none" w:sz="0" w:space="0" w:color="auto"/>
      </w:divBdr>
    </w:div>
    <w:div w:id="1187211857">
      <w:bodyDiv w:val="1"/>
      <w:marLeft w:val="0"/>
      <w:marRight w:val="0"/>
      <w:marTop w:val="0"/>
      <w:marBottom w:val="0"/>
      <w:divBdr>
        <w:top w:val="none" w:sz="0" w:space="0" w:color="auto"/>
        <w:left w:val="none" w:sz="0" w:space="0" w:color="auto"/>
        <w:bottom w:val="none" w:sz="0" w:space="0" w:color="auto"/>
        <w:right w:val="none" w:sz="0" w:space="0" w:color="auto"/>
      </w:divBdr>
    </w:div>
    <w:div w:id="1196426437">
      <w:bodyDiv w:val="1"/>
      <w:marLeft w:val="0"/>
      <w:marRight w:val="0"/>
      <w:marTop w:val="0"/>
      <w:marBottom w:val="0"/>
      <w:divBdr>
        <w:top w:val="none" w:sz="0" w:space="0" w:color="auto"/>
        <w:left w:val="none" w:sz="0" w:space="0" w:color="auto"/>
        <w:bottom w:val="none" w:sz="0" w:space="0" w:color="auto"/>
        <w:right w:val="none" w:sz="0" w:space="0" w:color="auto"/>
      </w:divBdr>
    </w:div>
    <w:div w:id="1205675715">
      <w:bodyDiv w:val="1"/>
      <w:marLeft w:val="0"/>
      <w:marRight w:val="0"/>
      <w:marTop w:val="0"/>
      <w:marBottom w:val="0"/>
      <w:divBdr>
        <w:top w:val="none" w:sz="0" w:space="0" w:color="auto"/>
        <w:left w:val="none" w:sz="0" w:space="0" w:color="auto"/>
        <w:bottom w:val="none" w:sz="0" w:space="0" w:color="auto"/>
        <w:right w:val="none" w:sz="0" w:space="0" w:color="auto"/>
      </w:divBdr>
    </w:div>
    <w:div w:id="1215313947">
      <w:bodyDiv w:val="1"/>
      <w:marLeft w:val="0"/>
      <w:marRight w:val="0"/>
      <w:marTop w:val="0"/>
      <w:marBottom w:val="0"/>
      <w:divBdr>
        <w:top w:val="none" w:sz="0" w:space="0" w:color="auto"/>
        <w:left w:val="none" w:sz="0" w:space="0" w:color="auto"/>
        <w:bottom w:val="none" w:sz="0" w:space="0" w:color="auto"/>
        <w:right w:val="none" w:sz="0" w:space="0" w:color="auto"/>
      </w:divBdr>
    </w:div>
    <w:div w:id="1242830158">
      <w:bodyDiv w:val="1"/>
      <w:marLeft w:val="0"/>
      <w:marRight w:val="0"/>
      <w:marTop w:val="0"/>
      <w:marBottom w:val="0"/>
      <w:divBdr>
        <w:top w:val="none" w:sz="0" w:space="0" w:color="auto"/>
        <w:left w:val="none" w:sz="0" w:space="0" w:color="auto"/>
        <w:bottom w:val="none" w:sz="0" w:space="0" w:color="auto"/>
        <w:right w:val="none" w:sz="0" w:space="0" w:color="auto"/>
      </w:divBdr>
    </w:div>
    <w:div w:id="1333676185">
      <w:bodyDiv w:val="1"/>
      <w:marLeft w:val="0"/>
      <w:marRight w:val="0"/>
      <w:marTop w:val="0"/>
      <w:marBottom w:val="0"/>
      <w:divBdr>
        <w:top w:val="none" w:sz="0" w:space="0" w:color="auto"/>
        <w:left w:val="none" w:sz="0" w:space="0" w:color="auto"/>
        <w:bottom w:val="none" w:sz="0" w:space="0" w:color="auto"/>
        <w:right w:val="none" w:sz="0" w:space="0" w:color="auto"/>
      </w:divBdr>
    </w:div>
    <w:div w:id="1441148207">
      <w:bodyDiv w:val="1"/>
      <w:marLeft w:val="0"/>
      <w:marRight w:val="0"/>
      <w:marTop w:val="0"/>
      <w:marBottom w:val="0"/>
      <w:divBdr>
        <w:top w:val="none" w:sz="0" w:space="0" w:color="auto"/>
        <w:left w:val="none" w:sz="0" w:space="0" w:color="auto"/>
        <w:bottom w:val="none" w:sz="0" w:space="0" w:color="auto"/>
        <w:right w:val="none" w:sz="0" w:space="0" w:color="auto"/>
      </w:divBdr>
    </w:div>
    <w:div w:id="1626278236">
      <w:bodyDiv w:val="1"/>
      <w:marLeft w:val="0"/>
      <w:marRight w:val="0"/>
      <w:marTop w:val="0"/>
      <w:marBottom w:val="0"/>
      <w:divBdr>
        <w:top w:val="none" w:sz="0" w:space="0" w:color="auto"/>
        <w:left w:val="none" w:sz="0" w:space="0" w:color="auto"/>
        <w:bottom w:val="none" w:sz="0" w:space="0" w:color="auto"/>
        <w:right w:val="none" w:sz="0" w:space="0" w:color="auto"/>
      </w:divBdr>
    </w:div>
    <w:div w:id="1698778055">
      <w:bodyDiv w:val="1"/>
      <w:marLeft w:val="0"/>
      <w:marRight w:val="0"/>
      <w:marTop w:val="0"/>
      <w:marBottom w:val="0"/>
      <w:divBdr>
        <w:top w:val="none" w:sz="0" w:space="0" w:color="auto"/>
        <w:left w:val="none" w:sz="0" w:space="0" w:color="auto"/>
        <w:bottom w:val="none" w:sz="0" w:space="0" w:color="auto"/>
        <w:right w:val="none" w:sz="0" w:space="0" w:color="auto"/>
      </w:divBdr>
    </w:div>
    <w:div w:id="1718625958">
      <w:bodyDiv w:val="1"/>
      <w:marLeft w:val="0"/>
      <w:marRight w:val="0"/>
      <w:marTop w:val="0"/>
      <w:marBottom w:val="0"/>
      <w:divBdr>
        <w:top w:val="none" w:sz="0" w:space="0" w:color="auto"/>
        <w:left w:val="none" w:sz="0" w:space="0" w:color="auto"/>
        <w:bottom w:val="none" w:sz="0" w:space="0" w:color="auto"/>
        <w:right w:val="none" w:sz="0" w:space="0" w:color="auto"/>
      </w:divBdr>
    </w:div>
    <w:div w:id="1719931375">
      <w:bodyDiv w:val="1"/>
      <w:marLeft w:val="0"/>
      <w:marRight w:val="0"/>
      <w:marTop w:val="0"/>
      <w:marBottom w:val="0"/>
      <w:divBdr>
        <w:top w:val="none" w:sz="0" w:space="0" w:color="auto"/>
        <w:left w:val="none" w:sz="0" w:space="0" w:color="auto"/>
        <w:bottom w:val="none" w:sz="0" w:space="0" w:color="auto"/>
        <w:right w:val="none" w:sz="0" w:space="0" w:color="auto"/>
      </w:divBdr>
    </w:div>
    <w:div w:id="1768581083">
      <w:bodyDiv w:val="1"/>
      <w:marLeft w:val="0"/>
      <w:marRight w:val="0"/>
      <w:marTop w:val="0"/>
      <w:marBottom w:val="0"/>
      <w:divBdr>
        <w:top w:val="none" w:sz="0" w:space="0" w:color="auto"/>
        <w:left w:val="none" w:sz="0" w:space="0" w:color="auto"/>
        <w:bottom w:val="none" w:sz="0" w:space="0" w:color="auto"/>
        <w:right w:val="none" w:sz="0" w:space="0" w:color="auto"/>
      </w:divBdr>
    </w:div>
    <w:div w:id="1773357338">
      <w:bodyDiv w:val="1"/>
      <w:marLeft w:val="0"/>
      <w:marRight w:val="0"/>
      <w:marTop w:val="0"/>
      <w:marBottom w:val="0"/>
      <w:divBdr>
        <w:top w:val="none" w:sz="0" w:space="0" w:color="auto"/>
        <w:left w:val="none" w:sz="0" w:space="0" w:color="auto"/>
        <w:bottom w:val="none" w:sz="0" w:space="0" w:color="auto"/>
        <w:right w:val="none" w:sz="0" w:space="0" w:color="auto"/>
      </w:divBdr>
    </w:div>
    <w:div w:id="1851869674">
      <w:bodyDiv w:val="1"/>
      <w:marLeft w:val="0"/>
      <w:marRight w:val="0"/>
      <w:marTop w:val="0"/>
      <w:marBottom w:val="0"/>
      <w:divBdr>
        <w:top w:val="none" w:sz="0" w:space="0" w:color="auto"/>
        <w:left w:val="none" w:sz="0" w:space="0" w:color="auto"/>
        <w:bottom w:val="none" w:sz="0" w:space="0" w:color="auto"/>
        <w:right w:val="none" w:sz="0" w:space="0" w:color="auto"/>
      </w:divBdr>
    </w:div>
    <w:div w:id="1872065336">
      <w:bodyDiv w:val="1"/>
      <w:marLeft w:val="0"/>
      <w:marRight w:val="0"/>
      <w:marTop w:val="0"/>
      <w:marBottom w:val="0"/>
      <w:divBdr>
        <w:top w:val="none" w:sz="0" w:space="0" w:color="auto"/>
        <w:left w:val="none" w:sz="0" w:space="0" w:color="auto"/>
        <w:bottom w:val="none" w:sz="0" w:space="0" w:color="auto"/>
        <w:right w:val="none" w:sz="0" w:space="0" w:color="auto"/>
      </w:divBdr>
    </w:div>
    <w:div w:id="1904825619">
      <w:bodyDiv w:val="1"/>
      <w:marLeft w:val="0"/>
      <w:marRight w:val="0"/>
      <w:marTop w:val="0"/>
      <w:marBottom w:val="0"/>
      <w:divBdr>
        <w:top w:val="none" w:sz="0" w:space="0" w:color="auto"/>
        <w:left w:val="none" w:sz="0" w:space="0" w:color="auto"/>
        <w:bottom w:val="none" w:sz="0" w:space="0" w:color="auto"/>
        <w:right w:val="none" w:sz="0" w:space="0" w:color="auto"/>
      </w:divBdr>
    </w:div>
    <w:div w:id="1928730306">
      <w:bodyDiv w:val="1"/>
      <w:marLeft w:val="0"/>
      <w:marRight w:val="0"/>
      <w:marTop w:val="0"/>
      <w:marBottom w:val="0"/>
      <w:divBdr>
        <w:top w:val="none" w:sz="0" w:space="0" w:color="auto"/>
        <w:left w:val="none" w:sz="0" w:space="0" w:color="auto"/>
        <w:bottom w:val="none" w:sz="0" w:space="0" w:color="auto"/>
        <w:right w:val="none" w:sz="0" w:space="0" w:color="auto"/>
      </w:divBdr>
    </w:div>
    <w:div w:id="1941062898">
      <w:bodyDiv w:val="1"/>
      <w:marLeft w:val="0"/>
      <w:marRight w:val="0"/>
      <w:marTop w:val="0"/>
      <w:marBottom w:val="0"/>
      <w:divBdr>
        <w:top w:val="none" w:sz="0" w:space="0" w:color="auto"/>
        <w:left w:val="none" w:sz="0" w:space="0" w:color="auto"/>
        <w:bottom w:val="none" w:sz="0" w:space="0" w:color="auto"/>
        <w:right w:val="none" w:sz="0" w:space="0" w:color="auto"/>
      </w:divBdr>
    </w:div>
    <w:div w:id="2029017599">
      <w:bodyDiv w:val="1"/>
      <w:marLeft w:val="0"/>
      <w:marRight w:val="0"/>
      <w:marTop w:val="0"/>
      <w:marBottom w:val="0"/>
      <w:divBdr>
        <w:top w:val="none" w:sz="0" w:space="0" w:color="auto"/>
        <w:left w:val="none" w:sz="0" w:space="0" w:color="auto"/>
        <w:bottom w:val="none" w:sz="0" w:space="0" w:color="auto"/>
        <w:right w:val="none" w:sz="0" w:space="0" w:color="auto"/>
      </w:divBdr>
    </w:div>
    <w:div w:id="2031451453">
      <w:bodyDiv w:val="1"/>
      <w:marLeft w:val="0"/>
      <w:marRight w:val="0"/>
      <w:marTop w:val="0"/>
      <w:marBottom w:val="0"/>
      <w:divBdr>
        <w:top w:val="none" w:sz="0" w:space="0" w:color="auto"/>
        <w:left w:val="none" w:sz="0" w:space="0" w:color="auto"/>
        <w:bottom w:val="none" w:sz="0" w:space="0" w:color="auto"/>
        <w:right w:val="none" w:sz="0" w:space="0" w:color="auto"/>
      </w:divBdr>
    </w:div>
    <w:div w:id="2101562139">
      <w:bodyDiv w:val="1"/>
      <w:marLeft w:val="0"/>
      <w:marRight w:val="0"/>
      <w:marTop w:val="0"/>
      <w:marBottom w:val="0"/>
      <w:divBdr>
        <w:top w:val="none" w:sz="0" w:space="0" w:color="auto"/>
        <w:left w:val="none" w:sz="0" w:space="0" w:color="auto"/>
        <w:bottom w:val="none" w:sz="0" w:space="0" w:color="auto"/>
        <w:right w:val="none" w:sz="0" w:space="0" w:color="auto"/>
      </w:divBdr>
    </w:div>
    <w:div w:id="2134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FFB4-7DFD-40DF-8919-F500FEC1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16</Pages>
  <Words>4181</Words>
  <Characters>23834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69</cp:revision>
  <cp:lastPrinted>2019-07-18T10:21:00Z</cp:lastPrinted>
  <dcterms:created xsi:type="dcterms:W3CDTF">2018-04-12T11:46:00Z</dcterms:created>
  <dcterms:modified xsi:type="dcterms:W3CDTF">2019-07-24T02:35:00Z</dcterms:modified>
</cp:coreProperties>
</file>