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A9" w:rsidRPr="00501251" w:rsidRDefault="00200BE8" w:rsidP="000676CC">
      <w:pPr>
        <w:ind w:firstLine="720"/>
        <w:jc w:val="center"/>
        <w:rPr>
          <w:b/>
        </w:rPr>
      </w:pPr>
      <w:r w:rsidRPr="00501251">
        <w:rPr>
          <w:b/>
        </w:rPr>
        <w:t xml:space="preserve">Отчет о деятельности </w:t>
      </w:r>
      <w:r w:rsidR="00C37DA9" w:rsidRPr="00501251">
        <w:rPr>
          <w:b/>
        </w:rPr>
        <w:t xml:space="preserve"> ТОО «Рудненский Водоканал» </w:t>
      </w:r>
      <w:r w:rsidRPr="00501251">
        <w:rPr>
          <w:b/>
        </w:rPr>
        <w:t>по предоставлению регулируемых услуг (товаров, работ) перед потребителями и иными заинтересованными лицами</w:t>
      </w:r>
      <w:r w:rsidR="00567479" w:rsidRPr="00501251">
        <w:rPr>
          <w:b/>
        </w:rPr>
        <w:t xml:space="preserve"> за 201</w:t>
      </w:r>
      <w:r w:rsidR="00810E99" w:rsidRPr="00501251">
        <w:rPr>
          <w:b/>
        </w:rPr>
        <w:t>7</w:t>
      </w:r>
      <w:r w:rsidR="00C65E1D" w:rsidRPr="00501251">
        <w:rPr>
          <w:b/>
        </w:rPr>
        <w:t xml:space="preserve"> год</w:t>
      </w:r>
    </w:p>
    <w:p w:rsidR="00C37DA9" w:rsidRPr="00501251" w:rsidRDefault="00C37DA9" w:rsidP="00790AD0">
      <w:pPr>
        <w:ind w:firstLine="720"/>
        <w:rPr>
          <w:b/>
        </w:rPr>
      </w:pPr>
      <w:r w:rsidRPr="00501251">
        <w:rPr>
          <w:b/>
        </w:rPr>
        <w:t xml:space="preserve">                              </w:t>
      </w:r>
      <w:r w:rsidR="00937F3B" w:rsidRPr="00501251">
        <w:rPr>
          <w:b/>
        </w:rPr>
        <w:t xml:space="preserve">                </w:t>
      </w:r>
      <w:r w:rsidRPr="00501251">
        <w:rPr>
          <w:b/>
        </w:rPr>
        <w:t xml:space="preserve"> </w:t>
      </w:r>
    </w:p>
    <w:p w:rsidR="00810E99" w:rsidRPr="00501251" w:rsidRDefault="000676CC" w:rsidP="00810E99">
      <w:pPr>
        <w:spacing w:line="276" w:lineRule="auto"/>
        <w:jc w:val="both"/>
      </w:pPr>
      <w:r w:rsidRPr="00501251">
        <w:t xml:space="preserve">     </w:t>
      </w:r>
      <w:r w:rsidR="00810E99" w:rsidRPr="00501251">
        <w:t xml:space="preserve">   ТОО «Рудненский водоканал» предоставляет услуги по подаче воды по магистральным трубопроводам и распределительным сетям (питьевая, техническая вода), по отводу и очистке сточных вод.</w:t>
      </w:r>
    </w:p>
    <w:p w:rsidR="00810E99" w:rsidRPr="00501251" w:rsidRDefault="00810E99" w:rsidP="00810E99">
      <w:pPr>
        <w:spacing w:line="276" w:lineRule="auto"/>
        <w:jc w:val="both"/>
      </w:pPr>
      <w:r w:rsidRPr="00501251">
        <w:t xml:space="preserve">       Вода подается в населенные пункты: г. Рудного, п. Юбилейный, п. Качар, п. Горняцкий, п. Перцевка и промышленные предприятия города Рудного и поселка Качар. </w:t>
      </w:r>
    </w:p>
    <w:p w:rsidR="00810E99" w:rsidRPr="00501251" w:rsidRDefault="00810E99" w:rsidP="00810E99">
      <w:pPr>
        <w:spacing w:line="276" w:lineRule="auto"/>
        <w:jc w:val="both"/>
      </w:pPr>
      <w:r w:rsidRPr="00501251">
        <w:t xml:space="preserve">       Приказом № 222-ОД от 27 ноября 2017 года Департаментом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были утверждены тарифы и тарифные сметы на услуги по подаче воды по магистральным трубопроводам и распределительным сетям (питьевая, техническая вода), по отводу и очистке сточных вод на долгосрочный   период 2016-2020 годы. </w:t>
      </w:r>
    </w:p>
    <w:p w:rsidR="0095311C" w:rsidRPr="00501251" w:rsidRDefault="00810E99" w:rsidP="00810E99">
      <w:pPr>
        <w:spacing w:line="276" w:lineRule="auto"/>
        <w:jc w:val="both"/>
      </w:pPr>
      <w:r w:rsidRPr="00501251">
        <w:t xml:space="preserve">      Согласно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п.1 </w:t>
      </w:r>
      <w:proofErr w:type="spellStart"/>
      <w:r w:rsidRPr="00501251">
        <w:t>п.п</w:t>
      </w:r>
      <w:proofErr w:type="spellEnd"/>
      <w:r w:rsidRPr="00501251">
        <w:t>. 8, ТОО «Рудненский водоканал» размещает информацию о деятельности предприятия за 2017 год.</w:t>
      </w:r>
    </w:p>
    <w:p w:rsidR="007268C6" w:rsidRPr="00501251" w:rsidRDefault="007268C6" w:rsidP="004A3F64">
      <w:pPr>
        <w:spacing w:line="276" w:lineRule="auto"/>
        <w:jc w:val="both"/>
      </w:pPr>
    </w:p>
    <w:p w:rsidR="00790AD0" w:rsidRPr="00501251" w:rsidRDefault="007268C6" w:rsidP="004A3F64">
      <w:pPr>
        <w:spacing w:line="276" w:lineRule="auto"/>
        <w:ind w:firstLine="720"/>
        <w:jc w:val="center"/>
        <w:rPr>
          <w:b/>
        </w:rPr>
      </w:pPr>
      <w:r w:rsidRPr="00501251">
        <w:rPr>
          <w:b/>
        </w:rPr>
        <w:t>1. Исполнение инвестиционной программы</w:t>
      </w:r>
    </w:p>
    <w:p w:rsidR="00C81AAC" w:rsidRPr="00501251" w:rsidRDefault="007268C6" w:rsidP="007216A8">
      <w:pPr>
        <w:pStyle w:val="a3"/>
        <w:spacing w:line="276" w:lineRule="auto"/>
        <w:ind w:firstLine="0"/>
        <w:jc w:val="both"/>
        <w:rPr>
          <w:b w:val="0"/>
          <w:sz w:val="24"/>
        </w:rPr>
      </w:pPr>
      <w:r w:rsidRPr="00501251">
        <w:rPr>
          <w:b w:val="0"/>
          <w:sz w:val="24"/>
        </w:rPr>
        <w:t xml:space="preserve">   </w:t>
      </w:r>
      <w:r w:rsidR="00F93855" w:rsidRPr="00501251">
        <w:rPr>
          <w:b w:val="0"/>
          <w:sz w:val="24"/>
        </w:rPr>
        <w:t xml:space="preserve">  </w:t>
      </w:r>
      <w:r w:rsidR="004D3A26" w:rsidRPr="00501251">
        <w:rPr>
          <w:b w:val="0"/>
          <w:sz w:val="24"/>
        </w:rPr>
        <w:t xml:space="preserve"> </w:t>
      </w:r>
      <w:r w:rsidR="00C81AAC" w:rsidRPr="00501251">
        <w:rPr>
          <w:b w:val="0"/>
          <w:sz w:val="24"/>
        </w:rPr>
        <w:t xml:space="preserve">      В 2017 году реализована инвестиционная программа на сумму </w:t>
      </w:r>
      <w:r w:rsidR="003754E9">
        <w:rPr>
          <w:b w:val="0"/>
          <w:sz w:val="24"/>
        </w:rPr>
        <w:t>913,401</w:t>
      </w:r>
      <w:r w:rsidR="00C81AAC" w:rsidRPr="00501251">
        <w:rPr>
          <w:b w:val="0"/>
          <w:sz w:val="24"/>
        </w:rPr>
        <w:t xml:space="preserve">  тыс. тенге, инвестиционная программа утверждена Совместным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от 20 августа  2015 года № 270-ОД и согласованный Управлением энергетики и жилищно-  коммунального хозяйства акимата Костанайской области от 27 августа 2015 года № 412, на сумму 1 075 022 тыс. тенге, с  учетом корректировки, утверждённой </w:t>
      </w:r>
      <w:r w:rsidR="007216A8" w:rsidRPr="00501251">
        <w:rPr>
          <w:b w:val="0"/>
          <w:sz w:val="24"/>
        </w:rPr>
        <w:t xml:space="preserve">Совместным приказом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Костанайской области   </w:t>
      </w:r>
      <w:r w:rsidR="00C81AAC" w:rsidRPr="00501251">
        <w:rPr>
          <w:b w:val="0"/>
          <w:sz w:val="24"/>
        </w:rPr>
        <w:t xml:space="preserve">№ </w:t>
      </w:r>
      <w:r w:rsidR="007216A8" w:rsidRPr="00501251">
        <w:rPr>
          <w:b w:val="0"/>
          <w:sz w:val="24"/>
        </w:rPr>
        <w:t>190</w:t>
      </w:r>
      <w:r w:rsidR="00C81AAC" w:rsidRPr="00501251">
        <w:rPr>
          <w:b w:val="0"/>
          <w:sz w:val="24"/>
        </w:rPr>
        <w:t xml:space="preserve">-ОД от </w:t>
      </w:r>
      <w:r w:rsidR="007216A8" w:rsidRPr="00501251">
        <w:rPr>
          <w:b w:val="0"/>
          <w:sz w:val="24"/>
        </w:rPr>
        <w:t>14</w:t>
      </w:r>
      <w:r w:rsidR="00C81AAC" w:rsidRPr="00501251">
        <w:rPr>
          <w:b w:val="0"/>
          <w:sz w:val="24"/>
        </w:rPr>
        <w:t xml:space="preserve"> </w:t>
      </w:r>
      <w:r w:rsidR="007216A8" w:rsidRPr="00501251">
        <w:rPr>
          <w:b w:val="0"/>
          <w:sz w:val="24"/>
        </w:rPr>
        <w:t xml:space="preserve">ноября 2017 </w:t>
      </w:r>
      <w:r w:rsidR="00C81AAC" w:rsidRPr="00501251">
        <w:rPr>
          <w:b w:val="0"/>
          <w:sz w:val="24"/>
        </w:rPr>
        <w:t xml:space="preserve"> года</w:t>
      </w:r>
      <w:r w:rsidR="007216A8" w:rsidRPr="00501251">
        <w:rPr>
          <w:b w:val="0"/>
          <w:sz w:val="24"/>
        </w:rPr>
        <w:t xml:space="preserve"> и Управления энергетики и жилищно-коммунального хозяйства акимата Костанайской области от 21 ноября 2017 года. </w:t>
      </w:r>
    </w:p>
    <w:p w:rsidR="00C81AAC" w:rsidRPr="00501251" w:rsidRDefault="00C81AAC" w:rsidP="007216A8">
      <w:pPr>
        <w:spacing w:line="276" w:lineRule="auto"/>
        <w:jc w:val="both"/>
        <w:rPr>
          <w:bCs/>
        </w:rPr>
      </w:pPr>
      <w:r w:rsidRPr="00501251">
        <w:rPr>
          <w:bCs/>
        </w:rPr>
        <w:t xml:space="preserve">     </w:t>
      </w:r>
      <w:r w:rsidRPr="00501251">
        <w:rPr>
          <w:b/>
          <w:bCs/>
          <w:u w:val="single"/>
        </w:rPr>
        <w:t>По услугам по подаче воды по магистральным трубопроводам и распределительным сетям (питьевая вода)</w:t>
      </w:r>
      <w:r w:rsidRPr="00501251">
        <w:rPr>
          <w:bCs/>
        </w:rPr>
        <w:t xml:space="preserve"> утверждена инвестиционная программа на сумму 752 460 тыс. тенге. Однако, за 2017 год по причинам, не зависящим от СЕМ, ТОО «Рудненский водоканал» получило доход в сумме 1 639177 тыс. тенге, при доходе, учтенном в утвержденной тарифной смете – 1 792 430 тыс. тенге, т.е. фактический доход на </w:t>
      </w:r>
      <w:r w:rsidRPr="00501251">
        <w:rPr>
          <w:bCs/>
          <w:u w:val="single"/>
        </w:rPr>
        <w:t xml:space="preserve">153 253 </w:t>
      </w:r>
      <w:r w:rsidRPr="00501251">
        <w:rPr>
          <w:bCs/>
        </w:rPr>
        <w:t>тыс. тенге меньше.  В связи с этим, за 2017 год реализована инвест</w:t>
      </w:r>
      <w:r w:rsidR="00801008" w:rsidRPr="00501251">
        <w:rPr>
          <w:bCs/>
        </w:rPr>
        <w:t>иционная программа на сумму 623</w:t>
      </w:r>
      <w:r w:rsidRPr="00501251">
        <w:rPr>
          <w:bCs/>
        </w:rPr>
        <w:t xml:space="preserve">507 тыс. тенге, что на </w:t>
      </w:r>
      <w:r w:rsidRPr="00501251">
        <w:rPr>
          <w:bCs/>
          <w:u w:val="single"/>
        </w:rPr>
        <w:t>128 953</w:t>
      </w:r>
      <w:r w:rsidRPr="00501251">
        <w:rPr>
          <w:bCs/>
        </w:rPr>
        <w:t xml:space="preserve"> тыс. тенге меньше по сравнению с утвержденной.</w:t>
      </w:r>
      <w:r w:rsidR="00801008" w:rsidRPr="00501251">
        <w:rPr>
          <w:bCs/>
        </w:rPr>
        <w:t xml:space="preserve"> </w:t>
      </w:r>
    </w:p>
    <w:p w:rsidR="00AC0EA2" w:rsidRPr="00501251" w:rsidRDefault="00801008" w:rsidP="00801008">
      <w:pPr>
        <w:pStyle w:val="a3"/>
        <w:spacing w:line="276" w:lineRule="auto"/>
        <w:ind w:firstLine="0"/>
        <w:jc w:val="both"/>
        <w:rPr>
          <w:b w:val="0"/>
          <w:sz w:val="24"/>
        </w:rPr>
      </w:pPr>
      <w:r w:rsidRPr="00501251">
        <w:rPr>
          <w:b w:val="0"/>
          <w:sz w:val="24"/>
        </w:rPr>
        <w:t xml:space="preserve">     Источники инвестиций, в соответствии с фактически сложившимися показателями финансово-хозяйственной деятельности- (</w:t>
      </w:r>
      <w:proofErr w:type="spellStart"/>
      <w:r w:rsidRPr="00501251">
        <w:rPr>
          <w:b w:val="0"/>
          <w:sz w:val="24"/>
        </w:rPr>
        <w:t>прибыль+амортизация</w:t>
      </w:r>
      <w:proofErr w:type="spellEnd"/>
      <w:r w:rsidRPr="00501251">
        <w:rPr>
          <w:b w:val="0"/>
          <w:sz w:val="24"/>
        </w:rPr>
        <w:t>) – 616 6</w:t>
      </w:r>
      <w:r w:rsidR="00695D84" w:rsidRPr="00501251">
        <w:rPr>
          <w:b w:val="0"/>
          <w:sz w:val="24"/>
        </w:rPr>
        <w:t>15</w:t>
      </w:r>
      <w:r w:rsidRPr="00501251">
        <w:rPr>
          <w:b w:val="0"/>
          <w:sz w:val="24"/>
        </w:rPr>
        <w:t xml:space="preserve"> тыс. тенге. Полученная прибыль на </w:t>
      </w:r>
      <w:r w:rsidR="00695D84" w:rsidRPr="00501251">
        <w:rPr>
          <w:b w:val="0"/>
          <w:sz w:val="24"/>
        </w:rPr>
        <w:t>196 810</w:t>
      </w:r>
      <w:r w:rsidRPr="00501251">
        <w:rPr>
          <w:b w:val="0"/>
          <w:sz w:val="24"/>
        </w:rPr>
        <w:t xml:space="preserve"> тыс. тенге меньше, чем предусмотрено в утвержденной тарифной смете на услуги питьевого водоснабжения. В связи со снижением факт</w:t>
      </w:r>
      <w:r w:rsidR="00EE080B" w:rsidRPr="00501251">
        <w:rPr>
          <w:b w:val="0"/>
          <w:sz w:val="24"/>
        </w:rPr>
        <w:t xml:space="preserve">ических источников инвестиций, </w:t>
      </w:r>
      <w:r w:rsidRPr="00501251">
        <w:rPr>
          <w:b w:val="0"/>
          <w:sz w:val="24"/>
        </w:rPr>
        <w:t>по двум мероприятиям утвержденной инвестиционной программы – «</w:t>
      </w:r>
      <w:r w:rsidRPr="00501251">
        <w:rPr>
          <w:b w:val="0"/>
          <w:sz w:val="22"/>
          <w:szCs w:val="22"/>
        </w:rPr>
        <w:t>Замена участка водовода Д=600 мм в районе п. Юбилейный от Тобольской трассы до Объездной дороги</w:t>
      </w:r>
      <w:r w:rsidRPr="00501251">
        <w:rPr>
          <w:sz w:val="22"/>
          <w:szCs w:val="22"/>
        </w:rPr>
        <w:t xml:space="preserve">» </w:t>
      </w:r>
      <w:r w:rsidRPr="00501251">
        <w:rPr>
          <w:b w:val="0"/>
          <w:sz w:val="22"/>
          <w:szCs w:val="22"/>
        </w:rPr>
        <w:t>и «Замена участка качарского водовода Д=720 мм» снижена протяженность замены трубопроводов.</w:t>
      </w:r>
    </w:p>
    <w:p w:rsidR="00F93855" w:rsidRPr="00501251" w:rsidRDefault="00232A1A" w:rsidP="00801008">
      <w:pPr>
        <w:pStyle w:val="a3"/>
        <w:spacing w:line="276" w:lineRule="auto"/>
        <w:ind w:firstLine="0"/>
        <w:jc w:val="center"/>
        <w:rPr>
          <w:b w:val="0"/>
          <w:sz w:val="24"/>
        </w:rPr>
      </w:pPr>
      <w:r w:rsidRPr="00501251">
        <w:rPr>
          <w:b w:val="0"/>
          <w:sz w:val="24"/>
        </w:rPr>
        <w:lastRenderedPageBreak/>
        <w:t xml:space="preserve">Информация об исполнении </w:t>
      </w:r>
      <w:r w:rsidR="004D3A26" w:rsidRPr="00501251">
        <w:rPr>
          <w:b w:val="0"/>
          <w:sz w:val="24"/>
        </w:rPr>
        <w:t>инвестиционной программы за 201</w:t>
      </w:r>
      <w:r w:rsidR="00C81AAC" w:rsidRPr="00501251">
        <w:rPr>
          <w:b w:val="0"/>
          <w:sz w:val="24"/>
        </w:rPr>
        <w:t>7</w:t>
      </w:r>
      <w:r w:rsidRPr="00501251">
        <w:rPr>
          <w:b w:val="0"/>
          <w:sz w:val="24"/>
        </w:rPr>
        <w:t xml:space="preserve"> год</w:t>
      </w:r>
    </w:p>
    <w:p w:rsidR="006E596E" w:rsidRPr="00501251" w:rsidRDefault="006E596E" w:rsidP="004A3F64">
      <w:pPr>
        <w:pStyle w:val="a3"/>
        <w:spacing w:line="276" w:lineRule="auto"/>
        <w:ind w:firstLine="0"/>
        <w:jc w:val="center"/>
        <w:rPr>
          <w:b w:val="0"/>
          <w:sz w:val="24"/>
        </w:rPr>
      </w:pPr>
      <w:r w:rsidRPr="00501251">
        <w:rPr>
          <w:b w:val="0"/>
          <w:sz w:val="24"/>
        </w:rPr>
        <w:t>по услугам по подаче воды по магистральным трубопроводам и распределительным сетям (питьевая вода)</w:t>
      </w:r>
    </w:p>
    <w:p w:rsidR="00DB03A5" w:rsidRPr="00501251" w:rsidRDefault="00DB03A5" w:rsidP="00F93855">
      <w:pPr>
        <w:pStyle w:val="a3"/>
        <w:ind w:firstLine="0"/>
        <w:jc w:val="both"/>
        <w:rPr>
          <w:b w:val="0"/>
          <w:sz w:val="24"/>
        </w:rPr>
      </w:pPr>
      <w:r w:rsidRPr="00501251">
        <w:rPr>
          <w:b w:val="0"/>
          <w:sz w:val="24"/>
        </w:rPr>
        <w:t xml:space="preserve">                                                                                                                                  </w:t>
      </w:r>
      <w:r w:rsidR="00B220BD" w:rsidRPr="00501251">
        <w:rPr>
          <w:b w:val="0"/>
          <w:sz w:val="24"/>
        </w:rPr>
        <w:t xml:space="preserve"> </w:t>
      </w:r>
      <w:r w:rsidRPr="00501251">
        <w:rPr>
          <w:b w:val="0"/>
          <w:sz w:val="24"/>
        </w:rPr>
        <w:t xml:space="preserve"> Таблица № 1.</w:t>
      </w:r>
    </w:p>
    <w:tbl>
      <w:tblPr>
        <w:tblW w:w="10017" w:type="dxa"/>
        <w:tblInd w:w="-34" w:type="dxa"/>
        <w:tblLayout w:type="fixed"/>
        <w:tblLook w:val="04A0" w:firstRow="1" w:lastRow="0" w:firstColumn="1" w:lastColumn="0" w:noHBand="0" w:noVBand="1"/>
      </w:tblPr>
      <w:tblGrid>
        <w:gridCol w:w="709"/>
        <w:gridCol w:w="3969"/>
        <w:gridCol w:w="709"/>
        <w:gridCol w:w="851"/>
        <w:gridCol w:w="1417"/>
        <w:gridCol w:w="851"/>
        <w:gridCol w:w="1511"/>
      </w:tblGrid>
      <w:tr w:rsidR="00501251" w:rsidRPr="00501251" w:rsidTr="00236D44">
        <w:trPr>
          <w:trHeight w:val="22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501251" w:rsidRDefault="00CD580D" w:rsidP="00346046">
            <w:pPr>
              <w:spacing w:line="276" w:lineRule="auto"/>
              <w:jc w:val="center"/>
              <w:rPr>
                <w:sz w:val="22"/>
                <w:szCs w:val="22"/>
              </w:rPr>
            </w:pPr>
            <w:r w:rsidRPr="00501251">
              <w:rPr>
                <w:sz w:val="22"/>
                <w:szCs w:val="22"/>
              </w:rPr>
              <w:t>№ 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501251" w:rsidRDefault="00CD580D" w:rsidP="00346046">
            <w:pPr>
              <w:spacing w:line="276" w:lineRule="auto"/>
              <w:jc w:val="center"/>
              <w:rPr>
                <w:sz w:val="22"/>
                <w:szCs w:val="22"/>
              </w:rPr>
            </w:pPr>
            <w:r w:rsidRPr="00501251">
              <w:rPr>
                <w:sz w:val="22"/>
                <w:szCs w:val="22"/>
              </w:rPr>
              <w:t>Наименования мероприятия инвестиционной программы</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CD580D" w:rsidRPr="00501251" w:rsidRDefault="00CD580D" w:rsidP="00346046">
            <w:pPr>
              <w:spacing w:line="276" w:lineRule="auto"/>
              <w:jc w:val="center"/>
              <w:rPr>
                <w:sz w:val="22"/>
                <w:szCs w:val="22"/>
              </w:rPr>
            </w:pPr>
            <w:r w:rsidRPr="00501251">
              <w:rPr>
                <w:sz w:val="22"/>
                <w:szCs w:val="22"/>
              </w:rPr>
              <w:t>Утверждено</w:t>
            </w:r>
          </w:p>
        </w:tc>
        <w:tc>
          <w:tcPr>
            <w:tcW w:w="23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80D" w:rsidRPr="00501251" w:rsidRDefault="00CD580D" w:rsidP="00346046">
            <w:pPr>
              <w:spacing w:line="276" w:lineRule="auto"/>
              <w:jc w:val="center"/>
              <w:rPr>
                <w:sz w:val="22"/>
                <w:szCs w:val="22"/>
              </w:rPr>
            </w:pPr>
            <w:r w:rsidRPr="00501251">
              <w:rPr>
                <w:sz w:val="22"/>
                <w:szCs w:val="22"/>
              </w:rPr>
              <w:t>Факт</w:t>
            </w:r>
            <w:r w:rsidR="00346046" w:rsidRPr="00501251">
              <w:rPr>
                <w:sz w:val="22"/>
                <w:szCs w:val="22"/>
              </w:rPr>
              <w:t xml:space="preserve">ические показатели </w:t>
            </w:r>
            <w:r w:rsidRPr="00501251">
              <w:rPr>
                <w:sz w:val="22"/>
                <w:szCs w:val="22"/>
              </w:rPr>
              <w:t xml:space="preserve"> 201</w:t>
            </w:r>
            <w:r w:rsidR="00C81AAC" w:rsidRPr="00501251">
              <w:rPr>
                <w:sz w:val="22"/>
                <w:szCs w:val="22"/>
              </w:rPr>
              <w:t>7</w:t>
            </w:r>
            <w:r w:rsidRPr="00501251">
              <w:rPr>
                <w:sz w:val="22"/>
                <w:szCs w:val="22"/>
              </w:rPr>
              <w:t xml:space="preserve"> </w:t>
            </w:r>
            <w:r w:rsidR="00346046" w:rsidRPr="00501251">
              <w:rPr>
                <w:sz w:val="22"/>
                <w:szCs w:val="22"/>
              </w:rPr>
              <w:t>г.</w:t>
            </w:r>
          </w:p>
        </w:tc>
      </w:tr>
      <w:tr w:rsidR="00501251" w:rsidRPr="00501251" w:rsidTr="00236D44">
        <w:trPr>
          <w:trHeight w:val="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D580D" w:rsidRPr="00501251" w:rsidRDefault="00CD580D" w:rsidP="00346046">
            <w:pPr>
              <w:spacing w:line="276" w:lineRule="auto"/>
              <w:rPr>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D580D" w:rsidRPr="00501251" w:rsidRDefault="00CD580D" w:rsidP="00346046">
            <w:pPr>
              <w:spacing w:line="276" w:lineRule="auto"/>
              <w:rPr>
                <w:sz w:val="22"/>
                <w:szCs w:val="2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CD580D" w:rsidRPr="00501251" w:rsidRDefault="00CD580D" w:rsidP="00346046">
            <w:pPr>
              <w:spacing w:line="276" w:lineRule="auto"/>
              <w:jc w:val="center"/>
              <w:rPr>
                <w:sz w:val="22"/>
                <w:szCs w:val="22"/>
              </w:rPr>
            </w:pPr>
            <w:r w:rsidRPr="00501251">
              <w:rPr>
                <w:sz w:val="22"/>
                <w:szCs w:val="22"/>
              </w:rPr>
              <w:t>Объем</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D580D" w:rsidRPr="00501251" w:rsidRDefault="00CD580D" w:rsidP="00346046">
            <w:pPr>
              <w:spacing w:line="276" w:lineRule="auto"/>
              <w:jc w:val="center"/>
              <w:rPr>
                <w:sz w:val="22"/>
                <w:szCs w:val="22"/>
              </w:rPr>
            </w:pPr>
            <w:r w:rsidRPr="00501251">
              <w:rPr>
                <w:sz w:val="22"/>
                <w:szCs w:val="22"/>
              </w:rPr>
              <w:t>Сумма инвестиций, тыс. тенге</w:t>
            </w:r>
          </w:p>
        </w:tc>
        <w:tc>
          <w:tcPr>
            <w:tcW w:w="2362" w:type="dxa"/>
            <w:gridSpan w:val="2"/>
            <w:vMerge/>
            <w:tcBorders>
              <w:top w:val="nil"/>
              <w:left w:val="single" w:sz="4" w:space="0" w:color="auto"/>
              <w:bottom w:val="single" w:sz="4" w:space="0" w:color="auto"/>
              <w:right w:val="single" w:sz="4" w:space="0" w:color="auto"/>
            </w:tcBorders>
            <w:vAlign w:val="center"/>
            <w:hideMark/>
          </w:tcPr>
          <w:p w:rsidR="00CD580D" w:rsidRPr="00501251" w:rsidRDefault="00CD580D" w:rsidP="00346046">
            <w:pPr>
              <w:spacing w:line="276" w:lineRule="auto"/>
              <w:rPr>
                <w:sz w:val="22"/>
                <w:szCs w:val="22"/>
              </w:rPr>
            </w:pPr>
          </w:p>
        </w:tc>
      </w:tr>
      <w:tr w:rsidR="00501251" w:rsidRPr="00501251" w:rsidTr="00236D44">
        <w:trPr>
          <w:trHeight w:val="6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D580D" w:rsidRPr="00501251" w:rsidRDefault="00CD580D" w:rsidP="00346046">
            <w:pPr>
              <w:spacing w:line="276" w:lineRule="auto"/>
              <w:rPr>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D580D" w:rsidRPr="00501251" w:rsidRDefault="00CD580D" w:rsidP="00346046">
            <w:pPr>
              <w:spacing w:line="276" w:lineRule="auto"/>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CD580D" w:rsidRPr="00501251" w:rsidRDefault="00CD580D" w:rsidP="00346046">
            <w:pPr>
              <w:spacing w:line="276" w:lineRule="auto"/>
              <w:jc w:val="center"/>
              <w:rPr>
                <w:sz w:val="22"/>
                <w:szCs w:val="22"/>
              </w:rPr>
            </w:pPr>
            <w:r w:rsidRPr="00501251">
              <w:rPr>
                <w:sz w:val="22"/>
                <w:szCs w:val="22"/>
              </w:rPr>
              <w:t>Ед. изм.</w:t>
            </w:r>
          </w:p>
        </w:tc>
        <w:tc>
          <w:tcPr>
            <w:tcW w:w="851" w:type="dxa"/>
            <w:tcBorders>
              <w:top w:val="nil"/>
              <w:left w:val="nil"/>
              <w:bottom w:val="single" w:sz="4" w:space="0" w:color="auto"/>
              <w:right w:val="single" w:sz="4" w:space="0" w:color="auto"/>
            </w:tcBorders>
            <w:shd w:val="clear" w:color="auto" w:fill="auto"/>
            <w:vAlign w:val="center"/>
            <w:hideMark/>
          </w:tcPr>
          <w:p w:rsidR="00CD580D" w:rsidRPr="00501251" w:rsidRDefault="00CD580D" w:rsidP="00346046">
            <w:pPr>
              <w:spacing w:line="276" w:lineRule="auto"/>
              <w:jc w:val="center"/>
              <w:rPr>
                <w:sz w:val="22"/>
                <w:szCs w:val="22"/>
              </w:rPr>
            </w:pPr>
            <w:r w:rsidRPr="00501251">
              <w:rPr>
                <w:sz w:val="22"/>
                <w:szCs w:val="22"/>
              </w:rPr>
              <w:t>Кол-во</w:t>
            </w:r>
          </w:p>
        </w:tc>
        <w:tc>
          <w:tcPr>
            <w:tcW w:w="1417" w:type="dxa"/>
            <w:vMerge/>
            <w:tcBorders>
              <w:top w:val="nil"/>
              <w:left w:val="single" w:sz="4" w:space="0" w:color="auto"/>
              <w:bottom w:val="single" w:sz="4" w:space="0" w:color="auto"/>
              <w:right w:val="single" w:sz="4" w:space="0" w:color="auto"/>
            </w:tcBorders>
            <w:vAlign w:val="center"/>
            <w:hideMark/>
          </w:tcPr>
          <w:p w:rsidR="00CD580D" w:rsidRPr="00501251" w:rsidRDefault="00CD580D" w:rsidP="00346046">
            <w:pPr>
              <w:spacing w:line="276" w:lineRule="auto"/>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CD580D" w:rsidRPr="00501251" w:rsidRDefault="00CD580D" w:rsidP="00346046">
            <w:pPr>
              <w:spacing w:line="276" w:lineRule="auto"/>
              <w:jc w:val="center"/>
              <w:rPr>
                <w:sz w:val="22"/>
                <w:szCs w:val="22"/>
              </w:rPr>
            </w:pPr>
            <w:r w:rsidRPr="00501251">
              <w:rPr>
                <w:sz w:val="22"/>
                <w:szCs w:val="22"/>
              </w:rPr>
              <w:t>Объем</w:t>
            </w:r>
          </w:p>
        </w:tc>
        <w:tc>
          <w:tcPr>
            <w:tcW w:w="1511" w:type="dxa"/>
            <w:tcBorders>
              <w:top w:val="nil"/>
              <w:left w:val="nil"/>
              <w:bottom w:val="single" w:sz="4" w:space="0" w:color="auto"/>
              <w:right w:val="single" w:sz="4" w:space="0" w:color="auto"/>
            </w:tcBorders>
            <w:shd w:val="clear" w:color="auto" w:fill="auto"/>
            <w:vAlign w:val="center"/>
            <w:hideMark/>
          </w:tcPr>
          <w:p w:rsidR="00CD580D" w:rsidRPr="00501251" w:rsidRDefault="00CD580D" w:rsidP="00346046">
            <w:pPr>
              <w:spacing w:line="276" w:lineRule="auto"/>
              <w:jc w:val="center"/>
              <w:rPr>
                <w:sz w:val="22"/>
                <w:szCs w:val="22"/>
              </w:rPr>
            </w:pPr>
            <w:r w:rsidRPr="00501251">
              <w:rPr>
                <w:sz w:val="22"/>
                <w:szCs w:val="22"/>
              </w:rPr>
              <w:t>Сумма инвестиций, тыс. тенге</w:t>
            </w:r>
          </w:p>
        </w:tc>
      </w:tr>
      <w:tr w:rsidR="00501251" w:rsidRPr="00501251" w:rsidTr="00236D44">
        <w:trPr>
          <w:trHeight w:val="4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501251" w:rsidRDefault="004A3F64" w:rsidP="00346046">
            <w:pPr>
              <w:spacing w:line="276" w:lineRule="auto"/>
              <w:jc w:val="center"/>
              <w:rPr>
                <w:bCs/>
                <w:sz w:val="22"/>
                <w:szCs w:val="22"/>
              </w:rPr>
            </w:pPr>
            <w:r w:rsidRPr="00501251">
              <w:rPr>
                <w:bCs/>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501251" w:rsidRDefault="004A3F64" w:rsidP="00346046">
            <w:pPr>
              <w:spacing w:line="276" w:lineRule="auto"/>
              <w:jc w:val="center"/>
              <w:rPr>
                <w:bCs/>
                <w:sz w:val="22"/>
                <w:szCs w:val="22"/>
              </w:rPr>
            </w:pPr>
            <w:r w:rsidRPr="00501251">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501251" w:rsidRDefault="004A3F64" w:rsidP="00346046">
            <w:pPr>
              <w:spacing w:line="276" w:lineRule="auto"/>
              <w:jc w:val="center"/>
              <w:rPr>
                <w:bCs/>
                <w:sz w:val="22"/>
                <w:szCs w:val="22"/>
              </w:rPr>
            </w:pPr>
            <w:r w:rsidRPr="00501251">
              <w:rPr>
                <w:bCs/>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501251" w:rsidRDefault="004A3F64" w:rsidP="00346046">
            <w:pPr>
              <w:spacing w:line="276" w:lineRule="auto"/>
              <w:jc w:val="center"/>
              <w:rPr>
                <w:bCs/>
                <w:sz w:val="22"/>
                <w:szCs w:val="22"/>
              </w:rPr>
            </w:pPr>
            <w:r w:rsidRPr="00501251">
              <w:rPr>
                <w:bCs/>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501251" w:rsidRDefault="004A3F64" w:rsidP="00346046">
            <w:pPr>
              <w:spacing w:line="276" w:lineRule="auto"/>
              <w:jc w:val="center"/>
              <w:rPr>
                <w:bCs/>
                <w:sz w:val="22"/>
                <w:szCs w:val="22"/>
              </w:rPr>
            </w:pPr>
            <w:r w:rsidRPr="00501251">
              <w:rPr>
                <w:bCs/>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501251" w:rsidRDefault="004A3F64" w:rsidP="00346046">
            <w:pPr>
              <w:spacing w:line="276" w:lineRule="auto"/>
              <w:jc w:val="center"/>
              <w:rPr>
                <w:bCs/>
                <w:sz w:val="22"/>
                <w:szCs w:val="22"/>
              </w:rPr>
            </w:pPr>
            <w:r w:rsidRPr="00501251">
              <w:rPr>
                <w:bCs/>
                <w:sz w:val="22"/>
                <w:szCs w:val="22"/>
              </w:rPr>
              <w:t>6</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4A3F64" w:rsidRPr="00501251" w:rsidRDefault="004A3F64" w:rsidP="00346046">
            <w:pPr>
              <w:spacing w:line="276" w:lineRule="auto"/>
              <w:jc w:val="center"/>
              <w:rPr>
                <w:bCs/>
                <w:sz w:val="22"/>
                <w:szCs w:val="22"/>
              </w:rPr>
            </w:pPr>
            <w:r w:rsidRPr="00501251">
              <w:rPr>
                <w:bCs/>
                <w:sz w:val="22"/>
                <w:szCs w:val="22"/>
              </w:rPr>
              <w:t>7</w:t>
            </w:r>
          </w:p>
        </w:tc>
      </w:tr>
      <w:tr w:rsidR="00501251" w:rsidRPr="00501251" w:rsidTr="00236D4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2F7" w:rsidRPr="00501251" w:rsidRDefault="00A242F7" w:rsidP="00346046">
            <w:pPr>
              <w:spacing w:line="276" w:lineRule="auto"/>
              <w:jc w:val="center"/>
              <w:rPr>
                <w:b/>
                <w:bCs/>
                <w:sz w:val="22"/>
                <w:szCs w:val="22"/>
              </w:rPr>
            </w:pPr>
            <w:r w:rsidRPr="00501251">
              <w:rPr>
                <w:b/>
                <w:bCs/>
                <w:sz w:val="22"/>
                <w:szCs w:val="22"/>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242F7" w:rsidRPr="00501251" w:rsidRDefault="00A242F7" w:rsidP="00346046">
            <w:pPr>
              <w:spacing w:line="276" w:lineRule="auto"/>
              <w:rPr>
                <w:b/>
                <w:bCs/>
                <w:sz w:val="22"/>
                <w:szCs w:val="22"/>
              </w:rPr>
            </w:pPr>
            <w:r w:rsidRPr="00501251">
              <w:rPr>
                <w:b/>
                <w:bCs/>
                <w:sz w:val="22"/>
                <w:szCs w:val="22"/>
              </w:rPr>
              <w:t>Мероприятия по реконструкции и техническому перевооружению системы водоснабжения</w:t>
            </w:r>
          </w:p>
        </w:tc>
        <w:tc>
          <w:tcPr>
            <w:tcW w:w="709" w:type="dxa"/>
            <w:tcBorders>
              <w:top w:val="single" w:sz="4" w:space="0" w:color="auto"/>
              <w:left w:val="nil"/>
              <w:bottom w:val="single" w:sz="4" w:space="0" w:color="auto"/>
              <w:right w:val="single" w:sz="4" w:space="0" w:color="auto"/>
            </w:tcBorders>
            <w:shd w:val="clear" w:color="auto" w:fill="auto"/>
          </w:tcPr>
          <w:p w:rsidR="00A242F7" w:rsidRPr="00501251" w:rsidRDefault="00A242F7" w:rsidP="00346046">
            <w:pPr>
              <w:spacing w:before="240" w:after="240" w:line="276" w:lineRule="auto"/>
              <w:jc w:val="center"/>
              <w:rPr>
                <w:b/>
                <w:sz w:val="22"/>
                <w:szCs w:val="22"/>
              </w:rPr>
            </w:pPr>
            <w:r w:rsidRPr="00501251">
              <w:rPr>
                <w:b/>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42F7" w:rsidRPr="00501251" w:rsidRDefault="00A242F7" w:rsidP="00346046">
            <w:pPr>
              <w:spacing w:before="240" w:after="240" w:line="276" w:lineRule="auto"/>
              <w:jc w:val="center"/>
              <w:rPr>
                <w:b/>
                <w:sz w:val="22"/>
                <w:szCs w:val="22"/>
              </w:rPr>
            </w:pPr>
            <w:r w:rsidRPr="00501251">
              <w:rPr>
                <w:b/>
                <w:sz w:val="22"/>
                <w:szCs w:val="22"/>
              </w:rPr>
              <w:t>3</w:t>
            </w:r>
          </w:p>
        </w:tc>
        <w:tc>
          <w:tcPr>
            <w:tcW w:w="1417" w:type="dxa"/>
            <w:tcBorders>
              <w:top w:val="single" w:sz="4" w:space="0" w:color="auto"/>
              <w:left w:val="nil"/>
              <w:bottom w:val="single" w:sz="4" w:space="0" w:color="auto"/>
              <w:right w:val="single" w:sz="4" w:space="0" w:color="auto"/>
            </w:tcBorders>
            <w:shd w:val="clear" w:color="auto" w:fill="auto"/>
          </w:tcPr>
          <w:p w:rsidR="00A242F7" w:rsidRPr="00501251" w:rsidRDefault="00A242F7" w:rsidP="00346046">
            <w:pPr>
              <w:spacing w:before="240" w:after="240" w:line="276" w:lineRule="auto"/>
              <w:jc w:val="center"/>
              <w:rPr>
                <w:b/>
                <w:sz w:val="22"/>
                <w:szCs w:val="22"/>
              </w:rPr>
            </w:pPr>
            <w:r w:rsidRPr="00501251">
              <w:rPr>
                <w:b/>
                <w:sz w:val="22"/>
                <w:szCs w:val="22"/>
              </w:rPr>
              <w:t>134 964</w:t>
            </w:r>
          </w:p>
        </w:tc>
        <w:tc>
          <w:tcPr>
            <w:tcW w:w="851" w:type="dxa"/>
            <w:tcBorders>
              <w:top w:val="single" w:sz="4" w:space="0" w:color="auto"/>
              <w:left w:val="nil"/>
              <w:bottom w:val="single" w:sz="4" w:space="0" w:color="auto"/>
              <w:right w:val="single" w:sz="4" w:space="0" w:color="auto"/>
            </w:tcBorders>
            <w:shd w:val="clear" w:color="auto" w:fill="auto"/>
          </w:tcPr>
          <w:p w:rsidR="00A242F7" w:rsidRPr="00501251" w:rsidRDefault="00A242F7" w:rsidP="00346046">
            <w:pPr>
              <w:spacing w:before="240" w:after="240" w:line="276" w:lineRule="auto"/>
              <w:jc w:val="center"/>
              <w:rPr>
                <w:b/>
                <w:sz w:val="22"/>
                <w:szCs w:val="22"/>
              </w:rPr>
            </w:pPr>
            <w:r w:rsidRPr="00501251">
              <w:rPr>
                <w:b/>
                <w:sz w:val="22"/>
                <w:szCs w:val="22"/>
              </w:rPr>
              <w:t>3</w:t>
            </w:r>
          </w:p>
        </w:tc>
        <w:tc>
          <w:tcPr>
            <w:tcW w:w="1511" w:type="dxa"/>
            <w:tcBorders>
              <w:top w:val="single" w:sz="4" w:space="0" w:color="auto"/>
              <w:left w:val="nil"/>
              <w:bottom w:val="single" w:sz="4" w:space="0" w:color="auto"/>
              <w:right w:val="single" w:sz="4" w:space="0" w:color="auto"/>
            </w:tcBorders>
            <w:shd w:val="clear" w:color="auto" w:fill="auto"/>
          </w:tcPr>
          <w:p w:rsidR="00A242F7" w:rsidRPr="00501251" w:rsidRDefault="00A242F7" w:rsidP="00346046">
            <w:pPr>
              <w:spacing w:before="240" w:after="240" w:line="276" w:lineRule="auto"/>
              <w:jc w:val="center"/>
              <w:rPr>
                <w:b/>
                <w:sz w:val="22"/>
                <w:szCs w:val="22"/>
              </w:rPr>
            </w:pPr>
            <w:r w:rsidRPr="00501251">
              <w:rPr>
                <w:b/>
                <w:sz w:val="22"/>
                <w:szCs w:val="22"/>
              </w:rPr>
              <w:t>183 235</w:t>
            </w:r>
          </w:p>
        </w:tc>
      </w:tr>
      <w:tr w:rsidR="00501251" w:rsidRPr="00501251" w:rsidTr="00236D44">
        <w:trPr>
          <w:trHeight w:val="19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242F7" w:rsidRPr="00501251" w:rsidRDefault="00A242F7" w:rsidP="00346046">
            <w:pPr>
              <w:spacing w:line="276" w:lineRule="auto"/>
              <w:jc w:val="center"/>
              <w:rPr>
                <w:sz w:val="22"/>
                <w:szCs w:val="22"/>
              </w:rPr>
            </w:pPr>
            <w:r w:rsidRPr="00501251">
              <w:rPr>
                <w:sz w:val="22"/>
                <w:szCs w:val="22"/>
              </w:rPr>
              <w:t>1.1.</w:t>
            </w:r>
          </w:p>
        </w:tc>
        <w:tc>
          <w:tcPr>
            <w:tcW w:w="3969" w:type="dxa"/>
            <w:tcBorders>
              <w:top w:val="nil"/>
              <w:left w:val="single" w:sz="4" w:space="0" w:color="auto"/>
              <w:bottom w:val="single" w:sz="4" w:space="0" w:color="auto"/>
              <w:right w:val="single" w:sz="4" w:space="0" w:color="auto"/>
            </w:tcBorders>
            <w:shd w:val="clear" w:color="auto" w:fill="auto"/>
          </w:tcPr>
          <w:p w:rsidR="00A242F7" w:rsidRPr="00501251" w:rsidRDefault="0075054A" w:rsidP="00346046">
            <w:pPr>
              <w:spacing w:before="240" w:after="240" w:line="276" w:lineRule="auto"/>
              <w:rPr>
                <w:sz w:val="22"/>
                <w:szCs w:val="22"/>
              </w:rPr>
            </w:pPr>
            <w:r w:rsidRPr="00817D56">
              <w:t>Реконструкция насосной станции второго водоподъема станции № 1 фильтровальной станции города Рудного с модернизацией насосного оборудования, общей производительностью 3780 м3/час</w:t>
            </w:r>
          </w:p>
        </w:tc>
        <w:tc>
          <w:tcPr>
            <w:tcW w:w="709" w:type="dxa"/>
            <w:tcBorders>
              <w:top w:val="nil"/>
              <w:left w:val="nil"/>
              <w:bottom w:val="single" w:sz="4" w:space="0" w:color="auto"/>
              <w:right w:val="single" w:sz="4" w:space="0" w:color="auto"/>
            </w:tcBorders>
            <w:shd w:val="clear" w:color="auto" w:fill="auto"/>
          </w:tcPr>
          <w:p w:rsidR="00A242F7" w:rsidRPr="00501251" w:rsidRDefault="00A242F7" w:rsidP="00346046">
            <w:pPr>
              <w:spacing w:before="240" w:after="240" w:line="276" w:lineRule="auto"/>
              <w:jc w:val="center"/>
              <w:rPr>
                <w:sz w:val="22"/>
                <w:szCs w:val="22"/>
              </w:rPr>
            </w:pPr>
            <w:r w:rsidRPr="00501251">
              <w:rPr>
                <w:sz w:val="22"/>
                <w:szCs w:val="22"/>
              </w:rPr>
              <w:t>шт.</w:t>
            </w:r>
          </w:p>
        </w:tc>
        <w:tc>
          <w:tcPr>
            <w:tcW w:w="851" w:type="dxa"/>
            <w:tcBorders>
              <w:top w:val="nil"/>
              <w:left w:val="nil"/>
              <w:bottom w:val="single" w:sz="4" w:space="0" w:color="auto"/>
              <w:right w:val="single" w:sz="4" w:space="0" w:color="auto"/>
            </w:tcBorders>
            <w:shd w:val="clear" w:color="auto" w:fill="auto"/>
          </w:tcPr>
          <w:p w:rsidR="00A242F7" w:rsidRPr="00501251" w:rsidRDefault="00A242F7" w:rsidP="00346046">
            <w:pPr>
              <w:spacing w:before="240" w:after="240" w:line="276" w:lineRule="auto"/>
              <w:jc w:val="center"/>
              <w:rPr>
                <w:sz w:val="22"/>
                <w:szCs w:val="22"/>
              </w:rPr>
            </w:pPr>
            <w:r w:rsidRPr="00501251">
              <w:rPr>
                <w:sz w:val="22"/>
                <w:szCs w:val="22"/>
              </w:rPr>
              <w:t>3</w:t>
            </w:r>
          </w:p>
        </w:tc>
        <w:tc>
          <w:tcPr>
            <w:tcW w:w="1417" w:type="dxa"/>
            <w:tcBorders>
              <w:top w:val="nil"/>
              <w:left w:val="nil"/>
              <w:bottom w:val="single" w:sz="4" w:space="0" w:color="auto"/>
              <w:right w:val="single" w:sz="4" w:space="0" w:color="auto"/>
            </w:tcBorders>
            <w:shd w:val="clear" w:color="auto" w:fill="auto"/>
          </w:tcPr>
          <w:p w:rsidR="00A242F7" w:rsidRPr="00501251" w:rsidRDefault="00A242F7" w:rsidP="00346046">
            <w:pPr>
              <w:spacing w:before="240" w:after="240" w:line="276" w:lineRule="auto"/>
              <w:jc w:val="center"/>
              <w:rPr>
                <w:sz w:val="22"/>
                <w:szCs w:val="22"/>
              </w:rPr>
            </w:pPr>
            <w:r w:rsidRPr="00501251">
              <w:rPr>
                <w:sz w:val="22"/>
                <w:szCs w:val="22"/>
              </w:rPr>
              <w:t>134 964</w:t>
            </w:r>
          </w:p>
        </w:tc>
        <w:tc>
          <w:tcPr>
            <w:tcW w:w="851" w:type="dxa"/>
            <w:tcBorders>
              <w:top w:val="nil"/>
              <w:left w:val="nil"/>
              <w:bottom w:val="single" w:sz="4" w:space="0" w:color="auto"/>
              <w:right w:val="single" w:sz="4" w:space="0" w:color="auto"/>
            </w:tcBorders>
            <w:shd w:val="clear" w:color="auto" w:fill="auto"/>
            <w:noWrap/>
          </w:tcPr>
          <w:p w:rsidR="00A242F7" w:rsidRPr="00501251" w:rsidRDefault="00A242F7" w:rsidP="00346046">
            <w:pPr>
              <w:spacing w:before="240" w:after="240" w:line="276" w:lineRule="auto"/>
              <w:jc w:val="center"/>
              <w:rPr>
                <w:sz w:val="22"/>
                <w:szCs w:val="22"/>
              </w:rPr>
            </w:pPr>
            <w:r w:rsidRPr="00501251">
              <w:rPr>
                <w:sz w:val="22"/>
                <w:szCs w:val="22"/>
              </w:rPr>
              <w:t>3</w:t>
            </w:r>
          </w:p>
        </w:tc>
        <w:tc>
          <w:tcPr>
            <w:tcW w:w="1511" w:type="dxa"/>
            <w:tcBorders>
              <w:top w:val="nil"/>
              <w:left w:val="nil"/>
              <w:bottom w:val="single" w:sz="4" w:space="0" w:color="auto"/>
              <w:right w:val="single" w:sz="4" w:space="0" w:color="auto"/>
            </w:tcBorders>
            <w:shd w:val="clear" w:color="auto" w:fill="auto"/>
          </w:tcPr>
          <w:p w:rsidR="00A242F7" w:rsidRPr="00501251" w:rsidRDefault="00A242F7" w:rsidP="00346046">
            <w:pPr>
              <w:spacing w:before="240" w:after="240" w:line="276" w:lineRule="auto"/>
              <w:jc w:val="center"/>
              <w:rPr>
                <w:sz w:val="22"/>
                <w:szCs w:val="22"/>
              </w:rPr>
            </w:pPr>
            <w:r w:rsidRPr="00501251">
              <w:rPr>
                <w:sz w:val="22"/>
                <w:szCs w:val="22"/>
              </w:rPr>
              <w:t>183 235</w:t>
            </w:r>
          </w:p>
        </w:tc>
      </w:tr>
      <w:tr w:rsidR="00501251" w:rsidRPr="00501251" w:rsidTr="00236D44">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A242F7" w:rsidRPr="00501251" w:rsidRDefault="00A242F7" w:rsidP="00346046">
            <w:pPr>
              <w:spacing w:line="276" w:lineRule="auto"/>
              <w:jc w:val="center"/>
              <w:rPr>
                <w:b/>
                <w:bCs/>
                <w:sz w:val="22"/>
                <w:szCs w:val="22"/>
              </w:rPr>
            </w:pPr>
            <w:r w:rsidRPr="00501251">
              <w:rPr>
                <w:b/>
                <w:bCs/>
                <w:sz w:val="22"/>
                <w:szCs w:val="22"/>
              </w:rPr>
              <w:t>2</w:t>
            </w:r>
          </w:p>
        </w:tc>
        <w:tc>
          <w:tcPr>
            <w:tcW w:w="3969" w:type="dxa"/>
            <w:tcBorders>
              <w:top w:val="nil"/>
              <w:left w:val="nil"/>
              <w:bottom w:val="single" w:sz="4" w:space="0" w:color="auto"/>
              <w:right w:val="single" w:sz="4" w:space="0" w:color="auto"/>
            </w:tcBorders>
            <w:shd w:val="clear" w:color="auto" w:fill="auto"/>
            <w:hideMark/>
          </w:tcPr>
          <w:p w:rsidR="00A242F7" w:rsidRPr="00501251" w:rsidRDefault="00A242F7" w:rsidP="00346046">
            <w:pPr>
              <w:spacing w:line="276" w:lineRule="auto"/>
              <w:rPr>
                <w:b/>
                <w:bCs/>
                <w:sz w:val="22"/>
                <w:szCs w:val="22"/>
              </w:rPr>
            </w:pPr>
            <w:r w:rsidRPr="00501251">
              <w:rPr>
                <w:b/>
                <w:bCs/>
                <w:sz w:val="22"/>
                <w:szCs w:val="22"/>
              </w:rPr>
              <w:t>Мероприятия по созданию новых активов</w:t>
            </w:r>
          </w:p>
        </w:tc>
        <w:tc>
          <w:tcPr>
            <w:tcW w:w="709"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b/>
                <w:bCs/>
                <w:sz w:val="22"/>
                <w:szCs w:val="22"/>
              </w:rPr>
            </w:pPr>
            <w:r w:rsidRPr="00501251">
              <w:rPr>
                <w:b/>
                <w:bCs/>
                <w:sz w:val="22"/>
                <w:szCs w:val="22"/>
              </w:rPr>
              <w:t>шт.</w:t>
            </w:r>
          </w:p>
        </w:tc>
        <w:tc>
          <w:tcPr>
            <w:tcW w:w="85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b/>
                <w:bCs/>
                <w:sz w:val="22"/>
                <w:szCs w:val="22"/>
              </w:rPr>
            </w:pPr>
            <w:r w:rsidRPr="00501251">
              <w:rPr>
                <w:b/>
                <w:bCs/>
                <w:sz w:val="22"/>
                <w:szCs w:val="22"/>
              </w:rPr>
              <w:t>3</w:t>
            </w:r>
          </w:p>
        </w:tc>
        <w:tc>
          <w:tcPr>
            <w:tcW w:w="1417"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b/>
                <w:bCs/>
                <w:sz w:val="22"/>
                <w:szCs w:val="22"/>
              </w:rPr>
            </w:pPr>
            <w:r w:rsidRPr="00501251">
              <w:rPr>
                <w:b/>
                <w:bCs/>
                <w:sz w:val="22"/>
                <w:szCs w:val="22"/>
              </w:rPr>
              <w:t>19968</w:t>
            </w:r>
          </w:p>
        </w:tc>
        <w:tc>
          <w:tcPr>
            <w:tcW w:w="85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b/>
                <w:bCs/>
                <w:sz w:val="22"/>
                <w:szCs w:val="22"/>
              </w:rPr>
            </w:pPr>
            <w:r w:rsidRPr="00501251">
              <w:rPr>
                <w:b/>
                <w:bCs/>
                <w:sz w:val="22"/>
                <w:szCs w:val="22"/>
              </w:rPr>
              <w:t>3</w:t>
            </w:r>
          </w:p>
        </w:tc>
        <w:tc>
          <w:tcPr>
            <w:tcW w:w="151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b/>
                <w:bCs/>
                <w:sz w:val="22"/>
                <w:szCs w:val="22"/>
              </w:rPr>
            </w:pPr>
            <w:r w:rsidRPr="00501251">
              <w:rPr>
                <w:b/>
                <w:bCs/>
                <w:sz w:val="22"/>
                <w:szCs w:val="22"/>
              </w:rPr>
              <w:t>16 497</w:t>
            </w:r>
          </w:p>
        </w:tc>
      </w:tr>
      <w:tr w:rsidR="00501251" w:rsidRPr="00501251" w:rsidTr="00236D44">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242F7" w:rsidRPr="00501251" w:rsidRDefault="00A242F7" w:rsidP="00346046">
            <w:pPr>
              <w:spacing w:line="276" w:lineRule="auto"/>
              <w:jc w:val="center"/>
              <w:rPr>
                <w:sz w:val="22"/>
                <w:szCs w:val="22"/>
              </w:rPr>
            </w:pPr>
            <w:r w:rsidRPr="00501251">
              <w:rPr>
                <w:sz w:val="22"/>
                <w:szCs w:val="22"/>
              </w:rPr>
              <w:t>2.1.</w:t>
            </w:r>
          </w:p>
        </w:tc>
        <w:tc>
          <w:tcPr>
            <w:tcW w:w="3969" w:type="dxa"/>
            <w:tcBorders>
              <w:top w:val="nil"/>
              <w:left w:val="single" w:sz="4" w:space="0" w:color="auto"/>
              <w:bottom w:val="single" w:sz="4" w:space="0" w:color="auto"/>
              <w:right w:val="single" w:sz="4" w:space="0" w:color="auto"/>
            </w:tcBorders>
            <w:shd w:val="clear" w:color="auto" w:fill="auto"/>
          </w:tcPr>
          <w:p w:rsidR="00A242F7" w:rsidRPr="00501251" w:rsidRDefault="00A242F7" w:rsidP="00346046">
            <w:pPr>
              <w:spacing w:before="240" w:after="240" w:line="276" w:lineRule="auto"/>
              <w:rPr>
                <w:sz w:val="22"/>
                <w:szCs w:val="22"/>
              </w:rPr>
            </w:pPr>
            <w:r w:rsidRPr="00501251">
              <w:rPr>
                <w:sz w:val="22"/>
                <w:szCs w:val="22"/>
              </w:rPr>
              <w:t xml:space="preserve">Разработка проектно-сметной документации "Модернизация (реконструкция) оборудования в складе хлора и </w:t>
            </w:r>
            <w:proofErr w:type="spellStart"/>
            <w:r w:rsidRPr="00501251">
              <w:rPr>
                <w:sz w:val="22"/>
                <w:szCs w:val="22"/>
              </w:rPr>
              <w:t>хлордозаторных</w:t>
            </w:r>
            <w:proofErr w:type="spellEnd"/>
            <w:r w:rsidRPr="00501251">
              <w:rPr>
                <w:sz w:val="22"/>
                <w:szCs w:val="22"/>
              </w:rPr>
              <w:t xml:space="preserve"> фильтровальной станции города Рудного""</w:t>
            </w:r>
          </w:p>
        </w:tc>
        <w:tc>
          <w:tcPr>
            <w:tcW w:w="709"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компл</w:t>
            </w:r>
          </w:p>
        </w:tc>
        <w:tc>
          <w:tcPr>
            <w:tcW w:w="85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1</w:t>
            </w:r>
          </w:p>
        </w:tc>
        <w:tc>
          <w:tcPr>
            <w:tcW w:w="1417"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7 134</w:t>
            </w:r>
          </w:p>
        </w:tc>
        <w:tc>
          <w:tcPr>
            <w:tcW w:w="85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1</w:t>
            </w:r>
          </w:p>
        </w:tc>
        <w:tc>
          <w:tcPr>
            <w:tcW w:w="151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4 410</w:t>
            </w:r>
          </w:p>
        </w:tc>
      </w:tr>
      <w:tr w:rsidR="00501251" w:rsidRPr="00501251" w:rsidTr="00236D44">
        <w:trPr>
          <w:trHeight w:val="21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242F7" w:rsidRPr="00501251" w:rsidRDefault="00A242F7" w:rsidP="00346046">
            <w:pPr>
              <w:spacing w:line="276" w:lineRule="auto"/>
              <w:jc w:val="center"/>
              <w:rPr>
                <w:sz w:val="22"/>
                <w:szCs w:val="22"/>
              </w:rPr>
            </w:pPr>
            <w:r w:rsidRPr="00501251">
              <w:rPr>
                <w:sz w:val="22"/>
                <w:szCs w:val="22"/>
              </w:rPr>
              <w:t>2.2.</w:t>
            </w:r>
          </w:p>
        </w:tc>
        <w:tc>
          <w:tcPr>
            <w:tcW w:w="3969" w:type="dxa"/>
            <w:tcBorders>
              <w:top w:val="nil"/>
              <w:left w:val="single" w:sz="4" w:space="0" w:color="auto"/>
              <w:bottom w:val="single" w:sz="4" w:space="0" w:color="auto"/>
              <w:right w:val="single" w:sz="4" w:space="0" w:color="auto"/>
            </w:tcBorders>
            <w:shd w:val="clear" w:color="auto" w:fill="auto"/>
          </w:tcPr>
          <w:p w:rsidR="00A242F7" w:rsidRPr="00501251" w:rsidRDefault="00A242F7" w:rsidP="00346046">
            <w:pPr>
              <w:spacing w:before="240" w:after="240" w:line="276" w:lineRule="auto"/>
              <w:rPr>
                <w:sz w:val="22"/>
                <w:szCs w:val="22"/>
              </w:rPr>
            </w:pPr>
            <w:r w:rsidRPr="00501251">
              <w:rPr>
                <w:sz w:val="22"/>
                <w:szCs w:val="22"/>
              </w:rPr>
              <w:t xml:space="preserve">Разработка проектно-сметной документации «Реконструкция водовода до насосной станции </w:t>
            </w:r>
            <w:proofErr w:type="spellStart"/>
            <w:r w:rsidRPr="00501251">
              <w:rPr>
                <w:sz w:val="22"/>
                <w:szCs w:val="22"/>
              </w:rPr>
              <w:t>Сарбайского</w:t>
            </w:r>
            <w:proofErr w:type="spellEnd"/>
            <w:r w:rsidRPr="00501251">
              <w:rPr>
                <w:sz w:val="22"/>
                <w:szCs w:val="22"/>
              </w:rPr>
              <w:t xml:space="preserve"> рудника (в границах от  насосной станции четвертого до насосной станции пятого водоподъема) Д=530-325 мм, длиной 4859,5 метров»</w:t>
            </w:r>
          </w:p>
        </w:tc>
        <w:tc>
          <w:tcPr>
            <w:tcW w:w="709"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компл</w:t>
            </w:r>
          </w:p>
        </w:tc>
        <w:tc>
          <w:tcPr>
            <w:tcW w:w="85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1</w:t>
            </w:r>
          </w:p>
        </w:tc>
        <w:tc>
          <w:tcPr>
            <w:tcW w:w="1417"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5 937</w:t>
            </w:r>
          </w:p>
        </w:tc>
        <w:tc>
          <w:tcPr>
            <w:tcW w:w="85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1</w:t>
            </w:r>
          </w:p>
        </w:tc>
        <w:tc>
          <w:tcPr>
            <w:tcW w:w="151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3 598</w:t>
            </w:r>
          </w:p>
        </w:tc>
      </w:tr>
      <w:tr w:rsidR="00501251" w:rsidRPr="00501251" w:rsidTr="00E87181">
        <w:trPr>
          <w:trHeight w:val="657"/>
        </w:trPr>
        <w:tc>
          <w:tcPr>
            <w:tcW w:w="709" w:type="dxa"/>
            <w:tcBorders>
              <w:top w:val="nil"/>
              <w:left w:val="single" w:sz="4" w:space="0" w:color="auto"/>
              <w:bottom w:val="single" w:sz="4" w:space="0" w:color="auto"/>
              <w:right w:val="single" w:sz="4" w:space="0" w:color="auto"/>
            </w:tcBorders>
            <w:shd w:val="clear" w:color="auto" w:fill="auto"/>
            <w:vAlign w:val="center"/>
          </w:tcPr>
          <w:p w:rsidR="00A242F7" w:rsidRPr="00501251" w:rsidRDefault="00A242F7" w:rsidP="00346046">
            <w:pPr>
              <w:spacing w:line="276" w:lineRule="auto"/>
              <w:jc w:val="center"/>
              <w:rPr>
                <w:bCs/>
                <w:sz w:val="22"/>
                <w:szCs w:val="22"/>
              </w:rPr>
            </w:pPr>
            <w:r w:rsidRPr="00501251">
              <w:rPr>
                <w:bCs/>
                <w:sz w:val="22"/>
                <w:szCs w:val="22"/>
              </w:rPr>
              <w:t>2.3.</w:t>
            </w:r>
          </w:p>
        </w:tc>
        <w:tc>
          <w:tcPr>
            <w:tcW w:w="3969" w:type="dxa"/>
            <w:tcBorders>
              <w:top w:val="nil"/>
              <w:left w:val="single" w:sz="4" w:space="0" w:color="auto"/>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rPr>
                <w:sz w:val="22"/>
                <w:szCs w:val="22"/>
              </w:rPr>
            </w:pPr>
            <w:r w:rsidRPr="00501251">
              <w:rPr>
                <w:sz w:val="22"/>
                <w:szCs w:val="22"/>
              </w:rPr>
              <w:t>Приобретение токарно-винторезного станка</w:t>
            </w:r>
          </w:p>
        </w:tc>
        <w:tc>
          <w:tcPr>
            <w:tcW w:w="709"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шт.</w:t>
            </w:r>
          </w:p>
        </w:tc>
        <w:tc>
          <w:tcPr>
            <w:tcW w:w="85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1</w:t>
            </w:r>
          </w:p>
        </w:tc>
        <w:tc>
          <w:tcPr>
            <w:tcW w:w="1417"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6 897</w:t>
            </w:r>
          </w:p>
        </w:tc>
        <w:tc>
          <w:tcPr>
            <w:tcW w:w="85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1</w:t>
            </w:r>
          </w:p>
        </w:tc>
        <w:tc>
          <w:tcPr>
            <w:tcW w:w="151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r w:rsidRPr="00501251">
              <w:rPr>
                <w:sz w:val="22"/>
                <w:szCs w:val="22"/>
              </w:rPr>
              <w:t>8 488</w:t>
            </w:r>
          </w:p>
        </w:tc>
      </w:tr>
      <w:tr w:rsidR="00501251" w:rsidRPr="00501251" w:rsidTr="00236D44">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242F7" w:rsidRPr="00501251" w:rsidRDefault="00A242F7" w:rsidP="00346046">
            <w:pPr>
              <w:spacing w:line="276" w:lineRule="auto"/>
              <w:jc w:val="center"/>
              <w:rPr>
                <w:b/>
                <w:bCs/>
                <w:sz w:val="22"/>
                <w:szCs w:val="22"/>
              </w:rPr>
            </w:pPr>
            <w:r w:rsidRPr="00501251">
              <w:rPr>
                <w:b/>
                <w:bCs/>
                <w:sz w:val="22"/>
                <w:szCs w:val="22"/>
              </w:rPr>
              <w:t>3</w:t>
            </w:r>
          </w:p>
        </w:tc>
        <w:tc>
          <w:tcPr>
            <w:tcW w:w="3969" w:type="dxa"/>
            <w:tcBorders>
              <w:top w:val="nil"/>
              <w:left w:val="nil"/>
              <w:bottom w:val="single" w:sz="4" w:space="0" w:color="auto"/>
              <w:right w:val="single" w:sz="4" w:space="0" w:color="auto"/>
            </w:tcBorders>
            <w:shd w:val="clear" w:color="auto" w:fill="auto"/>
            <w:vAlign w:val="center"/>
            <w:hideMark/>
          </w:tcPr>
          <w:p w:rsidR="00A242F7" w:rsidRPr="00501251" w:rsidRDefault="00A242F7" w:rsidP="00346046">
            <w:pPr>
              <w:spacing w:line="276" w:lineRule="auto"/>
              <w:rPr>
                <w:b/>
                <w:bCs/>
                <w:sz w:val="22"/>
                <w:szCs w:val="22"/>
              </w:rPr>
            </w:pPr>
            <w:r w:rsidRPr="00501251">
              <w:rPr>
                <w:b/>
                <w:bCs/>
                <w:sz w:val="22"/>
                <w:szCs w:val="22"/>
              </w:rPr>
              <w:t>Мероприятия по восстановлению и поддержке существующих активов</w:t>
            </w:r>
          </w:p>
        </w:tc>
        <w:tc>
          <w:tcPr>
            <w:tcW w:w="709" w:type="dxa"/>
            <w:tcBorders>
              <w:top w:val="nil"/>
              <w:left w:val="nil"/>
              <w:bottom w:val="single" w:sz="4" w:space="0" w:color="auto"/>
              <w:right w:val="single" w:sz="4" w:space="0" w:color="auto"/>
            </w:tcBorders>
            <w:shd w:val="clear" w:color="auto" w:fill="auto"/>
            <w:vAlign w:val="center"/>
            <w:hideMark/>
          </w:tcPr>
          <w:p w:rsidR="00A242F7" w:rsidRPr="00501251" w:rsidRDefault="00A242F7" w:rsidP="00346046">
            <w:pPr>
              <w:spacing w:before="240" w:after="240" w:line="276" w:lineRule="auto"/>
              <w:jc w:val="center"/>
              <w:rPr>
                <w:b/>
                <w:bCs/>
                <w:sz w:val="22"/>
                <w:szCs w:val="22"/>
              </w:rPr>
            </w:pPr>
            <w:r w:rsidRPr="00501251">
              <w:rPr>
                <w:b/>
                <w:bCs/>
                <w:sz w:val="22"/>
                <w:szCs w:val="22"/>
              </w:rPr>
              <w:t>м</w:t>
            </w:r>
          </w:p>
        </w:tc>
        <w:tc>
          <w:tcPr>
            <w:tcW w:w="851" w:type="dxa"/>
            <w:tcBorders>
              <w:top w:val="nil"/>
              <w:left w:val="nil"/>
              <w:bottom w:val="single" w:sz="4" w:space="0" w:color="auto"/>
              <w:right w:val="single" w:sz="4" w:space="0" w:color="auto"/>
            </w:tcBorders>
            <w:shd w:val="clear" w:color="auto" w:fill="auto"/>
            <w:vAlign w:val="center"/>
            <w:hideMark/>
          </w:tcPr>
          <w:p w:rsidR="00A242F7" w:rsidRPr="00501251" w:rsidRDefault="00A242F7" w:rsidP="00346046">
            <w:pPr>
              <w:spacing w:before="240" w:after="240" w:line="276" w:lineRule="auto"/>
              <w:jc w:val="center"/>
              <w:rPr>
                <w:b/>
                <w:bCs/>
                <w:sz w:val="22"/>
                <w:szCs w:val="22"/>
              </w:rPr>
            </w:pPr>
            <w:r w:rsidRPr="00501251">
              <w:rPr>
                <w:b/>
                <w:bCs/>
                <w:sz w:val="22"/>
                <w:szCs w:val="22"/>
              </w:rPr>
              <w:t>12107</w:t>
            </w:r>
          </w:p>
        </w:tc>
        <w:tc>
          <w:tcPr>
            <w:tcW w:w="1417" w:type="dxa"/>
            <w:tcBorders>
              <w:top w:val="nil"/>
              <w:left w:val="nil"/>
              <w:bottom w:val="single" w:sz="4" w:space="0" w:color="auto"/>
              <w:right w:val="single" w:sz="4" w:space="0" w:color="auto"/>
            </w:tcBorders>
            <w:shd w:val="clear" w:color="auto" w:fill="auto"/>
            <w:vAlign w:val="center"/>
            <w:hideMark/>
          </w:tcPr>
          <w:p w:rsidR="00A242F7" w:rsidRPr="00501251" w:rsidRDefault="00A242F7" w:rsidP="00346046">
            <w:pPr>
              <w:spacing w:before="240" w:after="240" w:line="276" w:lineRule="auto"/>
              <w:jc w:val="center"/>
              <w:rPr>
                <w:b/>
                <w:bCs/>
                <w:sz w:val="22"/>
                <w:szCs w:val="22"/>
              </w:rPr>
            </w:pPr>
            <w:r w:rsidRPr="00501251">
              <w:rPr>
                <w:b/>
                <w:bCs/>
                <w:sz w:val="22"/>
                <w:szCs w:val="22"/>
              </w:rPr>
              <w:t>597 528</w:t>
            </w:r>
          </w:p>
        </w:tc>
        <w:tc>
          <w:tcPr>
            <w:tcW w:w="851" w:type="dxa"/>
            <w:tcBorders>
              <w:top w:val="nil"/>
              <w:left w:val="nil"/>
              <w:bottom w:val="single" w:sz="4" w:space="0" w:color="auto"/>
              <w:right w:val="single" w:sz="4" w:space="0" w:color="auto"/>
            </w:tcBorders>
            <w:shd w:val="clear" w:color="auto" w:fill="auto"/>
            <w:vAlign w:val="center"/>
            <w:hideMark/>
          </w:tcPr>
          <w:p w:rsidR="00A242F7" w:rsidRPr="00501251" w:rsidRDefault="00A242F7" w:rsidP="00346046">
            <w:pPr>
              <w:spacing w:before="240" w:after="240" w:line="276" w:lineRule="auto"/>
              <w:jc w:val="center"/>
              <w:rPr>
                <w:b/>
                <w:bCs/>
                <w:sz w:val="22"/>
                <w:szCs w:val="22"/>
              </w:rPr>
            </w:pPr>
            <w:r w:rsidRPr="00501251">
              <w:rPr>
                <w:b/>
                <w:bCs/>
                <w:sz w:val="22"/>
                <w:szCs w:val="22"/>
              </w:rPr>
              <w:t>8810</w:t>
            </w:r>
          </w:p>
        </w:tc>
        <w:tc>
          <w:tcPr>
            <w:tcW w:w="1511" w:type="dxa"/>
            <w:tcBorders>
              <w:top w:val="nil"/>
              <w:left w:val="nil"/>
              <w:bottom w:val="single" w:sz="4" w:space="0" w:color="auto"/>
              <w:right w:val="single" w:sz="4" w:space="0" w:color="auto"/>
            </w:tcBorders>
            <w:shd w:val="clear" w:color="auto" w:fill="auto"/>
            <w:vAlign w:val="center"/>
            <w:hideMark/>
          </w:tcPr>
          <w:p w:rsidR="00A242F7" w:rsidRPr="00501251" w:rsidRDefault="00A242F7" w:rsidP="00346046">
            <w:pPr>
              <w:spacing w:before="240" w:after="240" w:line="276" w:lineRule="auto"/>
              <w:jc w:val="center"/>
              <w:rPr>
                <w:b/>
                <w:bCs/>
                <w:sz w:val="22"/>
                <w:szCs w:val="22"/>
              </w:rPr>
            </w:pPr>
            <w:r w:rsidRPr="00501251">
              <w:rPr>
                <w:b/>
                <w:bCs/>
                <w:sz w:val="22"/>
                <w:szCs w:val="22"/>
              </w:rPr>
              <w:t>423 776</w:t>
            </w:r>
          </w:p>
        </w:tc>
      </w:tr>
      <w:tr w:rsidR="00501251" w:rsidRPr="00501251" w:rsidTr="00236D44">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242F7" w:rsidRPr="00501251" w:rsidRDefault="00A242F7" w:rsidP="00346046">
            <w:pPr>
              <w:spacing w:line="276" w:lineRule="auto"/>
              <w:jc w:val="center"/>
              <w:rPr>
                <w:sz w:val="22"/>
                <w:szCs w:val="22"/>
              </w:rPr>
            </w:pPr>
            <w:r w:rsidRPr="00501251">
              <w:rPr>
                <w:sz w:val="22"/>
                <w:szCs w:val="22"/>
              </w:rPr>
              <w:t>3.1.</w:t>
            </w:r>
          </w:p>
        </w:tc>
        <w:tc>
          <w:tcPr>
            <w:tcW w:w="3969" w:type="dxa"/>
            <w:tcBorders>
              <w:top w:val="nil"/>
              <w:left w:val="single" w:sz="4" w:space="0" w:color="auto"/>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rPr>
                <w:sz w:val="22"/>
                <w:szCs w:val="22"/>
              </w:rPr>
            </w:pPr>
            <w:r w:rsidRPr="00501251">
              <w:rPr>
                <w:sz w:val="22"/>
                <w:szCs w:val="22"/>
              </w:rPr>
              <w:t>Перекладка водовода Д=600 мм по ул. Корчагина, от ул. Качарской до 5-ти колодцев (правая нитка)</w:t>
            </w:r>
          </w:p>
        </w:tc>
        <w:tc>
          <w:tcPr>
            <w:tcW w:w="709"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p>
          <w:p w:rsidR="00A242F7" w:rsidRPr="00501251" w:rsidRDefault="00A242F7" w:rsidP="00346046">
            <w:pPr>
              <w:spacing w:before="240" w:after="240" w:line="276" w:lineRule="auto"/>
              <w:jc w:val="center"/>
              <w:rPr>
                <w:sz w:val="22"/>
                <w:szCs w:val="22"/>
              </w:rPr>
            </w:pPr>
            <w:r w:rsidRPr="00501251">
              <w:rPr>
                <w:sz w:val="22"/>
                <w:szCs w:val="22"/>
              </w:rPr>
              <w:t>м</w:t>
            </w:r>
          </w:p>
        </w:tc>
        <w:tc>
          <w:tcPr>
            <w:tcW w:w="851" w:type="dxa"/>
            <w:tcBorders>
              <w:top w:val="nil"/>
              <w:left w:val="nil"/>
              <w:bottom w:val="single" w:sz="4" w:space="0" w:color="auto"/>
              <w:right w:val="single" w:sz="4" w:space="0" w:color="auto"/>
            </w:tcBorders>
            <w:shd w:val="clear" w:color="auto" w:fill="auto"/>
            <w:vAlign w:val="center"/>
          </w:tcPr>
          <w:p w:rsidR="00A242F7" w:rsidRPr="00501251" w:rsidRDefault="00A242F7" w:rsidP="00346046">
            <w:pPr>
              <w:spacing w:before="240" w:after="240" w:line="276" w:lineRule="auto"/>
              <w:jc w:val="center"/>
              <w:rPr>
                <w:sz w:val="22"/>
                <w:szCs w:val="22"/>
              </w:rPr>
            </w:pPr>
          </w:p>
          <w:p w:rsidR="00A242F7" w:rsidRPr="00501251" w:rsidRDefault="00A242F7" w:rsidP="00346046">
            <w:pPr>
              <w:spacing w:before="240" w:after="240" w:line="276" w:lineRule="auto"/>
              <w:jc w:val="center"/>
              <w:rPr>
                <w:sz w:val="22"/>
                <w:szCs w:val="22"/>
              </w:rPr>
            </w:pPr>
            <w:r w:rsidRPr="00501251">
              <w:rPr>
                <w:sz w:val="22"/>
                <w:szCs w:val="22"/>
              </w:rPr>
              <w:t>1400</w:t>
            </w:r>
          </w:p>
        </w:tc>
        <w:tc>
          <w:tcPr>
            <w:tcW w:w="1417" w:type="dxa"/>
            <w:tcBorders>
              <w:top w:val="nil"/>
              <w:left w:val="nil"/>
              <w:bottom w:val="single" w:sz="4" w:space="0" w:color="auto"/>
              <w:right w:val="single" w:sz="4" w:space="0" w:color="auto"/>
            </w:tcBorders>
            <w:shd w:val="clear" w:color="auto" w:fill="auto"/>
            <w:vAlign w:val="bottom"/>
          </w:tcPr>
          <w:p w:rsidR="00A242F7" w:rsidRPr="00501251" w:rsidRDefault="00A242F7" w:rsidP="00346046">
            <w:pPr>
              <w:spacing w:before="240" w:after="240" w:line="276" w:lineRule="auto"/>
              <w:jc w:val="center"/>
              <w:rPr>
                <w:sz w:val="22"/>
                <w:szCs w:val="22"/>
              </w:rPr>
            </w:pPr>
            <w:r w:rsidRPr="00501251">
              <w:rPr>
                <w:sz w:val="22"/>
                <w:szCs w:val="22"/>
              </w:rPr>
              <w:t>88 726</w:t>
            </w:r>
          </w:p>
        </w:tc>
        <w:tc>
          <w:tcPr>
            <w:tcW w:w="851" w:type="dxa"/>
            <w:tcBorders>
              <w:top w:val="nil"/>
              <w:left w:val="nil"/>
              <w:bottom w:val="single" w:sz="4" w:space="0" w:color="auto"/>
              <w:right w:val="single" w:sz="4" w:space="0" w:color="auto"/>
            </w:tcBorders>
            <w:shd w:val="clear" w:color="auto" w:fill="auto"/>
            <w:vAlign w:val="bottom"/>
          </w:tcPr>
          <w:p w:rsidR="00A242F7" w:rsidRPr="00501251" w:rsidRDefault="00A242F7" w:rsidP="00346046">
            <w:pPr>
              <w:spacing w:before="240" w:after="240" w:line="276" w:lineRule="auto"/>
              <w:jc w:val="center"/>
              <w:rPr>
                <w:sz w:val="22"/>
                <w:szCs w:val="22"/>
              </w:rPr>
            </w:pPr>
            <w:r w:rsidRPr="00501251">
              <w:rPr>
                <w:sz w:val="22"/>
                <w:szCs w:val="22"/>
              </w:rPr>
              <w:t>1 413</w:t>
            </w:r>
          </w:p>
        </w:tc>
        <w:tc>
          <w:tcPr>
            <w:tcW w:w="1511" w:type="dxa"/>
            <w:tcBorders>
              <w:top w:val="nil"/>
              <w:left w:val="nil"/>
              <w:bottom w:val="single" w:sz="4" w:space="0" w:color="auto"/>
              <w:right w:val="single" w:sz="4" w:space="0" w:color="auto"/>
            </w:tcBorders>
            <w:shd w:val="clear" w:color="auto" w:fill="auto"/>
            <w:vAlign w:val="bottom"/>
          </w:tcPr>
          <w:p w:rsidR="00A242F7" w:rsidRPr="00501251" w:rsidRDefault="00A242F7" w:rsidP="00346046">
            <w:pPr>
              <w:spacing w:before="240" w:after="240" w:line="276" w:lineRule="auto"/>
              <w:jc w:val="center"/>
              <w:rPr>
                <w:sz w:val="22"/>
                <w:szCs w:val="22"/>
              </w:rPr>
            </w:pPr>
            <w:r w:rsidRPr="00501251">
              <w:rPr>
                <w:sz w:val="22"/>
                <w:szCs w:val="22"/>
              </w:rPr>
              <w:t>85 406</w:t>
            </w:r>
          </w:p>
        </w:tc>
      </w:tr>
      <w:tr w:rsidR="00501251" w:rsidRPr="00501251" w:rsidTr="00236D44">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D44" w:rsidRPr="00501251" w:rsidRDefault="00236D44" w:rsidP="00236D44">
            <w:pPr>
              <w:jc w:val="center"/>
              <w:rPr>
                <w:sz w:val="22"/>
                <w:szCs w:val="22"/>
              </w:rPr>
            </w:pPr>
            <w:r w:rsidRPr="00501251">
              <w:rPr>
                <w:sz w:val="22"/>
                <w:szCs w:val="22"/>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6D44" w:rsidRPr="00501251" w:rsidRDefault="00236D44" w:rsidP="00236D44">
            <w:pPr>
              <w:spacing w:before="240" w:after="240"/>
              <w:jc w:val="center"/>
              <w:rPr>
                <w:sz w:val="22"/>
                <w:szCs w:val="22"/>
              </w:rPr>
            </w:pPr>
            <w:r w:rsidRPr="00501251">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D44" w:rsidRPr="00501251" w:rsidRDefault="00236D44" w:rsidP="00236D44">
            <w:pPr>
              <w:spacing w:before="240" w:after="240"/>
              <w:jc w:val="center"/>
              <w:rPr>
                <w:sz w:val="22"/>
                <w:szCs w:val="22"/>
              </w:rPr>
            </w:pPr>
            <w:r w:rsidRPr="00501251">
              <w:rPr>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6D44" w:rsidRPr="00501251" w:rsidRDefault="00236D44" w:rsidP="00236D44">
            <w:pPr>
              <w:spacing w:before="240" w:after="240"/>
              <w:jc w:val="center"/>
              <w:rPr>
                <w:sz w:val="22"/>
                <w:szCs w:val="22"/>
              </w:rPr>
            </w:pPr>
            <w:r w:rsidRPr="00501251">
              <w:rPr>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36D44" w:rsidRPr="00501251" w:rsidRDefault="00236D44" w:rsidP="00236D44">
            <w:pPr>
              <w:spacing w:before="240" w:after="240"/>
              <w:jc w:val="center"/>
              <w:rPr>
                <w:sz w:val="22"/>
                <w:szCs w:val="22"/>
              </w:rPr>
            </w:pPr>
            <w:r w:rsidRPr="00501251">
              <w:rPr>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36D44" w:rsidRPr="00501251" w:rsidRDefault="00236D44" w:rsidP="00236D44">
            <w:pPr>
              <w:spacing w:before="240" w:after="240"/>
              <w:jc w:val="center"/>
              <w:rPr>
                <w:sz w:val="22"/>
                <w:szCs w:val="22"/>
              </w:rPr>
            </w:pPr>
            <w:r w:rsidRPr="00501251">
              <w:rPr>
                <w:sz w:val="22"/>
                <w:szCs w:val="22"/>
              </w:rPr>
              <w:t>6</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236D44" w:rsidRPr="00501251" w:rsidRDefault="00236D44" w:rsidP="00236D44">
            <w:pPr>
              <w:spacing w:before="240" w:after="240"/>
              <w:jc w:val="center"/>
              <w:rPr>
                <w:sz w:val="22"/>
                <w:szCs w:val="22"/>
              </w:rPr>
            </w:pPr>
            <w:r w:rsidRPr="00501251">
              <w:rPr>
                <w:sz w:val="22"/>
                <w:szCs w:val="22"/>
              </w:rPr>
              <w:t>7</w:t>
            </w:r>
          </w:p>
        </w:tc>
      </w:tr>
      <w:tr w:rsidR="00501251" w:rsidRPr="00501251" w:rsidTr="00236D4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line="276" w:lineRule="auto"/>
              <w:jc w:val="center"/>
              <w:rPr>
                <w:sz w:val="22"/>
                <w:szCs w:val="22"/>
              </w:rPr>
            </w:pPr>
            <w:r w:rsidRPr="00501251">
              <w:rPr>
                <w:sz w:val="22"/>
                <w:szCs w:val="22"/>
              </w:rPr>
              <w:t>3.2.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before="240" w:after="240" w:line="276" w:lineRule="auto"/>
              <w:rPr>
                <w:sz w:val="22"/>
                <w:szCs w:val="22"/>
              </w:rPr>
            </w:pPr>
            <w:r w:rsidRPr="00501251">
              <w:rPr>
                <w:sz w:val="22"/>
                <w:szCs w:val="22"/>
              </w:rPr>
              <w:t>Замена участка водовода Д=600 мм в районе п. Юбилейный от Тобольской трассы до Объездной дороги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146 201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991</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64 010</w:t>
            </w:r>
          </w:p>
        </w:tc>
      </w:tr>
      <w:tr w:rsidR="00501251" w:rsidRPr="00501251" w:rsidTr="00236D44">
        <w:trPr>
          <w:trHeight w:val="7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line="276" w:lineRule="auto"/>
              <w:jc w:val="center"/>
              <w:rPr>
                <w:sz w:val="22"/>
                <w:szCs w:val="22"/>
              </w:rPr>
            </w:pPr>
            <w:r w:rsidRPr="00501251">
              <w:rPr>
                <w:sz w:val="22"/>
                <w:szCs w:val="22"/>
              </w:rPr>
              <w:t>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before="240" w:after="240" w:line="276" w:lineRule="auto"/>
              <w:rPr>
                <w:sz w:val="22"/>
                <w:szCs w:val="22"/>
              </w:rPr>
            </w:pPr>
            <w:r w:rsidRPr="00501251">
              <w:rPr>
                <w:sz w:val="22"/>
                <w:szCs w:val="22"/>
              </w:rPr>
              <w:t>Замена участка качарского водовода Д=720 мм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3955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262 282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2 140</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199 263</w:t>
            </w:r>
          </w:p>
        </w:tc>
      </w:tr>
      <w:tr w:rsidR="00501251" w:rsidRPr="00501251" w:rsidTr="00236D44">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line="276" w:lineRule="auto"/>
              <w:jc w:val="center"/>
              <w:rPr>
                <w:sz w:val="22"/>
                <w:szCs w:val="22"/>
              </w:rPr>
            </w:pPr>
            <w:r w:rsidRPr="00501251">
              <w:rPr>
                <w:sz w:val="22"/>
                <w:szCs w:val="22"/>
              </w:rPr>
              <w:t>3.4.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before="240" w:after="240" w:line="276" w:lineRule="auto"/>
              <w:rPr>
                <w:sz w:val="22"/>
                <w:szCs w:val="22"/>
              </w:rPr>
            </w:pPr>
            <w:r w:rsidRPr="00501251">
              <w:rPr>
                <w:sz w:val="22"/>
                <w:szCs w:val="22"/>
              </w:rPr>
              <w:t>Замена участка магистрального водовода Д=500 мм от насосной станции 3 в/п в сторону поселка</w:t>
            </w:r>
          </w:p>
        </w:tc>
        <w:tc>
          <w:tcPr>
            <w:tcW w:w="709" w:type="dxa"/>
            <w:tcBorders>
              <w:top w:val="nil"/>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nil"/>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700</w:t>
            </w:r>
          </w:p>
        </w:tc>
        <w:tc>
          <w:tcPr>
            <w:tcW w:w="1417" w:type="dxa"/>
            <w:tcBorders>
              <w:top w:val="nil"/>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27 081</w:t>
            </w:r>
          </w:p>
        </w:tc>
        <w:tc>
          <w:tcPr>
            <w:tcW w:w="851" w:type="dxa"/>
            <w:tcBorders>
              <w:top w:val="nil"/>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700</w:t>
            </w:r>
          </w:p>
        </w:tc>
        <w:tc>
          <w:tcPr>
            <w:tcW w:w="1511" w:type="dxa"/>
            <w:tcBorders>
              <w:top w:val="nil"/>
              <w:left w:val="nil"/>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23 454</w:t>
            </w:r>
          </w:p>
        </w:tc>
      </w:tr>
      <w:tr w:rsidR="00501251" w:rsidRPr="00501251" w:rsidTr="00236D4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line="276" w:lineRule="auto"/>
              <w:jc w:val="center"/>
              <w:rPr>
                <w:sz w:val="22"/>
                <w:szCs w:val="22"/>
              </w:rPr>
            </w:pPr>
            <w:r w:rsidRPr="00501251">
              <w:rPr>
                <w:sz w:val="22"/>
                <w:szCs w:val="22"/>
              </w:rPr>
              <w:t>3.5.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before="240" w:after="240" w:line="276" w:lineRule="auto"/>
              <w:rPr>
                <w:sz w:val="22"/>
                <w:szCs w:val="22"/>
              </w:rPr>
            </w:pPr>
            <w:r w:rsidRPr="00501251">
              <w:rPr>
                <w:sz w:val="22"/>
                <w:szCs w:val="22"/>
              </w:rPr>
              <w:t xml:space="preserve">Замена участка водовода Д=100 мм, пер. </w:t>
            </w:r>
            <w:r w:rsidR="00236D44" w:rsidRPr="00501251">
              <w:rPr>
                <w:sz w:val="22"/>
                <w:szCs w:val="22"/>
              </w:rPr>
              <w:t>Достоевского</w:t>
            </w:r>
            <w:r w:rsidRPr="00501251">
              <w:rPr>
                <w:sz w:val="22"/>
                <w:szCs w:val="22"/>
              </w:rPr>
              <w:t xml:space="preserve"> - пер. Школьный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3 254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400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2 580</w:t>
            </w:r>
          </w:p>
        </w:tc>
      </w:tr>
      <w:tr w:rsidR="00501251" w:rsidRPr="00501251" w:rsidTr="00236D44">
        <w:trPr>
          <w:trHeight w:val="7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line="276" w:lineRule="auto"/>
              <w:jc w:val="center"/>
              <w:rPr>
                <w:sz w:val="22"/>
                <w:szCs w:val="22"/>
              </w:rPr>
            </w:pPr>
            <w:r w:rsidRPr="00501251">
              <w:rPr>
                <w:sz w:val="22"/>
                <w:szCs w:val="22"/>
              </w:rPr>
              <w:t>3.6.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before="240" w:after="240" w:line="276" w:lineRule="auto"/>
              <w:rPr>
                <w:sz w:val="22"/>
                <w:szCs w:val="22"/>
              </w:rPr>
            </w:pPr>
            <w:r w:rsidRPr="00501251">
              <w:rPr>
                <w:sz w:val="22"/>
                <w:szCs w:val="22"/>
              </w:rPr>
              <w:t>Замена водовода Д=500 мм п. Качар от ВК20 - ВК6, ВК5 - ВК1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19 406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400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16 034</w:t>
            </w:r>
          </w:p>
        </w:tc>
      </w:tr>
      <w:tr w:rsidR="00501251" w:rsidRPr="00501251" w:rsidTr="00236D44">
        <w:trPr>
          <w:trHeight w:val="9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1AAC" w:rsidRPr="00501251" w:rsidRDefault="00C81AAC" w:rsidP="00346046">
            <w:pPr>
              <w:spacing w:line="276" w:lineRule="auto"/>
              <w:jc w:val="center"/>
              <w:rPr>
                <w:sz w:val="22"/>
                <w:szCs w:val="22"/>
              </w:rPr>
            </w:pPr>
            <w:r w:rsidRPr="00501251">
              <w:rPr>
                <w:sz w:val="22"/>
                <w:szCs w:val="22"/>
              </w:rPr>
              <w:t>3.7.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81AAC" w:rsidRPr="00501251" w:rsidRDefault="00C81AAC" w:rsidP="00346046">
            <w:pPr>
              <w:spacing w:before="240" w:after="240" w:line="276" w:lineRule="auto"/>
              <w:rPr>
                <w:sz w:val="22"/>
                <w:szCs w:val="22"/>
              </w:rPr>
            </w:pPr>
            <w:r w:rsidRPr="00501251">
              <w:rPr>
                <w:sz w:val="22"/>
                <w:szCs w:val="22"/>
              </w:rPr>
              <w:t>Замена участка водовода Д=200 мм по ул. Фрунзе, от Фрунзе 10 до ул.</w:t>
            </w:r>
            <w:r w:rsidR="00236D44" w:rsidRPr="00501251">
              <w:rPr>
                <w:sz w:val="22"/>
                <w:szCs w:val="22"/>
              </w:rPr>
              <w:t xml:space="preserve"> </w:t>
            </w:r>
            <w:r w:rsidRPr="00501251">
              <w:rPr>
                <w:sz w:val="22"/>
                <w:szCs w:val="22"/>
              </w:rPr>
              <w:t>Парковая 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1AAC" w:rsidRPr="00501251" w:rsidRDefault="00C81AAC" w:rsidP="00236D44">
            <w:pPr>
              <w:spacing w:before="240" w:after="240" w:line="276" w:lineRule="auto"/>
              <w:jc w:val="center"/>
              <w:rPr>
                <w:sz w:val="22"/>
                <w:szCs w:val="22"/>
              </w:rPr>
            </w:pPr>
            <w:r w:rsidRPr="00501251">
              <w:rPr>
                <w:sz w:val="22"/>
                <w:szCs w:val="22"/>
              </w:rPr>
              <w:t>476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1AAC" w:rsidRPr="00501251" w:rsidRDefault="00C81AAC" w:rsidP="00236D44">
            <w:pPr>
              <w:spacing w:before="240" w:after="240" w:line="276" w:lineRule="auto"/>
              <w:jc w:val="center"/>
              <w:rPr>
                <w:sz w:val="22"/>
                <w:szCs w:val="22"/>
              </w:rPr>
            </w:pPr>
            <w:r w:rsidRPr="00501251">
              <w:rPr>
                <w:sz w:val="22"/>
                <w:szCs w:val="22"/>
              </w:rPr>
              <w:t>4 455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AAC" w:rsidRPr="00501251" w:rsidRDefault="00C81AAC" w:rsidP="00236D44">
            <w:pPr>
              <w:spacing w:before="240" w:after="240" w:line="276" w:lineRule="auto"/>
              <w:jc w:val="center"/>
              <w:rPr>
                <w:sz w:val="22"/>
                <w:szCs w:val="22"/>
              </w:rPr>
            </w:pPr>
            <w:r w:rsidRPr="00501251">
              <w:rPr>
                <w:sz w:val="22"/>
                <w:szCs w:val="22"/>
              </w:rPr>
              <w:t>489</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AAC" w:rsidRPr="00501251" w:rsidRDefault="00C81AAC" w:rsidP="00236D44">
            <w:pPr>
              <w:spacing w:before="240" w:after="240" w:line="276" w:lineRule="auto"/>
              <w:jc w:val="center"/>
              <w:rPr>
                <w:sz w:val="22"/>
                <w:szCs w:val="22"/>
              </w:rPr>
            </w:pPr>
            <w:r w:rsidRPr="00501251">
              <w:rPr>
                <w:sz w:val="22"/>
                <w:szCs w:val="22"/>
              </w:rPr>
              <w:t>3 913</w:t>
            </w:r>
          </w:p>
        </w:tc>
      </w:tr>
      <w:tr w:rsidR="00501251" w:rsidRPr="00501251" w:rsidTr="00236D4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line="276" w:lineRule="auto"/>
              <w:jc w:val="center"/>
              <w:rPr>
                <w:sz w:val="22"/>
                <w:szCs w:val="22"/>
              </w:rPr>
            </w:pPr>
            <w:r w:rsidRPr="00501251">
              <w:rPr>
                <w:sz w:val="22"/>
                <w:szCs w:val="22"/>
              </w:rPr>
              <w:t>3.8.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before="240" w:after="240" w:line="276" w:lineRule="auto"/>
              <w:rPr>
                <w:sz w:val="22"/>
                <w:szCs w:val="22"/>
              </w:rPr>
            </w:pPr>
            <w:r w:rsidRPr="00501251">
              <w:rPr>
                <w:sz w:val="22"/>
                <w:szCs w:val="22"/>
              </w:rPr>
              <w:t>Замена участка водовода Д=160 мм с 5 водоподъема на СПР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7 224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AAC" w:rsidRPr="00501251" w:rsidRDefault="00C81AAC" w:rsidP="00236D44">
            <w:pPr>
              <w:spacing w:before="240" w:after="240" w:line="276" w:lineRule="auto"/>
              <w:jc w:val="center"/>
              <w:rPr>
                <w:sz w:val="22"/>
                <w:szCs w:val="22"/>
              </w:rPr>
            </w:pPr>
            <w:r w:rsidRPr="00501251">
              <w:rPr>
                <w:sz w:val="22"/>
                <w:szCs w:val="22"/>
              </w:rPr>
              <w:t>1 000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AAC" w:rsidRPr="00501251" w:rsidRDefault="00C81AAC" w:rsidP="00236D44">
            <w:pPr>
              <w:spacing w:before="240" w:after="240" w:line="276" w:lineRule="auto"/>
              <w:jc w:val="center"/>
              <w:rPr>
                <w:sz w:val="22"/>
                <w:szCs w:val="22"/>
              </w:rPr>
            </w:pPr>
            <w:r w:rsidRPr="00501251">
              <w:rPr>
                <w:sz w:val="22"/>
                <w:szCs w:val="22"/>
              </w:rPr>
              <w:t>4 010</w:t>
            </w:r>
          </w:p>
        </w:tc>
      </w:tr>
      <w:tr w:rsidR="00501251" w:rsidRPr="00501251" w:rsidTr="00236D4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line="276" w:lineRule="auto"/>
              <w:jc w:val="center"/>
              <w:rPr>
                <w:sz w:val="22"/>
                <w:szCs w:val="22"/>
              </w:rPr>
            </w:pPr>
            <w:r w:rsidRPr="00501251">
              <w:rPr>
                <w:sz w:val="22"/>
                <w:szCs w:val="22"/>
              </w:rPr>
              <w:t>3.9.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before="240" w:after="240" w:line="276" w:lineRule="auto"/>
              <w:rPr>
                <w:sz w:val="22"/>
                <w:szCs w:val="22"/>
              </w:rPr>
            </w:pPr>
            <w:r w:rsidRPr="00501251">
              <w:rPr>
                <w:sz w:val="22"/>
                <w:szCs w:val="22"/>
              </w:rPr>
              <w:t>Замена участка водовода Д=110 мм по ул. Бабушкина в границах от ул.</w:t>
            </w:r>
            <w:r w:rsidR="00236D44" w:rsidRPr="00501251">
              <w:rPr>
                <w:sz w:val="22"/>
                <w:szCs w:val="22"/>
              </w:rPr>
              <w:t xml:space="preserve"> </w:t>
            </w:r>
            <w:r w:rsidRPr="00501251">
              <w:rPr>
                <w:sz w:val="22"/>
                <w:szCs w:val="22"/>
              </w:rPr>
              <w:t>Корчагина до перекрестка Майлина - Б.Тарасова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7 435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746</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4 414</w:t>
            </w:r>
          </w:p>
        </w:tc>
      </w:tr>
      <w:tr w:rsidR="00501251" w:rsidRPr="00501251" w:rsidTr="00236D44">
        <w:trPr>
          <w:trHeight w:val="6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line="276" w:lineRule="auto"/>
              <w:jc w:val="center"/>
              <w:rPr>
                <w:sz w:val="22"/>
                <w:szCs w:val="22"/>
              </w:rPr>
            </w:pPr>
            <w:r w:rsidRPr="00501251">
              <w:rPr>
                <w:sz w:val="22"/>
                <w:szCs w:val="22"/>
              </w:rPr>
              <w:t>3.10.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before="240" w:after="240" w:line="276" w:lineRule="auto"/>
              <w:rPr>
                <w:sz w:val="22"/>
                <w:szCs w:val="22"/>
              </w:rPr>
            </w:pPr>
            <w:r w:rsidRPr="00501251">
              <w:rPr>
                <w:sz w:val="22"/>
                <w:szCs w:val="22"/>
              </w:rPr>
              <w:t>Замена водовода Д=720 мм р-он АГО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17 589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251</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10 453</w:t>
            </w:r>
          </w:p>
        </w:tc>
      </w:tr>
      <w:tr w:rsidR="00501251" w:rsidRPr="00501251" w:rsidTr="00236D44">
        <w:trPr>
          <w:trHeight w:val="10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line="276" w:lineRule="auto"/>
              <w:jc w:val="center"/>
              <w:rPr>
                <w:sz w:val="22"/>
                <w:szCs w:val="22"/>
              </w:rPr>
            </w:pPr>
            <w:r w:rsidRPr="00501251">
              <w:rPr>
                <w:sz w:val="22"/>
                <w:szCs w:val="22"/>
              </w:rPr>
              <w:t>3.11.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346046">
            <w:pPr>
              <w:spacing w:before="240" w:after="240" w:line="276" w:lineRule="auto"/>
              <w:rPr>
                <w:sz w:val="22"/>
                <w:szCs w:val="22"/>
              </w:rPr>
            </w:pPr>
            <w:r w:rsidRPr="00501251">
              <w:rPr>
                <w:sz w:val="22"/>
                <w:szCs w:val="22"/>
              </w:rPr>
              <w:t>Замена водовода Д=400 мм от насосной станции собственных нужд до второго водоподъема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13 875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280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sz w:val="22"/>
                <w:szCs w:val="22"/>
              </w:rPr>
            </w:pPr>
            <w:r w:rsidRPr="00501251">
              <w:rPr>
                <w:sz w:val="22"/>
                <w:szCs w:val="22"/>
              </w:rPr>
              <w:t>10 240</w:t>
            </w:r>
          </w:p>
        </w:tc>
      </w:tr>
      <w:tr w:rsidR="00501251" w:rsidRPr="00501251" w:rsidTr="00236D44">
        <w:trPr>
          <w:trHeight w:val="392"/>
        </w:trPr>
        <w:tc>
          <w:tcPr>
            <w:tcW w:w="709" w:type="dxa"/>
            <w:tcBorders>
              <w:top w:val="nil"/>
              <w:left w:val="single" w:sz="4" w:space="0" w:color="auto"/>
              <w:bottom w:val="single" w:sz="4" w:space="0" w:color="auto"/>
              <w:right w:val="single" w:sz="4" w:space="0" w:color="auto"/>
            </w:tcBorders>
            <w:shd w:val="clear" w:color="auto" w:fill="auto"/>
            <w:hideMark/>
          </w:tcPr>
          <w:p w:rsidR="00C81AAC" w:rsidRPr="00501251" w:rsidRDefault="00C81AAC" w:rsidP="00346046">
            <w:pPr>
              <w:spacing w:line="276" w:lineRule="auto"/>
              <w:jc w:val="center"/>
              <w:rPr>
                <w:b/>
                <w:bCs/>
                <w:sz w:val="22"/>
                <w:szCs w:val="22"/>
              </w:rPr>
            </w:pPr>
            <w:r w:rsidRPr="00501251">
              <w:rPr>
                <w:b/>
                <w:bCs/>
                <w:sz w:val="22"/>
                <w:szCs w:val="22"/>
              </w:rPr>
              <w:t> </w:t>
            </w:r>
          </w:p>
        </w:tc>
        <w:tc>
          <w:tcPr>
            <w:tcW w:w="3969" w:type="dxa"/>
            <w:tcBorders>
              <w:top w:val="nil"/>
              <w:left w:val="nil"/>
              <w:bottom w:val="single" w:sz="4" w:space="0" w:color="auto"/>
              <w:right w:val="single" w:sz="4" w:space="0" w:color="auto"/>
            </w:tcBorders>
            <w:shd w:val="clear" w:color="auto" w:fill="auto"/>
            <w:hideMark/>
          </w:tcPr>
          <w:p w:rsidR="00C81AAC" w:rsidRPr="00501251" w:rsidRDefault="00C81AAC" w:rsidP="00346046">
            <w:pPr>
              <w:spacing w:line="276" w:lineRule="auto"/>
              <w:rPr>
                <w:b/>
                <w:bCs/>
                <w:sz w:val="22"/>
                <w:szCs w:val="22"/>
              </w:rPr>
            </w:pPr>
          </w:p>
          <w:p w:rsidR="00C81AAC" w:rsidRPr="00501251" w:rsidRDefault="00C81AAC" w:rsidP="00346046">
            <w:pPr>
              <w:spacing w:line="276" w:lineRule="auto"/>
              <w:rPr>
                <w:b/>
                <w:bCs/>
                <w:sz w:val="22"/>
                <w:szCs w:val="22"/>
              </w:rPr>
            </w:pPr>
            <w:r w:rsidRPr="00501251">
              <w:rPr>
                <w:b/>
                <w:bCs/>
                <w:sz w:val="22"/>
                <w:szCs w:val="22"/>
              </w:rPr>
              <w:t>ИТОГО:</w:t>
            </w:r>
          </w:p>
        </w:tc>
        <w:tc>
          <w:tcPr>
            <w:tcW w:w="709" w:type="dxa"/>
            <w:tcBorders>
              <w:top w:val="nil"/>
              <w:left w:val="nil"/>
              <w:bottom w:val="single" w:sz="4" w:space="0" w:color="auto"/>
              <w:right w:val="single" w:sz="4" w:space="0" w:color="auto"/>
            </w:tcBorders>
            <w:shd w:val="clear" w:color="auto" w:fill="auto"/>
            <w:vAlign w:val="center"/>
            <w:hideMark/>
          </w:tcPr>
          <w:p w:rsidR="00C81AAC" w:rsidRPr="00501251" w:rsidRDefault="00C81AAC" w:rsidP="00236D44">
            <w:pPr>
              <w:spacing w:line="276" w:lineRule="auto"/>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AAC" w:rsidRPr="00501251" w:rsidRDefault="00C81AAC" w:rsidP="00236D44">
            <w:pPr>
              <w:spacing w:before="240" w:after="240" w:line="276" w:lineRule="auto"/>
              <w:jc w:val="center"/>
              <w:rPr>
                <w:b/>
                <w:bCs/>
                <w:sz w:val="22"/>
                <w:szCs w:val="22"/>
              </w:rPr>
            </w:pPr>
            <w:r w:rsidRPr="00501251">
              <w:rPr>
                <w:b/>
                <w:bCs/>
                <w:sz w:val="22"/>
                <w:szCs w:val="22"/>
              </w:rPr>
              <w:t>12 113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AAC" w:rsidRPr="00501251" w:rsidRDefault="00C81AAC" w:rsidP="00236D44">
            <w:pPr>
              <w:spacing w:before="240" w:after="240" w:line="276" w:lineRule="auto"/>
              <w:jc w:val="center"/>
              <w:rPr>
                <w:b/>
                <w:bCs/>
                <w:sz w:val="22"/>
                <w:szCs w:val="22"/>
              </w:rPr>
            </w:pPr>
            <w:r w:rsidRPr="00501251">
              <w:rPr>
                <w:b/>
                <w:bCs/>
                <w:sz w:val="22"/>
                <w:szCs w:val="22"/>
              </w:rPr>
              <w:t>752 460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AAC" w:rsidRPr="00501251" w:rsidRDefault="00C81AAC" w:rsidP="00236D44">
            <w:pPr>
              <w:spacing w:before="240" w:after="240" w:line="276" w:lineRule="auto"/>
              <w:jc w:val="center"/>
              <w:rPr>
                <w:b/>
                <w:bCs/>
                <w:sz w:val="22"/>
                <w:szCs w:val="22"/>
              </w:rPr>
            </w:pPr>
            <w:r w:rsidRPr="00501251">
              <w:rPr>
                <w:b/>
                <w:bCs/>
                <w:sz w:val="22"/>
                <w:szCs w:val="22"/>
              </w:rPr>
              <w:t>8 816</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AAC" w:rsidRPr="00501251" w:rsidRDefault="00C81AAC" w:rsidP="00236D44">
            <w:pPr>
              <w:spacing w:before="240" w:after="240" w:line="276" w:lineRule="auto"/>
              <w:jc w:val="center"/>
              <w:rPr>
                <w:b/>
                <w:bCs/>
                <w:sz w:val="22"/>
                <w:szCs w:val="22"/>
              </w:rPr>
            </w:pPr>
            <w:r w:rsidRPr="00501251">
              <w:rPr>
                <w:b/>
                <w:bCs/>
                <w:sz w:val="22"/>
                <w:szCs w:val="22"/>
              </w:rPr>
              <w:t>623 507</w:t>
            </w:r>
          </w:p>
        </w:tc>
      </w:tr>
    </w:tbl>
    <w:p w:rsidR="00CD580D" w:rsidRPr="00501251" w:rsidRDefault="00CD580D" w:rsidP="00CB5CCA">
      <w:pPr>
        <w:pStyle w:val="a3"/>
        <w:ind w:firstLine="0"/>
        <w:jc w:val="both"/>
        <w:rPr>
          <w:b w:val="0"/>
          <w:sz w:val="24"/>
        </w:rPr>
      </w:pPr>
    </w:p>
    <w:p w:rsidR="00CD580D" w:rsidRPr="00501251" w:rsidRDefault="00A4082F" w:rsidP="00500114">
      <w:pPr>
        <w:pStyle w:val="a3"/>
        <w:spacing w:line="276" w:lineRule="auto"/>
        <w:ind w:firstLine="0"/>
        <w:jc w:val="both"/>
        <w:rPr>
          <w:b w:val="0"/>
          <w:sz w:val="24"/>
        </w:rPr>
      </w:pPr>
      <w:r w:rsidRPr="00501251">
        <w:rPr>
          <w:b w:val="0"/>
          <w:sz w:val="24"/>
        </w:rPr>
        <w:t xml:space="preserve">    Общая сумма инвестиций по услугам питьевого водоснабжения – </w:t>
      </w:r>
      <w:r w:rsidR="003865D2" w:rsidRPr="00501251">
        <w:rPr>
          <w:b w:val="0"/>
          <w:sz w:val="24"/>
        </w:rPr>
        <w:t>623 507</w:t>
      </w:r>
      <w:r w:rsidRPr="00501251">
        <w:rPr>
          <w:b w:val="0"/>
          <w:sz w:val="24"/>
        </w:rPr>
        <w:t xml:space="preserve"> тыс. тенге.</w:t>
      </w:r>
    </w:p>
    <w:p w:rsidR="00CD580D" w:rsidRPr="00501251" w:rsidRDefault="001A15D4" w:rsidP="00236D44">
      <w:pPr>
        <w:pStyle w:val="a3"/>
        <w:spacing w:line="276" w:lineRule="auto"/>
        <w:ind w:firstLine="0"/>
        <w:jc w:val="both"/>
        <w:rPr>
          <w:b w:val="0"/>
          <w:sz w:val="24"/>
        </w:rPr>
      </w:pPr>
      <w:r w:rsidRPr="00501251">
        <w:rPr>
          <w:b w:val="0"/>
          <w:sz w:val="24"/>
        </w:rPr>
        <w:t xml:space="preserve">    При этом достигнуты основные показатели эффективности инвестиционной программы: за 201</w:t>
      </w:r>
      <w:r w:rsidR="00817A1B" w:rsidRPr="00501251">
        <w:rPr>
          <w:b w:val="0"/>
          <w:sz w:val="24"/>
        </w:rPr>
        <w:t>7</w:t>
      </w:r>
      <w:r w:rsidRPr="00501251">
        <w:rPr>
          <w:b w:val="0"/>
          <w:sz w:val="24"/>
        </w:rPr>
        <w:t xml:space="preserve"> год снизился удельный расход электроэнергии на </w:t>
      </w:r>
      <w:r w:rsidR="00AA2FBE" w:rsidRPr="00501251">
        <w:rPr>
          <w:b w:val="0"/>
          <w:sz w:val="24"/>
        </w:rPr>
        <w:t>0,06</w:t>
      </w:r>
      <w:r w:rsidRPr="00501251">
        <w:rPr>
          <w:b w:val="0"/>
          <w:sz w:val="24"/>
        </w:rPr>
        <w:t xml:space="preserve"> кВ</w:t>
      </w:r>
      <w:r w:rsidR="00CC58CC" w:rsidRPr="00501251">
        <w:rPr>
          <w:b w:val="0"/>
          <w:sz w:val="24"/>
        </w:rPr>
        <w:t>т</w:t>
      </w:r>
      <w:r w:rsidRPr="00501251">
        <w:rPr>
          <w:b w:val="0"/>
          <w:sz w:val="24"/>
        </w:rPr>
        <w:t>/м</w:t>
      </w:r>
      <w:r w:rsidRPr="00501251">
        <w:rPr>
          <w:b w:val="0"/>
          <w:sz w:val="24"/>
          <w:vertAlign w:val="superscript"/>
        </w:rPr>
        <w:t>3</w:t>
      </w:r>
      <w:r w:rsidRPr="00501251">
        <w:rPr>
          <w:b w:val="0"/>
          <w:sz w:val="24"/>
        </w:rPr>
        <w:t xml:space="preserve">  питьевой воды (предусмотрено </w:t>
      </w:r>
      <w:r w:rsidR="00CC58CC" w:rsidRPr="00501251">
        <w:rPr>
          <w:b w:val="0"/>
          <w:sz w:val="24"/>
        </w:rPr>
        <w:t>утвержденными тарифными сметами-1,4</w:t>
      </w:r>
      <w:r w:rsidR="00AA2FBE" w:rsidRPr="00501251">
        <w:rPr>
          <w:b w:val="0"/>
          <w:sz w:val="24"/>
        </w:rPr>
        <w:t>7</w:t>
      </w:r>
      <w:r w:rsidR="00CC58CC" w:rsidRPr="00501251">
        <w:rPr>
          <w:b w:val="0"/>
          <w:sz w:val="24"/>
        </w:rPr>
        <w:t xml:space="preserve"> кВт/м3, факт – </w:t>
      </w:r>
      <w:r w:rsidR="00CC58CC" w:rsidRPr="00501251">
        <w:rPr>
          <w:b w:val="0"/>
          <w:sz w:val="24"/>
        </w:rPr>
        <w:lastRenderedPageBreak/>
        <w:t>1,</w:t>
      </w:r>
      <w:r w:rsidR="00AA2FBE" w:rsidRPr="00501251">
        <w:rPr>
          <w:b w:val="0"/>
          <w:sz w:val="24"/>
        </w:rPr>
        <w:t>41</w:t>
      </w:r>
      <w:r w:rsidR="00CC58CC" w:rsidRPr="00501251">
        <w:rPr>
          <w:b w:val="0"/>
          <w:sz w:val="24"/>
        </w:rPr>
        <w:t xml:space="preserve">), снижение технических потерь на </w:t>
      </w:r>
      <w:r w:rsidR="00AA2FBE" w:rsidRPr="00501251">
        <w:rPr>
          <w:b w:val="0"/>
          <w:sz w:val="24"/>
        </w:rPr>
        <w:t xml:space="preserve">1,1 пункт, или на 5,7% </w:t>
      </w:r>
      <w:r w:rsidR="00CC58CC" w:rsidRPr="00501251">
        <w:rPr>
          <w:b w:val="0"/>
          <w:sz w:val="24"/>
        </w:rPr>
        <w:t xml:space="preserve"> (нормативные технические потери- </w:t>
      </w:r>
      <w:r w:rsidR="00AA2FBE" w:rsidRPr="00501251">
        <w:rPr>
          <w:b w:val="0"/>
          <w:sz w:val="24"/>
        </w:rPr>
        <w:t>19,5</w:t>
      </w:r>
      <w:r w:rsidR="00CC58CC" w:rsidRPr="00501251">
        <w:rPr>
          <w:b w:val="0"/>
          <w:sz w:val="24"/>
        </w:rPr>
        <w:t>%, фактические – 18,</w:t>
      </w:r>
      <w:r w:rsidR="003865D2" w:rsidRPr="00501251">
        <w:rPr>
          <w:b w:val="0"/>
          <w:sz w:val="24"/>
        </w:rPr>
        <w:t>37</w:t>
      </w:r>
      <w:r w:rsidR="00CC58CC" w:rsidRPr="00501251">
        <w:rPr>
          <w:b w:val="0"/>
          <w:sz w:val="24"/>
        </w:rPr>
        <w:t>%).</w:t>
      </w:r>
    </w:p>
    <w:p w:rsidR="001A15D4" w:rsidRPr="00501251" w:rsidRDefault="001A15D4" w:rsidP="00236D44">
      <w:pPr>
        <w:pStyle w:val="a3"/>
        <w:spacing w:line="276" w:lineRule="auto"/>
        <w:ind w:firstLine="0"/>
        <w:jc w:val="both"/>
        <w:rPr>
          <w:b w:val="0"/>
          <w:sz w:val="24"/>
        </w:rPr>
      </w:pPr>
    </w:p>
    <w:p w:rsidR="004A40F3" w:rsidRPr="00501251" w:rsidRDefault="00A4082F" w:rsidP="00500114">
      <w:pPr>
        <w:pStyle w:val="a3"/>
        <w:spacing w:line="276" w:lineRule="auto"/>
        <w:ind w:firstLine="0"/>
        <w:jc w:val="both"/>
        <w:rPr>
          <w:b w:val="0"/>
          <w:sz w:val="24"/>
        </w:rPr>
      </w:pPr>
      <w:r w:rsidRPr="00501251">
        <w:rPr>
          <w:b w:val="0"/>
          <w:sz w:val="24"/>
        </w:rPr>
        <w:t xml:space="preserve">     </w:t>
      </w:r>
      <w:r w:rsidRPr="00501251">
        <w:rPr>
          <w:sz w:val="24"/>
          <w:u w:val="single"/>
        </w:rPr>
        <w:t>По услугам по подаче воды по магистральным трубопроводам и распределительным сетям (техническая  вода)</w:t>
      </w:r>
      <w:r w:rsidRPr="00501251">
        <w:rPr>
          <w:b w:val="0"/>
          <w:sz w:val="24"/>
        </w:rPr>
        <w:t xml:space="preserve">  утверждена инвестиционная программа на сумму </w:t>
      </w:r>
      <w:r w:rsidR="003865D2" w:rsidRPr="00501251">
        <w:rPr>
          <w:b w:val="0"/>
          <w:sz w:val="24"/>
        </w:rPr>
        <w:t>40 546</w:t>
      </w:r>
      <w:r w:rsidRPr="00501251">
        <w:rPr>
          <w:b w:val="0"/>
          <w:sz w:val="24"/>
        </w:rPr>
        <w:t xml:space="preserve"> тыс. тенге</w:t>
      </w:r>
      <w:r w:rsidR="004A40F3" w:rsidRPr="00501251">
        <w:rPr>
          <w:b w:val="0"/>
          <w:sz w:val="24"/>
        </w:rPr>
        <w:t xml:space="preserve">. Инвестиционная программа содержит одно мероприятие – «Замена насоса в насосной станции Сергеевского гидроузла». На выполнение данного мероприятия затрачено средств на 847 тыс. тенге меньше. Снижение  затрат произошло по результатам закупок.  Мероприятие выполнено в полном объеме. </w:t>
      </w:r>
    </w:p>
    <w:p w:rsidR="004A40F3" w:rsidRPr="00501251" w:rsidRDefault="004A40F3" w:rsidP="00500114">
      <w:pPr>
        <w:pStyle w:val="a3"/>
        <w:spacing w:line="276" w:lineRule="auto"/>
        <w:ind w:firstLine="0"/>
        <w:jc w:val="both"/>
        <w:rPr>
          <w:b w:val="0"/>
          <w:sz w:val="24"/>
        </w:rPr>
      </w:pPr>
      <w:r w:rsidRPr="00501251">
        <w:rPr>
          <w:b w:val="0"/>
          <w:sz w:val="24"/>
        </w:rPr>
        <w:t xml:space="preserve">      </w:t>
      </w:r>
    </w:p>
    <w:p w:rsidR="00AD40D3" w:rsidRPr="00501251" w:rsidRDefault="00AD40D3" w:rsidP="00430C8C">
      <w:pPr>
        <w:pStyle w:val="a3"/>
        <w:spacing w:line="276" w:lineRule="auto"/>
        <w:ind w:firstLine="0"/>
        <w:jc w:val="center"/>
        <w:rPr>
          <w:b w:val="0"/>
          <w:sz w:val="24"/>
        </w:rPr>
      </w:pPr>
      <w:r w:rsidRPr="00501251">
        <w:rPr>
          <w:b w:val="0"/>
          <w:sz w:val="24"/>
        </w:rPr>
        <w:t>Информация об исполнении инвестиционной программы за 201</w:t>
      </w:r>
      <w:r w:rsidR="003865D2" w:rsidRPr="00501251">
        <w:rPr>
          <w:b w:val="0"/>
          <w:sz w:val="24"/>
        </w:rPr>
        <w:t>7</w:t>
      </w:r>
      <w:r w:rsidRPr="00501251">
        <w:rPr>
          <w:b w:val="0"/>
          <w:sz w:val="24"/>
        </w:rPr>
        <w:t xml:space="preserve"> год</w:t>
      </w:r>
    </w:p>
    <w:p w:rsidR="00AD40D3" w:rsidRPr="00501251" w:rsidRDefault="00AD40D3" w:rsidP="00430C8C">
      <w:pPr>
        <w:pStyle w:val="a3"/>
        <w:spacing w:line="276" w:lineRule="auto"/>
        <w:ind w:firstLine="0"/>
        <w:jc w:val="center"/>
        <w:rPr>
          <w:b w:val="0"/>
          <w:sz w:val="24"/>
        </w:rPr>
      </w:pPr>
      <w:r w:rsidRPr="00501251">
        <w:rPr>
          <w:b w:val="0"/>
          <w:sz w:val="24"/>
        </w:rPr>
        <w:t>по услугам по подаче воды по магистральным трубопроводам и распределительным сетям (техническая вода)</w:t>
      </w:r>
    </w:p>
    <w:p w:rsidR="00AD40D3" w:rsidRPr="00501251" w:rsidRDefault="00AD40D3" w:rsidP="00500114">
      <w:pPr>
        <w:pStyle w:val="a3"/>
        <w:spacing w:line="276" w:lineRule="auto"/>
        <w:ind w:firstLine="0"/>
        <w:jc w:val="both"/>
        <w:rPr>
          <w:b w:val="0"/>
          <w:sz w:val="24"/>
        </w:rPr>
      </w:pPr>
      <w:r w:rsidRPr="00501251">
        <w:rPr>
          <w:b w:val="0"/>
          <w:sz w:val="24"/>
        </w:rPr>
        <w:t xml:space="preserve">                                                                                                                                    Таблица № 2</w:t>
      </w:r>
    </w:p>
    <w:tbl>
      <w:tblPr>
        <w:tblW w:w="9600" w:type="dxa"/>
        <w:tblInd w:w="93" w:type="dxa"/>
        <w:tblLook w:val="04A0" w:firstRow="1" w:lastRow="0" w:firstColumn="1" w:lastColumn="0" w:noHBand="0" w:noVBand="1"/>
      </w:tblPr>
      <w:tblGrid>
        <w:gridCol w:w="713"/>
        <w:gridCol w:w="4032"/>
        <w:gridCol w:w="615"/>
        <w:gridCol w:w="656"/>
        <w:gridCol w:w="1373"/>
        <w:gridCol w:w="838"/>
        <w:gridCol w:w="1373"/>
      </w:tblGrid>
      <w:tr w:rsidR="00501251" w:rsidRPr="00501251" w:rsidTr="00105267">
        <w:trPr>
          <w:trHeight w:val="36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sz w:val="22"/>
                <w:szCs w:val="22"/>
              </w:rPr>
            </w:pPr>
            <w:r w:rsidRPr="00501251">
              <w:rPr>
                <w:sz w:val="22"/>
                <w:szCs w:val="22"/>
              </w:rPr>
              <w:t>№ п/п</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sz w:val="22"/>
                <w:szCs w:val="22"/>
              </w:rPr>
            </w:pPr>
            <w:r w:rsidRPr="00501251">
              <w:rPr>
                <w:sz w:val="22"/>
                <w:szCs w:val="22"/>
              </w:rPr>
              <w:t>Наименования мероприятия инвестиционной программы</w:t>
            </w:r>
          </w:p>
        </w:tc>
        <w:tc>
          <w:tcPr>
            <w:tcW w:w="2644" w:type="dxa"/>
            <w:gridSpan w:val="3"/>
            <w:tcBorders>
              <w:top w:val="single" w:sz="4" w:space="0" w:color="auto"/>
              <w:left w:val="nil"/>
              <w:bottom w:val="single" w:sz="4" w:space="0" w:color="auto"/>
              <w:right w:val="single" w:sz="4" w:space="0" w:color="auto"/>
            </w:tcBorders>
            <w:shd w:val="clear" w:color="auto" w:fill="auto"/>
            <w:noWrap/>
            <w:vAlign w:val="center"/>
            <w:hideMark/>
          </w:tcPr>
          <w:p w:rsidR="00A61192" w:rsidRPr="00501251" w:rsidRDefault="00A61192" w:rsidP="00105267">
            <w:pPr>
              <w:spacing w:line="276" w:lineRule="auto"/>
              <w:jc w:val="center"/>
              <w:rPr>
                <w:sz w:val="22"/>
                <w:szCs w:val="22"/>
              </w:rPr>
            </w:pPr>
            <w:r w:rsidRPr="00501251">
              <w:rPr>
                <w:sz w:val="22"/>
                <w:szCs w:val="22"/>
              </w:rPr>
              <w:t>Утверждено</w:t>
            </w:r>
          </w:p>
        </w:tc>
        <w:tc>
          <w:tcPr>
            <w:tcW w:w="22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92" w:rsidRPr="00501251" w:rsidRDefault="00A61192" w:rsidP="00695D84">
            <w:pPr>
              <w:spacing w:line="276" w:lineRule="auto"/>
              <w:jc w:val="center"/>
              <w:rPr>
                <w:sz w:val="22"/>
                <w:szCs w:val="22"/>
              </w:rPr>
            </w:pPr>
            <w:r w:rsidRPr="00501251">
              <w:rPr>
                <w:sz w:val="22"/>
                <w:szCs w:val="22"/>
              </w:rPr>
              <w:t>Факт 201</w:t>
            </w:r>
            <w:r w:rsidR="00695D84" w:rsidRPr="00501251">
              <w:rPr>
                <w:sz w:val="22"/>
                <w:szCs w:val="22"/>
              </w:rPr>
              <w:t>7</w:t>
            </w:r>
            <w:r w:rsidRPr="00501251">
              <w:rPr>
                <w:sz w:val="22"/>
                <w:szCs w:val="22"/>
              </w:rPr>
              <w:t xml:space="preserve"> года </w:t>
            </w:r>
          </w:p>
        </w:tc>
      </w:tr>
      <w:tr w:rsidR="00501251" w:rsidRPr="00501251" w:rsidTr="00105267">
        <w:trPr>
          <w:trHeight w:val="273"/>
        </w:trPr>
        <w:tc>
          <w:tcPr>
            <w:tcW w:w="713" w:type="dxa"/>
            <w:vMerge/>
            <w:tcBorders>
              <w:top w:val="single" w:sz="4" w:space="0" w:color="auto"/>
              <w:left w:val="single" w:sz="4" w:space="0" w:color="auto"/>
              <w:bottom w:val="single" w:sz="4" w:space="0" w:color="auto"/>
              <w:right w:val="single" w:sz="4" w:space="0" w:color="auto"/>
            </w:tcBorders>
            <w:vAlign w:val="center"/>
            <w:hideMark/>
          </w:tcPr>
          <w:p w:rsidR="00A61192" w:rsidRPr="00501251" w:rsidRDefault="00A61192" w:rsidP="00105267">
            <w:pPr>
              <w:spacing w:line="276" w:lineRule="auto"/>
              <w:rPr>
                <w:sz w:val="22"/>
                <w:szCs w:val="22"/>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A61192" w:rsidRPr="00501251" w:rsidRDefault="00A61192" w:rsidP="00105267">
            <w:pPr>
              <w:spacing w:line="276" w:lineRule="auto"/>
              <w:rPr>
                <w:sz w:val="22"/>
                <w:szCs w:val="22"/>
              </w:rPr>
            </w:pP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sz w:val="22"/>
                <w:szCs w:val="22"/>
              </w:rPr>
            </w:pPr>
            <w:r w:rsidRPr="00501251">
              <w:rPr>
                <w:sz w:val="22"/>
                <w:szCs w:val="22"/>
              </w:rPr>
              <w:t>Объем</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sz w:val="22"/>
                <w:szCs w:val="22"/>
              </w:rPr>
            </w:pPr>
            <w:r w:rsidRPr="00501251">
              <w:rPr>
                <w:sz w:val="22"/>
                <w:szCs w:val="22"/>
              </w:rPr>
              <w:t>Сумма инвестиций, тыс. тенге</w:t>
            </w:r>
          </w:p>
        </w:tc>
        <w:tc>
          <w:tcPr>
            <w:tcW w:w="2211" w:type="dxa"/>
            <w:gridSpan w:val="2"/>
            <w:vMerge/>
            <w:tcBorders>
              <w:top w:val="nil"/>
              <w:left w:val="single" w:sz="4" w:space="0" w:color="auto"/>
              <w:bottom w:val="single" w:sz="4" w:space="0" w:color="auto"/>
              <w:right w:val="single" w:sz="4" w:space="0" w:color="auto"/>
            </w:tcBorders>
            <w:vAlign w:val="center"/>
            <w:hideMark/>
          </w:tcPr>
          <w:p w:rsidR="00A61192" w:rsidRPr="00501251" w:rsidRDefault="00A61192" w:rsidP="00105267">
            <w:pPr>
              <w:spacing w:line="276" w:lineRule="auto"/>
              <w:rPr>
                <w:sz w:val="22"/>
                <w:szCs w:val="22"/>
              </w:rPr>
            </w:pPr>
          </w:p>
        </w:tc>
      </w:tr>
      <w:tr w:rsidR="00501251" w:rsidRPr="00501251" w:rsidTr="00105267">
        <w:trPr>
          <w:trHeight w:val="69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A61192" w:rsidRPr="00501251" w:rsidRDefault="00A61192" w:rsidP="00105267">
            <w:pPr>
              <w:spacing w:line="276" w:lineRule="auto"/>
              <w:rPr>
                <w:sz w:val="22"/>
                <w:szCs w:val="22"/>
              </w:rPr>
            </w:pPr>
          </w:p>
        </w:tc>
        <w:tc>
          <w:tcPr>
            <w:tcW w:w="4032" w:type="dxa"/>
            <w:vMerge/>
            <w:tcBorders>
              <w:top w:val="single" w:sz="4" w:space="0" w:color="auto"/>
              <w:left w:val="single" w:sz="4" w:space="0" w:color="auto"/>
              <w:bottom w:val="single" w:sz="4" w:space="0" w:color="auto"/>
              <w:right w:val="single" w:sz="4" w:space="0" w:color="auto"/>
            </w:tcBorders>
            <w:vAlign w:val="center"/>
            <w:hideMark/>
          </w:tcPr>
          <w:p w:rsidR="00A61192" w:rsidRPr="00501251" w:rsidRDefault="00A61192" w:rsidP="00105267">
            <w:pPr>
              <w:spacing w:line="276" w:lineRule="auto"/>
              <w:rPr>
                <w:sz w:val="22"/>
                <w:szCs w:val="22"/>
              </w:rPr>
            </w:pPr>
          </w:p>
        </w:tc>
        <w:tc>
          <w:tcPr>
            <w:tcW w:w="615" w:type="dxa"/>
            <w:tcBorders>
              <w:top w:val="nil"/>
              <w:left w:val="nil"/>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sz w:val="22"/>
                <w:szCs w:val="22"/>
              </w:rPr>
            </w:pPr>
            <w:r w:rsidRPr="00501251">
              <w:rPr>
                <w:sz w:val="22"/>
                <w:szCs w:val="22"/>
              </w:rPr>
              <w:t>Ед. изм.</w:t>
            </w:r>
          </w:p>
        </w:tc>
        <w:tc>
          <w:tcPr>
            <w:tcW w:w="656" w:type="dxa"/>
            <w:tcBorders>
              <w:top w:val="nil"/>
              <w:left w:val="nil"/>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sz w:val="22"/>
                <w:szCs w:val="22"/>
              </w:rPr>
            </w:pPr>
            <w:r w:rsidRPr="00501251">
              <w:rPr>
                <w:sz w:val="22"/>
                <w:szCs w:val="22"/>
              </w:rPr>
              <w:t>Кол-во</w:t>
            </w:r>
          </w:p>
        </w:tc>
        <w:tc>
          <w:tcPr>
            <w:tcW w:w="1373" w:type="dxa"/>
            <w:vMerge/>
            <w:tcBorders>
              <w:top w:val="nil"/>
              <w:left w:val="single" w:sz="4" w:space="0" w:color="auto"/>
              <w:bottom w:val="single" w:sz="4" w:space="0" w:color="auto"/>
              <w:right w:val="single" w:sz="4" w:space="0" w:color="auto"/>
            </w:tcBorders>
            <w:vAlign w:val="center"/>
            <w:hideMark/>
          </w:tcPr>
          <w:p w:rsidR="00A61192" w:rsidRPr="00501251" w:rsidRDefault="00A61192" w:rsidP="00105267">
            <w:pPr>
              <w:spacing w:line="276" w:lineRule="auto"/>
              <w:rPr>
                <w:sz w:val="22"/>
                <w:szCs w:val="22"/>
              </w:rPr>
            </w:pPr>
          </w:p>
        </w:tc>
        <w:tc>
          <w:tcPr>
            <w:tcW w:w="838" w:type="dxa"/>
            <w:tcBorders>
              <w:top w:val="nil"/>
              <w:left w:val="nil"/>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sz w:val="22"/>
                <w:szCs w:val="22"/>
              </w:rPr>
            </w:pPr>
            <w:r w:rsidRPr="00501251">
              <w:rPr>
                <w:sz w:val="22"/>
                <w:szCs w:val="22"/>
              </w:rPr>
              <w:t>Объем</w:t>
            </w:r>
          </w:p>
        </w:tc>
        <w:tc>
          <w:tcPr>
            <w:tcW w:w="1373" w:type="dxa"/>
            <w:tcBorders>
              <w:top w:val="nil"/>
              <w:left w:val="nil"/>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sz w:val="22"/>
                <w:szCs w:val="22"/>
              </w:rPr>
            </w:pPr>
            <w:r w:rsidRPr="00501251">
              <w:rPr>
                <w:sz w:val="22"/>
                <w:szCs w:val="22"/>
              </w:rPr>
              <w:t>Сумма инвестиций, тыс. тенге</w:t>
            </w:r>
          </w:p>
        </w:tc>
      </w:tr>
      <w:tr w:rsidR="00501251" w:rsidRPr="00501251" w:rsidTr="00CE2D38">
        <w:trPr>
          <w:trHeight w:val="765"/>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spacing w:line="276" w:lineRule="auto"/>
              <w:jc w:val="center"/>
              <w:rPr>
                <w:b/>
                <w:bCs/>
                <w:sz w:val="22"/>
                <w:szCs w:val="22"/>
              </w:rPr>
            </w:pPr>
            <w:r w:rsidRPr="00501251">
              <w:rPr>
                <w:b/>
                <w:bCs/>
                <w:sz w:val="22"/>
                <w:szCs w:val="22"/>
              </w:rPr>
              <w:t>1</w:t>
            </w:r>
          </w:p>
        </w:tc>
        <w:tc>
          <w:tcPr>
            <w:tcW w:w="4032" w:type="dxa"/>
            <w:tcBorders>
              <w:top w:val="nil"/>
              <w:left w:val="nil"/>
              <w:bottom w:val="single" w:sz="4" w:space="0" w:color="auto"/>
              <w:right w:val="single" w:sz="4" w:space="0" w:color="auto"/>
            </w:tcBorders>
            <w:shd w:val="clear" w:color="auto" w:fill="auto"/>
            <w:vAlign w:val="center"/>
            <w:hideMark/>
          </w:tcPr>
          <w:p w:rsidR="003865D2" w:rsidRPr="00501251" w:rsidRDefault="003865D2" w:rsidP="003865D2">
            <w:pPr>
              <w:spacing w:line="276" w:lineRule="auto"/>
              <w:rPr>
                <w:b/>
                <w:bCs/>
                <w:sz w:val="22"/>
                <w:szCs w:val="22"/>
              </w:rPr>
            </w:pPr>
            <w:r w:rsidRPr="00501251">
              <w:rPr>
                <w:b/>
                <w:bCs/>
                <w:sz w:val="22"/>
                <w:szCs w:val="22"/>
              </w:rPr>
              <w:t>Мероприятия по восстановлению и поддержке существующих активов</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jc w:val="center"/>
              <w:rPr>
                <w:b/>
                <w:bCs/>
                <w:sz w:val="22"/>
                <w:szCs w:val="22"/>
              </w:rPr>
            </w:pPr>
            <w:r w:rsidRPr="00501251">
              <w:rPr>
                <w:b/>
                <w:bCs/>
                <w:sz w:val="22"/>
                <w:szCs w:val="22"/>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jc w:val="center"/>
              <w:rPr>
                <w:b/>
                <w:bCs/>
                <w:sz w:val="22"/>
                <w:szCs w:val="22"/>
              </w:rPr>
            </w:pPr>
            <w:r w:rsidRPr="00501251">
              <w:rPr>
                <w:b/>
                <w:bCs/>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jc w:val="center"/>
              <w:rPr>
                <w:b/>
                <w:bCs/>
                <w:sz w:val="22"/>
                <w:szCs w:val="22"/>
              </w:rPr>
            </w:pPr>
            <w:r w:rsidRPr="00501251">
              <w:rPr>
                <w:b/>
                <w:bCs/>
                <w:sz w:val="22"/>
                <w:szCs w:val="22"/>
              </w:rPr>
              <w:t>40546</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jc w:val="center"/>
              <w:rPr>
                <w:b/>
                <w:bCs/>
                <w:sz w:val="22"/>
                <w:szCs w:val="22"/>
              </w:rPr>
            </w:pPr>
            <w:r w:rsidRPr="00501251">
              <w:rPr>
                <w:b/>
                <w:bCs/>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jc w:val="center"/>
              <w:rPr>
                <w:b/>
                <w:bCs/>
                <w:sz w:val="22"/>
                <w:szCs w:val="22"/>
              </w:rPr>
            </w:pPr>
            <w:r w:rsidRPr="00501251">
              <w:rPr>
                <w:b/>
                <w:bCs/>
                <w:sz w:val="22"/>
                <w:szCs w:val="22"/>
              </w:rPr>
              <w:t>39699</w:t>
            </w:r>
          </w:p>
        </w:tc>
      </w:tr>
      <w:tr w:rsidR="00501251" w:rsidRPr="00501251" w:rsidTr="003865D2">
        <w:trPr>
          <w:trHeight w:val="718"/>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3865D2" w:rsidRPr="00501251" w:rsidRDefault="003865D2" w:rsidP="004A40F3">
            <w:pPr>
              <w:spacing w:line="276" w:lineRule="auto"/>
              <w:jc w:val="center"/>
              <w:rPr>
                <w:sz w:val="22"/>
                <w:szCs w:val="22"/>
              </w:rPr>
            </w:pPr>
            <w:r w:rsidRPr="00501251">
              <w:rPr>
                <w:sz w:val="22"/>
                <w:szCs w:val="22"/>
              </w:rPr>
              <w:t>1.1.</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4A40F3">
            <w:pPr>
              <w:spacing w:line="276" w:lineRule="auto"/>
              <w:rPr>
                <w:sz w:val="22"/>
                <w:szCs w:val="22"/>
              </w:rPr>
            </w:pPr>
            <w:r w:rsidRPr="00501251">
              <w:rPr>
                <w:sz w:val="22"/>
                <w:szCs w:val="22"/>
              </w:rPr>
              <w:t>Замена насоса в насосной станции Сергеевского гидроузла</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4A40F3">
            <w:pPr>
              <w:spacing w:line="276" w:lineRule="auto"/>
              <w:jc w:val="center"/>
              <w:rPr>
                <w:sz w:val="22"/>
                <w:szCs w:val="22"/>
              </w:rPr>
            </w:pPr>
            <w:r w:rsidRPr="00501251">
              <w:rPr>
                <w:sz w:val="22"/>
                <w:szCs w:val="22"/>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4A40F3">
            <w:pPr>
              <w:spacing w:line="276" w:lineRule="auto"/>
              <w:jc w:val="center"/>
              <w:rPr>
                <w:sz w:val="22"/>
                <w:szCs w:val="22"/>
              </w:rPr>
            </w:pPr>
            <w:r w:rsidRPr="00501251">
              <w:rPr>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4A40F3">
            <w:pPr>
              <w:spacing w:line="276" w:lineRule="auto"/>
              <w:jc w:val="center"/>
              <w:rPr>
                <w:sz w:val="22"/>
                <w:szCs w:val="22"/>
              </w:rPr>
            </w:pPr>
            <w:r w:rsidRPr="00501251">
              <w:rPr>
                <w:sz w:val="22"/>
                <w:szCs w:val="22"/>
              </w:rPr>
              <w:t>40546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5D2" w:rsidRPr="00501251" w:rsidRDefault="003865D2" w:rsidP="004A40F3">
            <w:pPr>
              <w:spacing w:line="276" w:lineRule="auto"/>
              <w:jc w:val="center"/>
              <w:rPr>
                <w:sz w:val="22"/>
                <w:szCs w:val="22"/>
              </w:rPr>
            </w:pPr>
            <w:r w:rsidRPr="00501251">
              <w:rPr>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4A40F3">
            <w:pPr>
              <w:spacing w:line="276" w:lineRule="auto"/>
              <w:jc w:val="center"/>
              <w:rPr>
                <w:sz w:val="22"/>
                <w:szCs w:val="22"/>
              </w:rPr>
            </w:pPr>
            <w:r w:rsidRPr="00501251">
              <w:rPr>
                <w:sz w:val="22"/>
                <w:szCs w:val="22"/>
              </w:rPr>
              <w:t>39699</w:t>
            </w:r>
          </w:p>
        </w:tc>
      </w:tr>
      <w:tr w:rsidR="00501251" w:rsidRPr="00501251" w:rsidTr="00105267">
        <w:trPr>
          <w:trHeight w:val="287"/>
        </w:trPr>
        <w:tc>
          <w:tcPr>
            <w:tcW w:w="713" w:type="dxa"/>
            <w:tcBorders>
              <w:top w:val="nil"/>
              <w:left w:val="single" w:sz="4" w:space="0" w:color="auto"/>
              <w:bottom w:val="single" w:sz="4" w:space="0" w:color="auto"/>
              <w:right w:val="single" w:sz="4" w:space="0" w:color="auto"/>
            </w:tcBorders>
            <w:shd w:val="clear" w:color="auto" w:fill="auto"/>
            <w:hideMark/>
          </w:tcPr>
          <w:p w:rsidR="00A61192" w:rsidRPr="00501251" w:rsidRDefault="00A61192" w:rsidP="00105267">
            <w:pPr>
              <w:spacing w:line="276" w:lineRule="auto"/>
              <w:jc w:val="center"/>
              <w:rPr>
                <w:b/>
                <w:bCs/>
                <w:sz w:val="22"/>
                <w:szCs w:val="22"/>
              </w:rPr>
            </w:pPr>
            <w:r w:rsidRPr="00501251">
              <w:rPr>
                <w:b/>
                <w:bCs/>
                <w:sz w:val="22"/>
                <w:szCs w:val="22"/>
              </w:rPr>
              <w:t> </w:t>
            </w:r>
          </w:p>
        </w:tc>
        <w:tc>
          <w:tcPr>
            <w:tcW w:w="4032" w:type="dxa"/>
            <w:tcBorders>
              <w:top w:val="nil"/>
              <w:left w:val="nil"/>
              <w:bottom w:val="single" w:sz="4" w:space="0" w:color="auto"/>
              <w:right w:val="single" w:sz="4" w:space="0" w:color="auto"/>
            </w:tcBorders>
            <w:shd w:val="clear" w:color="auto" w:fill="auto"/>
            <w:hideMark/>
          </w:tcPr>
          <w:p w:rsidR="00A61192" w:rsidRPr="00501251" w:rsidRDefault="00A61192" w:rsidP="00105267">
            <w:pPr>
              <w:spacing w:line="276" w:lineRule="auto"/>
              <w:rPr>
                <w:b/>
                <w:bCs/>
                <w:sz w:val="22"/>
                <w:szCs w:val="22"/>
              </w:rPr>
            </w:pPr>
            <w:r w:rsidRPr="00501251">
              <w:rPr>
                <w:b/>
                <w:bCs/>
                <w:sz w:val="22"/>
                <w:szCs w:val="22"/>
              </w:rPr>
              <w:t>ИТОГО:</w:t>
            </w:r>
          </w:p>
        </w:tc>
        <w:tc>
          <w:tcPr>
            <w:tcW w:w="615" w:type="dxa"/>
            <w:tcBorders>
              <w:top w:val="nil"/>
              <w:left w:val="nil"/>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b/>
                <w:bCs/>
                <w:sz w:val="22"/>
                <w:szCs w:val="22"/>
              </w:rPr>
            </w:pPr>
          </w:p>
        </w:tc>
        <w:tc>
          <w:tcPr>
            <w:tcW w:w="656" w:type="dxa"/>
            <w:tcBorders>
              <w:top w:val="nil"/>
              <w:left w:val="nil"/>
              <w:bottom w:val="single" w:sz="4" w:space="0" w:color="auto"/>
              <w:right w:val="single" w:sz="4" w:space="0" w:color="auto"/>
            </w:tcBorders>
            <w:shd w:val="clear" w:color="auto" w:fill="auto"/>
            <w:vAlign w:val="center"/>
            <w:hideMark/>
          </w:tcPr>
          <w:p w:rsidR="00A61192" w:rsidRPr="00501251" w:rsidRDefault="00A61192" w:rsidP="00105267">
            <w:pPr>
              <w:spacing w:line="276" w:lineRule="auto"/>
              <w:jc w:val="center"/>
              <w:rPr>
                <w:b/>
                <w:bCs/>
                <w:sz w:val="22"/>
                <w:szCs w:val="22"/>
              </w:rPr>
            </w:pPr>
          </w:p>
        </w:tc>
        <w:tc>
          <w:tcPr>
            <w:tcW w:w="1373" w:type="dxa"/>
            <w:tcBorders>
              <w:top w:val="nil"/>
              <w:left w:val="nil"/>
              <w:bottom w:val="single" w:sz="4" w:space="0" w:color="auto"/>
              <w:right w:val="single" w:sz="4" w:space="0" w:color="auto"/>
            </w:tcBorders>
            <w:shd w:val="clear" w:color="auto" w:fill="auto"/>
            <w:noWrap/>
            <w:vAlign w:val="center"/>
            <w:hideMark/>
          </w:tcPr>
          <w:p w:rsidR="00A61192" w:rsidRPr="00501251" w:rsidRDefault="003865D2" w:rsidP="00105267">
            <w:pPr>
              <w:spacing w:line="276" w:lineRule="auto"/>
              <w:jc w:val="center"/>
              <w:rPr>
                <w:b/>
                <w:bCs/>
                <w:sz w:val="22"/>
                <w:szCs w:val="22"/>
              </w:rPr>
            </w:pPr>
            <w:r w:rsidRPr="00501251">
              <w:rPr>
                <w:b/>
                <w:bCs/>
                <w:sz w:val="22"/>
                <w:szCs w:val="22"/>
              </w:rPr>
              <w:t>40 546</w:t>
            </w:r>
          </w:p>
        </w:tc>
        <w:tc>
          <w:tcPr>
            <w:tcW w:w="838" w:type="dxa"/>
            <w:tcBorders>
              <w:top w:val="nil"/>
              <w:left w:val="nil"/>
              <w:bottom w:val="single" w:sz="4" w:space="0" w:color="auto"/>
              <w:right w:val="single" w:sz="4" w:space="0" w:color="auto"/>
            </w:tcBorders>
            <w:shd w:val="clear" w:color="auto" w:fill="auto"/>
            <w:noWrap/>
            <w:vAlign w:val="center"/>
            <w:hideMark/>
          </w:tcPr>
          <w:p w:rsidR="00A61192" w:rsidRPr="00501251" w:rsidRDefault="00A61192" w:rsidP="00105267">
            <w:pPr>
              <w:spacing w:line="276" w:lineRule="auto"/>
              <w:jc w:val="center"/>
              <w:rPr>
                <w:b/>
                <w:bCs/>
                <w:sz w:val="22"/>
                <w:szCs w:val="22"/>
              </w:rPr>
            </w:pPr>
          </w:p>
        </w:tc>
        <w:tc>
          <w:tcPr>
            <w:tcW w:w="1373" w:type="dxa"/>
            <w:tcBorders>
              <w:top w:val="nil"/>
              <w:left w:val="nil"/>
              <w:bottom w:val="single" w:sz="4" w:space="0" w:color="auto"/>
              <w:right w:val="single" w:sz="4" w:space="0" w:color="auto"/>
            </w:tcBorders>
            <w:shd w:val="clear" w:color="auto" w:fill="auto"/>
            <w:noWrap/>
            <w:vAlign w:val="center"/>
            <w:hideMark/>
          </w:tcPr>
          <w:p w:rsidR="00A61192" w:rsidRPr="00501251" w:rsidRDefault="003865D2" w:rsidP="00105267">
            <w:pPr>
              <w:spacing w:line="276" w:lineRule="auto"/>
              <w:jc w:val="center"/>
              <w:rPr>
                <w:b/>
                <w:bCs/>
                <w:sz w:val="22"/>
                <w:szCs w:val="22"/>
              </w:rPr>
            </w:pPr>
            <w:r w:rsidRPr="00501251">
              <w:rPr>
                <w:b/>
                <w:bCs/>
                <w:sz w:val="22"/>
                <w:szCs w:val="22"/>
              </w:rPr>
              <w:t>39 699</w:t>
            </w:r>
          </w:p>
        </w:tc>
      </w:tr>
    </w:tbl>
    <w:p w:rsidR="00105267" w:rsidRPr="00501251" w:rsidRDefault="000B4D4A" w:rsidP="00CB5CCA">
      <w:pPr>
        <w:pStyle w:val="a3"/>
        <w:ind w:firstLine="0"/>
        <w:jc w:val="both"/>
        <w:rPr>
          <w:b w:val="0"/>
          <w:sz w:val="24"/>
        </w:rPr>
      </w:pPr>
      <w:r w:rsidRPr="00501251">
        <w:rPr>
          <w:b w:val="0"/>
          <w:sz w:val="24"/>
        </w:rPr>
        <w:t xml:space="preserve"> </w:t>
      </w:r>
    </w:p>
    <w:p w:rsidR="00C55E0E" w:rsidRPr="00501251" w:rsidRDefault="00C55E0E" w:rsidP="00C55E0E">
      <w:pPr>
        <w:pStyle w:val="a3"/>
        <w:spacing w:line="276" w:lineRule="auto"/>
        <w:ind w:firstLine="0"/>
        <w:jc w:val="both"/>
        <w:rPr>
          <w:b w:val="0"/>
          <w:sz w:val="24"/>
        </w:rPr>
      </w:pPr>
      <w:r w:rsidRPr="00501251">
        <w:rPr>
          <w:b w:val="0"/>
          <w:sz w:val="24"/>
        </w:rPr>
        <w:t xml:space="preserve">    В результате реализации инвестиц</w:t>
      </w:r>
      <w:r w:rsidR="003865D2" w:rsidRPr="00501251">
        <w:rPr>
          <w:b w:val="0"/>
          <w:sz w:val="24"/>
        </w:rPr>
        <w:t>ионных мероприятий</w:t>
      </w:r>
      <w:r w:rsidR="000B4D4A" w:rsidRPr="00501251">
        <w:rPr>
          <w:b w:val="0"/>
          <w:sz w:val="24"/>
        </w:rPr>
        <w:t xml:space="preserve"> снизилось удельное потребление электроэнергии с 0,45 кВт/м3 до 0,43 кВт/м3, или 4,4%.</w:t>
      </w:r>
    </w:p>
    <w:p w:rsidR="00105267" w:rsidRPr="00501251" w:rsidRDefault="00105267" w:rsidP="00CB5CCA">
      <w:pPr>
        <w:pStyle w:val="a3"/>
        <w:ind w:firstLine="0"/>
        <w:jc w:val="both"/>
        <w:rPr>
          <w:b w:val="0"/>
          <w:sz w:val="24"/>
        </w:rPr>
      </w:pPr>
    </w:p>
    <w:p w:rsidR="00CC58CC" w:rsidRPr="00501251" w:rsidRDefault="00626FA2" w:rsidP="00D62B9C">
      <w:pPr>
        <w:pStyle w:val="a3"/>
        <w:spacing w:line="276" w:lineRule="auto"/>
        <w:ind w:firstLine="0"/>
        <w:jc w:val="both"/>
        <w:rPr>
          <w:b w:val="0"/>
          <w:sz w:val="24"/>
        </w:rPr>
      </w:pPr>
      <w:r w:rsidRPr="00501251">
        <w:rPr>
          <w:sz w:val="24"/>
        </w:rPr>
        <w:t xml:space="preserve">    По услугам по отводу и очистке с</w:t>
      </w:r>
      <w:r w:rsidR="003C75E3" w:rsidRPr="00501251">
        <w:rPr>
          <w:sz w:val="24"/>
        </w:rPr>
        <w:t xml:space="preserve">точных вод </w:t>
      </w:r>
      <w:r w:rsidRPr="00501251">
        <w:rPr>
          <w:sz w:val="24"/>
        </w:rPr>
        <w:t xml:space="preserve">утверждена инвестиционная программа на сумму </w:t>
      </w:r>
      <w:r w:rsidR="003865D2" w:rsidRPr="00501251">
        <w:rPr>
          <w:sz w:val="24"/>
        </w:rPr>
        <w:t>282 016</w:t>
      </w:r>
      <w:r w:rsidRPr="00501251">
        <w:rPr>
          <w:sz w:val="24"/>
        </w:rPr>
        <w:t xml:space="preserve"> тыс. тенге</w:t>
      </w:r>
      <w:r w:rsidRPr="00501251">
        <w:rPr>
          <w:b w:val="0"/>
          <w:sz w:val="24"/>
        </w:rPr>
        <w:t xml:space="preserve">. </w:t>
      </w:r>
      <w:r w:rsidR="000B4D4A" w:rsidRPr="00501251">
        <w:rPr>
          <w:b w:val="0"/>
          <w:sz w:val="24"/>
        </w:rPr>
        <w:t xml:space="preserve"> </w:t>
      </w:r>
      <w:r w:rsidR="00D11EA1" w:rsidRPr="00501251">
        <w:rPr>
          <w:b w:val="0"/>
          <w:sz w:val="24"/>
        </w:rPr>
        <w:t>Все мероприятия инвестиционной программы выполнены в полном объеме, при этом сэкономлено 34966 тыс. тенге</w:t>
      </w:r>
      <w:r w:rsidR="001F213D" w:rsidRPr="00501251">
        <w:rPr>
          <w:b w:val="0"/>
          <w:sz w:val="24"/>
        </w:rPr>
        <w:t xml:space="preserve">, по результатам закупок. </w:t>
      </w:r>
      <w:r w:rsidR="00D11EA1" w:rsidRPr="00501251">
        <w:rPr>
          <w:b w:val="0"/>
          <w:sz w:val="24"/>
        </w:rPr>
        <w:t xml:space="preserve"> </w:t>
      </w:r>
      <w:r w:rsidR="00760CA0" w:rsidRPr="00501251">
        <w:rPr>
          <w:b w:val="0"/>
          <w:sz w:val="24"/>
        </w:rPr>
        <w:t xml:space="preserve"> Получен доход на 13861 тыс. тенге меньше и прибыль на 78 771 тыс. тенге меньше, чем предусмотрено утвержденной тарифной сметой. </w:t>
      </w:r>
    </w:p>
    <w:p w:rsidR="000B4D4A" w:rsidRPr="00501251" w:rsidRDefault="000B4D4A" w:rsidP="00D62B9C">
      <w:pPr>
        <w:pStyle w:val="a3"/>
        <w:spacing w:line="276" w:lineRule="auto"/>
        <w:ind w:firstLine="0"/>
        <w:jc w:val="both"/>
        <w:rPr>
          <w:b w:val="0"/>
          <w:sz w:val="24"/>
        </w:rPr>
      </w:pPr>
    </w:p>
    <w:p w:rsidR="00105267" w:rsidRPr="00501251" w:rsidRDefault="00105267" w:rsidP="00105267">
      <w:pPr>
        <w:pStyle w:val="a3"/>
        <w:spacing w:line="276" w:lineRule="auto"/>
        <w:ind w:firstLine="0"/>
        <w:jc w:val="center"/>
        <w:rPr>
          <w:b w:val="0"/>
          <w:sz w:val="24"/>
        </w:rPr>
      </w:pPr>
      <w:r w:rsidRPr="00501251">
        <w:rPr>
          <w:b w:val="0"/>
          <w:sz w:val="24"/>
        </w:rPr>
        <w:t xml:space="preserve"> Информация об исполнении инвестиционной программы за 201</w:t>
      </w:r>
      <w:r w:rsidR="003865D2" w:rsidRPr="00501251">
        <w:rPr>
          <w:b w:val="0"/>
          <w:sz w:val="24"/>
        </w:rPr>
        <w:t>7</w:t>
      </w:r>
      <w:r w:rsidRPr="00501251">
        <w:rPr>
          <w:b w:val="0"/>
          <w:sz w:val="24"/>
        </w:rPr>
        <w:t xml:space="preserve"> год</w:t>
      </w:r>
    </w:p>
    <w:p w:rsidR="00105267" w:rsidRPr="00501251" w:rsidRDefault="00105267" w:rsidP="00105267">
      <w:pPr>
        <w:pStyle w:val="a3"/>
        <w:spacing w:line="276" w:lineRule="auto"/>
        <w:ind w:firstLine="0"/>
        <w:jc w:val="center"/>
        <w:rPr>
          <w:b w:val="0"/>
          <w:sz w:val="24"/>
        </w:rPr>
      </w:pPr>
      <w:r w:rsidRPr="00501251">
        <w:rPr>
          <w:b w:val="0"/>
          <w:sz w:val="24"/>
        </w:rPr>
        <w:t xml:space="preserve">по услугам по </w:t>
      </w:r>
      <w:r w:rsidR="0082376A" w:rsidRPr="00501251">
        <w:rPr>
          <w:b w:val="0"/>
          <w:sz w:val="24"/>
        </w:rPr>
        <w:t>отводу и  очистке сточных вод</w:t>
      </w:r>
    </w:p>
    <w:p w:rsidR="00105267" w:rsidRPr="00501251" w:rsidRDefault="00105267" w:rsidP="00A81D84">
      <w:pPr>
        <w:pStyle w:val="a3"/>
        <w:spacing w:line="276" w:lineRule="auto"/>
        <w:ind w:firstLine="0"/>
        <w:jc w:val="right"/>
        <w:rPr>
          <w:b w:val="0"/>
          <w:sz w:val="24"/>
        </w:rPr>
      </w:pPr>
      <w:r w:rsidRPr="00501251">
        <w:rPr>
          <w:b w:val="0"/>
          <w:sz w:val="24"/>
        </w:rPr>
        <w:t xml:space="preserve">                                                                                                                                    Таблица № 3</w:t>
      </w:r>
    </w:p>
    <w:tbl>
      <w:tblPr>
        <w:tblW w:w="9600" w:type="dxa"/>
        <w:tblInd w:w="93" w:type="dxa"/>
        <w:tblLook w:val="04A0" w:firstRow="1" w:lastRow="0" w:firstColumn="1" w:lastColumn="0" w:noHBand="0" w:noVBand="1"/>
      </w:tblPr>
      <w:tblGrid>
        <w:gridCol w:w="714"/>
        <w:gridCol w:w="4031"/>
        <w:gridCol w:w="615"/>
        <w:gridCol w:w="656"/>
        <w:gridCol w:w="1373"/>
        <w:gridCol w:w="838"/>
        <w:gridCol w:w="1373"/>
      </w:tblGrid>
      <w:tr w:rsidR="00501251" w:rsidRPr="00501251" w:rsidTr="00D62B9C">
        <w:trPr>
          <w:trHeight w:val="287"/>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2A8" w:rsidRPr="00501251" w:rsidRDefault="00DF42A8" w:rsidP="00DF42A8">
            <w:pPr>
              <w:spacing w:line="276" w:lineRule="auto"/>
              <w:jc w:val="center"/>
              <w:rPr>
                <w:sz w:val="22"/>
                <w:szCs w:val="22"/>
              </w:rPr>
            </w:pPr>
            <w:r w:rsidRPr="00501251">
              <w:rPr>
                <w:sz w:val="22"/>
                <w:szCs w:val="22"/>
              </w:rPr>
              <w:t>№ п/п</w:t>
            </w:r>
          </w:p>
        </w:tc>
        <w:tc>
          <w:tcPr>
            <w:tcW w:w="4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2A8" w:rsidRPr="00501251" w:rsidRDefault="00DF42A8" w:rsidP="00DF42A8">
            <w:pPr>
              <w:spacing w:line="276" w:lineRule="auto"/>
              <w:jc w:val="center"/>
              <w:rPr>
                <w:sz w:val="22"/>
                <w:szCs w:val="22"/>
              </w:rPr>
            </w:pPr>
            <w:r w:rsidRPr="00501251">
              <w:rPr>
                <w:sz w:val="22"/>
                <w:szCs w:val="22"/>
              </w:rPr>
              <w:t>Наименования мероприятия инвестиционной программы</w:t>
            </w:r>
          </w:p>
        </w:tc>
        <w:tc>
          <w:tcPr>
            <w:tcW w:w="2644" w:type="dxa"/>
            <w:gridSpan w:val="3"/>
            <w:tcBorders>
              <w:top w:val="single" w:sz="4" w:space="0" w:color="auto"/>
              <w:left w:val="nil"/>
              <w:bottom w:val="single" w:sz="4" w:space="0" w:color="auto"/>
              <w:right w:val="single" w:sz="4" w:space="0" w:color="auto"/>
            </w:tcBorders>
            <w:shd w:val="clear" w:color="auto" w:fill="auto"/>
            <w:noWrap/>
            <w:vAlign w:val="center"/>
            <w:hideMark/>
          </w:tcPr>
          <w:p w:rsidR="00DF42A8" w:rsidRPr="00501251" w:rsidRDefault="00DF42A8" w:rsidP="00DF42A8">
            <w:pPr>
              <w:spacing w:line="276" w:lineRule="auto"/>
              <w:jc w:val="center"/>
              <w:rPr>
                <w:sz w:val="22"/>
                <w:szCs w:val="22"/>
              </w:rPr>
            </w:pPr>
            <w:r w:rsidRPr="00501251">
              <w:rPr>
                <w:sz w:val="22"/>
                <w:szCs w:val="22"/>
              </w:rPr>
              <w:t>Утверждено</w:t>
            </w:r>
          </w:p>
        </w:tc>
        <w:tc>
          <w:tcPr>
            <w:tcW w:w="22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2A8" w:rsidRPr="00501251" w:rsidRDefault="00DF42A8" w:rsidP="00695D84">
            <w:pPr>
              <w:spacing w:line="276" w:lineRule="auto"/>
              <w:jc w:val="center"/>
              <w:rPr>
                <w:sz w:val="22"/>
                <w:szCs w:val="22"/>
              </w:rPr>
            </w:pPr>
            <w:r w:rsidRPr="00501251">
              <w:rPr>
                <w:sz w:val="22"/>
                <w:szCs w:val="22"/>
              </w:rPr>
              <w:t>Факт 201</w:t>
            </w:r>
            <w:r w:rsidR="00695D84" w:rsidRPr="00501251">
              <w:rPr>
                <w:sz w:val="22"/>
                <w:szCs w:val="22"/>
              </w:rPr>
              <w:t>7</w:t>
            </w:r>
            <w:r w:rsidRPr="00501251">
              <w:rPr>
                <w:sz w:val="22"/>
                <w:szCs w:val="22"/>
              </w:rPr>
              <w:t xml:space="preserve"> года </w:t>
            </w:r>
          </w:p>
        </w:tc>
      </w:tr>
      <w:tr w:rsidR="00501251" w:rsidRPr="00501251" w:rsidTr="00D62B9C">
        <w:trPr>
          <w:trHeight w:val="26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F42A8" w:rsidRPr="00501251" w:rsidRDefault="00DF42A8" w:rsidP="00DF42A8">
            <w:pPr>
              <w:spacing w:line="276" w:lineRule="auto"/>
              <w:rPr>
                <w:sz w:val="22"/>
                <w:szCs w:val="22"/>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DF42A8" w:rsidRPr="00501251" w:rsidRDefault="00DF42A8" w:rsidP="00DF42A8">
            <w:pPr>
              <w:spacing w:line="276" w:lineRule="auto"/>
              <w:rPr>
                <w:sz w:val="22"/>
                <w:szCs w:val="22"/>
              </w:rPr>
            </w:pP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F42A8" w:rsidRPr="00501251" w:rsidRDefault="00DF42A8" w:rsidP="00DF42A8">
            <w:pPr>
              <w:spacing w:line="276" w:lineRule="auto"/>
              <w:jc w:val="center"/>
              <w:rPr>
                <w:sz w:val="22"/>
                <w:szCs w:val="22"/>
              </w:rPr>
            </w:pPr>
            <w:r w:rsidRPr="00501251">
              <w:rPr>
                <w:sz w:val="22"/>
                <w:szCs w:val="22"/>
              </w:rPr>
              <w:t>Объем</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rsidR="00DF42A8" w:rsidRPr="00501251" w:rsidRDefault="00DF42A8" w:rsidP="00DF42A8">
            <w:pPr>
              <w:spacing w:line="276" w:lineRule="auto"/>
              <w:jc w:val="center"/>
              <w:rPr>
                <w:sz w:val="22"/>
                <w:szCs w:val="22"/>
              </w:rPr>
            </w:pPr>
            <w:r w:rsidRPr="00501251">
              <w:rPr>
                <w:sz w:val="22"/>
                <w:szCs w:val="22"/>
              </w:rPr>
              <w:t>Сумма инвестиций, тыс. тенге</w:t>
            </w:r>
          </w:p>
        </w:tc>
        <w:tc>
          <w:tcPr>
            <w:tcW w:w="2211" w:type="dxa"/>
            <w:gridSpan w:val="2"/>
            <w:vMerge/>
            <w:tcBorders>
              <w:top w:val="nil"/>
              <w:left w:val="single" w:sz="4" w:space="0" w:color="auto"/>
              <w:bottom w:val="single" w:sz="4" w:space="0" w:color="auto"/>
              <w:right w:val="single" w:sz="4" w:space="0" w:color="auto"/>
            </w:tcBorders>
            <w:vAlign w:val="center"/>
            <w:hideMark/>
          </w:tcPr>
          <w:p w:rsidR="00DF42A8" w:rsidRPr="00501251" w:rsidRDefault="00DF42A8" w:rsidP="00DF42A8">
            <w:pPr>
              <w:spacing w:line="276" w:lineRule="auto"/>
              <w:rPr>
                <w:sz w:val="22"/>
                <w:szCs w:val="22"/>
              </w:rPr>
            </w:pPr>
          </w:p>
        </w:tc>
      </w:tr>
      <w:tr w:rsidR="00501251" w:rsidRPr="00501251" w:rsidTr="00D62B9C">
        <w:trPr>
          <w:trHeight w:val="806"/>
        </w:trPr>
        <w:tc>
          <w:tcPr>
            <w:tcW w:w="714" w:type="dxa"/>
            <w:vMerge/>
            <w:tcBorders>
              <w:top w:val="single" w:sz="4" w:space="0" w:color="auto"/>
              <w:left w:val="single" w:sz="4" w:space="0" w:color="auto"/>
              <w:bottom w:val="single" w:sz="4" w:space="0" w:color="auto"/>
              <w:right w:val="single" w:sz="4" w:space="0" w:color="auto"/>
            </w:tcBorders>
            <w:vAlign w:val="center"/>
            <w:hideMark/>
          </w:tcPr>
          <w:p w:rsidR="00DF42A8" w:rsidRPr="00501251" w:rsidRDefault="00DF42A8" w:rsidP="00DF42A8">
            <w:pPr>
              <w:spacing w:line="276" w:lineRule="auto"/>
              <w:rPr>
                <w:sz w:val="22"/>
                <w:szCs w:val="22"/>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DF42A8" w:rsidRPr="00501251" w:rsidRDefault="00DF42A8" w:rsidP="00DF42A8">
            <w:pPr>
              <w:spacing w:line="276" w:lineRule="auto"/>
              <w:rPr>
                <w:sz w:val="22"/>
                <w:szCs w:val="22"/>
              </w:rPr>
            </w:pPr>
          </w:p>
        </w:tc>
        <w:tc>
          <w:tcPr>
            <w:tcW w:w="615" w:type="dxa"/>
            <w:tcBorders>
              <w:top w:val="nil"/>
              <w:left w:val="nil"/>
              <w:bottom w:val="single" w:sz="4" w:space="0" w:color="auto"/>
              <w:right w:val="single" w:sz="4" w:space="0" w:color="auto"/>
            </w:tcBorders>
            <w:shd w:val="clear" w:color="auto" w:fill="auto"/>
            <w:vAlign w:val="center"/>
            <w:hideMark/>
          </w:tcPr>
          <w:p w:rsidR="00DF42A8" w:rsidRPr="00501251" w:rsidRDefault="00DF42A8" w:rsidP="00DF42A8">
            <w:pPr>
              <w:spacing w:line="276" w:lineRule="auto"/>
              <w:jc w:val="center"/>
              <w:rPr>
                <w:sz w:val="22"/>
                <w:szCs w:val="22"/>
              </w:rPr>
            </w:pPr>
            <w:r w:rsidRPr="00501251">
              <w:rPr>
                <w:sz w:val="22"/>
                <w:szCs w:val="22"/>
              </w:rPr>
              <w:t>Ед. изм.</w:t>
            </w:r>
          </w:p>
        </w:tc>
        <w:tc>
          <w:tcPr>
            <w:tcW w:w="656" w:type="dxa"/>
            <w:tcBorders>
              <w:top w:val="nil"/>
              <w:left w:val="nil"/>
              <w:bottom w:val="single" w:sz="4" w:space="0" w:color="auto"/>
              <w:right w:val="single" w:sz="4" w:space="0" w:color="auto"/>
            </w:tcBorders>
            <w:shd w:val="clear" w:color="auto" w:fill="auto"/>
            <w:vAlign w:val="center"/>
            <w:hideMark/>
          </w:tcPr>
          <w:p w:rsidR="00DF42A8" w:rsidRPr="00501251" w:rsidRDefault="00DF42A8" w:rsidP="00DF42A8">
            <w:pPr>
              <w:spacing w:line="276" w:lineRule="auto"/>
              <w:jc w:val="center"/>
              <w:rPr>
                <w:sz w:val="22"/>
                <w:szCs w:val="22"/>
              </w:rPr>
            </w:pPr>
            <w:r w:rsidRPr="00501251">
              <w:rPr>
                <w:sz w:val="22"/>
                <w:szCs w:val="22"/>
              </w:rPr>
              <w:t>Кол-во</w:t>
            </w:r>
          </w:p>
        </w:tc>
        <w:tc>
          <w:tcPr>
            <w:tcW w:w="1373" w:type="dxa"/>
            <w:vMerge/>
            <w:tcBorders>
              <w:top w:val="nil"/>
              <w:left w:val="single" w:sz="4" w:space="0" w:color="auto"/>
              <w:bottom w:val="single" w:sz="4" w:space="0" w:color="auto"/>
              <w:right w:val="single" w:sz="4" w:space="0" w:color="auto"/>
            </w:tcBorders>
            <w:vAlign w:val="center"/>
            <w:hideMark/>
          </w:tcPr>
          <w:p w:rsidR="00DF42A8" w:rsidRPr="00501251" w:rsidRDefault="00DF42A8" w:rsidP="00DF42A8">
            <w:pPr>
              <w:spacing w:line="276" w:lineRule="auto"/>
              <w:rPr>
                <w:sz w:val="22"/>
                <w:szCs w:val="22"/>
              </w:rPr>
            </w:pPr>
          </w:p>
        </w:tc>
        <w:tc>
          <w:tcPr>
            <w:tcW w:w="838" w:type="dxa"/>
            <w:tcBorders>
              <w:top w:val="nil"/>
              <w:left w:val="nil"/>
              <w:bottom w:val="single" w:sz="4" w:space="0" w:color="auto"/>
              <w:right w:val="single" w:sz="4" w:space="0" w:color="auto"/>
            </w:tcBorders>
            <w:shd w:val="clear" w:color="auto" w:fill="auto"/>
            <w:vAlign w:val="center"/>
            <w:hideMark/>
          </w:tcPr>
          <w:p w:rsidR="00DF42A8" w:rsidRPr="00501251" w:rsidRDefault="00DF42A8" w:rsidP="00DF42A8">
            <w:pPr>
              <w:spacing w:line="276" w:lineRule="auto"/>
              <w:jc w:val="center"/>
              <w:rPr>
                <w:sz w:val="22"/>
                <w:szCs w:val="22"/>
              </w:rPr>
            </w:pPr>
            <w:r w:rsidRPr="00501251">
              <w:rPr>
                <w:sz w:val="22"/>
                <w:szCs w:val="22"/>
              </w:rPr>
              <w:t>Объем</w:t>
            </w:r>
          </w:p>
        </w:tc>
        <w:tc>
          <w:tcPr>
            <w:tcW w:w="1373" w:type="dxa"/>
            <w:tcBorders>
              <w:top w:val="nil"/>
              <w:left w:val="nil"/>
              <w:bottom w:val="single" w:sz="4" w:space="0" w:color="auto"/>
              <w:right w:val="single" w:sz="4" w:space="0" w:color="auto"/>
            </w:tcBorders>
            <w:shd w:val="clear" w:color="auto" w:fill="auto"/>
            <w:vAlign w:val="center"/>
            <w:hideMark/>
          </w:tcPr>
          <w:p w:rsidR="00DF42A8" w:rsidRPr="00501251" w:rsidRDefault="00DF42A8" w:rsidP="00DF42A8">
            <w:pPr>
              <w:spacing w:line="276" w:lineRule="auto"/>
              <w:jc w:val="center"/>
              <w:rPr>
                <w:sz w:val="22"/>
                <w:szCs w:val="22"/>
              </w:rPr>
            </w:pPr>
            <w:r w:rsidRPr="00501251">
              <w:rPr>
                <w:sz w:val="22"/>
                <w:szCs w:val="22"/>
              </w:rPr>
              <w:t>Сумма инвестиций, тыс. тенге</w:t>
            </w:r>
          </w:p>
        </w:tc>
      </w:tr>
      <w:tr w:rsidR="00501251" w:rsidRPr="00501251" w:rsidTr="00D62B9C">
        <w:trPr>
          <w:trHeight w:val="394"/>
        </w:trPr>
        <w:tc>
          <w:tcPr>
            <w:tcW w:w="714" w:type="dxa"/>
            <w:tcBorders>
              <w:top w:val="nil"/>
              <w:left w:val="single" w:sz="4" w:space="0" w:color="auto"/>
              <w:bottom w:val="single" w:sz="4" w:space="0" w:color="auto"/>
              <w:right w:val="single" w:sz="4" w:space="0" w:color="auto"/>
            </w:tcBorders>
            <w:shd w:val="clear" w:color="auto" w:fill="auto"/>
            <w:vAlign w:val="center"/>
          </w:tcPr>
          <w:p w:rsidR="00D62B9C" w:rsidRPr="00501251" w:rsidRDefault="00D62B9C" w:rsidP="00D62B9C">
            <w:pPr>
              <w:spacing w:line="276" w:lineRule="auto"/>
              <w:jc w:val="center"/>
              <w:rPr>
                <w:bCs/>
                <w:sz w:val="22"/>
                <w:szCs w:val="22"/>
              </w:rPr>
            </w:pPr>
            <w:r w:rsidRPr="00501251">
              <w:rPr>
                <w:bCs/>
                <w:sz w:val="22"/>
                <w:szCs w:val="22"/>
              </w:rPr>
              <w:t>1</w:t>
            </w:r>
          </w:p>
        </w:tc>
        <w:tc>
          <w:tcPr>
            <w:tcW w:w="4031" w:type="dxa"/>
            <w:tcBorders>
              <w:top w:val="nil"/>
              <w:left w:val="nil"/>
              <w:bottom w:val="single" w:sz="4" w:space="0" w:color="auto"/>
              <w:right w:val="single" w:sz="4" w:space="0" w:color="auto"/>
            </w:tcBorders>
            <w:shd w:val="clear" w:color="auto" w:fill="auto"/>
            <w:vAlign w:val="center"/>
          </w:tcPr>
          <w:p w:rsidR="00D62B9C" w:rsidRPr="00501251" w:rsidRDefault="00D62B9C" w:rsidP="00D62B9C">
            <w:pPr>
              <w:spacing w:line="276" w:lineRule="auto"/>
              <w:jc w:val="center"/>
              <w:rPr>
                <w:bCs/>
                <w:sz w:val="22"/>
                <w:szCs w:val="22"/>
              </w:rPr>
            </w:pPr>
            <w:r w:rsidRPr="00501251">
              <w:rPr>
                <w:bCs/>
                <w:sz w:val="22"/>
                <w:szCs w:val="22"/>
              </w:rPr>
              <w:t>2</w:t>
            </w:r>
          </w:p>
        </w:tc>
        <w:tc>
          <w:tcPr>
            <w:tcW w:w="615" w:type="dxa"/>
            <w:tcBorders>
              <w:top w:val="nil"/>
              <w:left w:val="nil"/>
              <w:bottom w:val="single" w:sz="4" w:space="0" w:color="auto"/>
              <w:right w:val="single" w:sz="4" w:space="0" w:color="auto"/>
            </w:tcBorders>
            <w:shd w:val="clear" w:color="auto" w:fill="auto"/>
            <w:vAlign w:val="center"/>
          </w:tcPr>
          <w:p w:rsidR="00D62B9C" w:rsidRPr="00501251" w:rsidRDefault="00D62B9C" w:rsidP="00D62B9C">
            <w:pPr>
              <w:spacing w:line="276" w:lineRule="auto"/>
              <w:jc w:val="center"/>
              <w:rPr>
                <w:bCs/>
                <w:sz w:val="22"/>
                <w:szCs w:val="22"/>
              </w:rPr>
            </w:pPr>
            <w:r w:rsidRPr="00501251">
              <w:rPr>
                <w:bCs/>
                <w:sz w:val="22"/>
                <w:szCs w:val="22"/>
              </w:rPr>
              <w:t>3</w:t>
            </w:r>
          </w:p>
        </w:tc>
        <w:tc>
          <w:tcPr>
            <w:tcW w:w="656" w:type="dxa"/>
            <w:tcBorders>
              <w:top w:val="nil"/>
              <w:left w:val="nil"/>
              <w:bottom w:val="single" w:sz="4" w:space="0" w:color="auto"/>
              <w:right w:val="single" w:sz="4" w:space="0" w:color="auto"/>
            </w:tcBorders>
            <w:shd w:val="clear" w:color="auto" w:fill="auto"/>
            <w:vAlign w:val="center"/>
          </w:tcPr>
          <w:p w:rsidR="00D62B9C" w:rsidRPr="00501251" w:rsidRDefault="00D62B9C" w:rsidP="00D62B9C">
            <w:pPr>
              <w:spacing w:line="276" w:lineRule="auto"/>
              <w:jc w:val="center"/>
              <w:rPr>
                <w:bCs/>
                <w:sz w:val="22"/>
                <w:szCs w:val="22"/>
              </w:rPr>
            </w:pPr>
            <w:r w:rsidRPr="00501251">
              <w:rPr>
                <w:bCs/>
                <w:sz w:val="22"/>
                <w:szCs w:val="22"/>
              </w:rPr>
              <w:t>4</w:t>
            </w:r>
          </w:p>
        </w:tc>
        <w:tc>
          <w:tcPr>
            <w:tcW w:w="1373" w:type="dxa"/>
            <w:tcBorders>
              <w:top w:val="nil"/>
              <w:left w:val="nil"/>
              <w:bottom w:val="single" w:sz="4" w:space="0" w:color="auto"/>
              <w:right w:val="single" w:sz="4" w:space="0" w:color="auto"/>
            </w:tcBorders>
            <w:shd w:val="clear" w:color="auto" w:fill="auto"/>
            <w:vAlign w:val="center"/>
          </w:tcPr>
          <w:p w:rsidR="00D62B9C" w:rsidRPr="00501251" w:rsidRDefault="00D62B9C" w:rsidP="00D62B9C">
            <w:pPr>
              <w:spacing w:line="276" w:lineRule="auto"/>
              <w:jc w:val="center"/>
              <w:rPr>
                <w:bCs/>
                <w:sz w:val="22"/>
                <w:szCs w:val="22"/>
              </w:rPr>
            </w:pPr>
            <w:r w:rsidRPr="00501251">
              <w:rPr>
                <w:bCs/>
                <w:sz w:val="22"/>
                <w:szCs w:val="22"/>
              </w:rPr>
              <w:t>5</w:t>
            </w:r>
          </w:p>
        </w:tc>
        <w:tc>
          <w:tcPr>
            <w:tcW w:w="838" w:type="dxa"/>
            <w:tcBorders>
              <w:top w:val="nil"/>
              <w:left w:val="nil"/>
              <w:bottom w:val="single" w:sz="4" w:space="0" w:color="auto"/>
              <w:right w:val="single" w:sz="4" w:space="0" w:color="auto"/>
            </w:tcBorders>
            <w:shd w:val="clear" w:color="auto" w:fill="auto"/>
            <w:vAlign w:val="center"/>
          </w:tcPr>
          <w:p w:rsidR="00D62B9C" w:rsidRPr="00501251" w:rsidRDefault="00D62B9C" w:rsidP="00D62B9C">
            <w:pPr>
              <w:spacing w:line="276" w:lineRule="auto"/>
              <w:jc w:val="center"/>
              <w:rPr>
                <w:bCs/>
                <w:sz w:val="22"/>
                <w:szCs w:val="22"/>
              </w:rPr>
            </w:pPr>
            <w:r w:rsidRPr="00501251">
              <w:rPr>
                <w:bCs/>
                <w:sz w:val="22"/>
                <w:szCs w:val="22"/>
              </w:rPr>
              <w:t>6</w:t>
            </w:r>
          </w:p>
        </w:tc>
        <w:tc>
          <w:tcPr>
            <w:tcW w:w="1373" w:type="dxa"/>
            <w:tcBorders>
              <w:top w:val="nil"/>
              <w:left w:val="nil"/>
              <w:bottom w:val="single" w:sz="4" w:space="0" w:color="auto"/>
              <w:right w:val="single" w:sz="4" w:space="0" w:color="auto"/>
            </w:tcBorders>
            <w:shd w:val="clear" w:color="auto" w:fill="auto"/>
            <w:vAlign w:val="center"/>
          </w:tcPr>
          <w:p w:rsidR="00D62B9C" w:rsidRPr="00501251" w:rsidRDefault="00D62B9C" w:rsidP="00D62B9C">
            <w:pPr>
              <w:spacing w:line="276" w:lineRule="auto"/>
              <w:jc w:val="center"/>
              <w:rPr>
                <w:bCs/>
                <w:sz w:val="22"/>
                <w:szCs w:val="22"/>
              </w:rPr>
            </w:pPr>
            <w:r w:rsidRPr="00501251">
              <w:rPr>
                <w:bCs/>
                <w:sz w:val="22"/>
                <w:szCs w:val="22"/>
              </w:rPr>
              <w:t>7</w:t>
            </w:r>
          </w:p>
        </w:tc>
      </w:tr>
      <w:tr w:rsidR="00501251" w:rsidRPr="00501251" w:rsidTr="00A81D84">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spacing w:line="276" w:lineRule="auto"/>
              <w:jc w:val="center"/>
              <w:rPr>
                <w:b/>
                <w:bCs/>
                <w:sz w:val="22"/>
                <w:szCs w:val="22"/>
              </w:rPr>
            </w:pPr>
            <w:r w:rsidRPr="00501251">
              <w:rPr>
                <w:b/>
                <w:bCs/>
                <w:sz w:val="22"/>
                <w:szCs w:val="22"/>
              </w:rPr>
              <w:t>1</w:t>
            </w:r>
          </w:p>
        </w:tc>
        <w:tc>
          <w:tcPr>
            <w:tcW w:w="4031" w:type="dxa"/>
            <w:tcBorders>
              <w:top w:val="nil"/>
              <w:left w:val="nil"/>
              <w:bottom w:val="single" w:sz="4" w:space="0" w:color="auto"/>
              <w:right w:val="single" w:sz="4" w:space="0" w:color="auto"/>
            </w:tcBorders>
            <w:shd w:val="clear" w:color="auto" w:fill="auto"/>
            <w:vAlign w:val="center"/>
            <w:hideMark/>
          </w:tcPr>
          <w:p w:rsidR="003865D2" w:rsidRPr="00501251" w:rsidRDefault="003865D2" w:rsidP="003865D2">
            <w:pPr>
              <w:spacing w:line="276" w:lineRule="auto"/>
              <w:rPr>
                <w:b/>
                <w:bCs/>
                <w:sz w:val="22"/>
                <w:szCs w:val="22"/>
              </w:rPr>
            </w:pPr>
            <w:r w:rsidRPr="00501251">
              <w:rPr>
                <w:b/>
                <w:bCs/>
                <w:sz w:val="22"/>
                <w:szCs w:val="22"/>
              </w:rPr>
              <w:t>Мероприятия по реконструкции и техническому перевооружению системы водоотведения</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spacing w:before="240"/>
              <w:jc w:val="center"/>
              <w:rPr>
                <w:b/>
                <w:bCs/>
                <w:sz w:val="22"/>
                <w:szCs w:val="22"/>
              </w:rPr>
            </w:pPr>
            <w:r w:rsidRPr="00501251">
              <w:rPr>
                <w:b/>
                <w:bCs/>
                <w:sz w:val="22"/>
                <w:szCs w:val="22"/>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spacing w:before="240"/>
              <w:jc w:val="center"/>
              <w:rPr>
                <w:b/>
                <w:bCs/>
                <w:sz w:val="22"/>
                <w:szCs w:val="22"/>
              </w:rPr>
            </w:pPr>
            <w:r w:rsidRPr="00501251">
              <w:rPr>
                <w:b/>
                <w:bCs/>
                <w:sz w:val="22"/>
                <w:szCs w:val="22"/>
              </w:rPr>
              <w:t>7</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spacing w:before="240"/>
              <w:jc w:val="center"/>
              <w:rPr>
                <w:b/>
                <w:bCs/>
                <w:sz w:val="22"/>
                <w:szCs w:val="22"/>
              </w:rPr>
            </w:pPr>
            <w:r w:rsidRPr="00501251">
              <w:rPr>
                <w:b/>
                <w:bCs/>
                <w:sz w:val="22"/>
                <w:szCs w:val="22"/>
              </w:rPr>
              <w:t>160 647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spacing w:before="240"/>
              <w:jc w:val="center"/>
              <w:rPr>
                <w:b/>
                <w:bCs/>
                <w:sz w:val="22"/>
                <w:szCs w:val="22"/>
              </w:rPr>
            </w:pPr>
            <w:r w:rsidRPr="00501251">
              <w:rPr>
                <w:b/>
                <w:bCs/>
                <w:sz w:val="22"/>
                <w:szCs w:val="22"/>
              </w:rPr>
              <w:t>7</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5D2" w:rsidRPr="00501251" w:rsidRDefault="003865D2" w:rsidP="003865D2">
            <w:pPr>
              <w:spacing w:before="240"/>
              <w:jc w:val="center"/>
              <w:rPr>
                <w:b/>
                <w:bCs/>
                <w:sz w:val="22"/>
                <w:szCs w:val="22"/>
              </w:rPr>
            </w:pPr>
            <w:r w:rsidRPr="00501251">
              <w:rPr>
                <w:b/>
                <w:bCs/>
                <w:sz w:val="22"/>
                <w:szCs w:val="22"/>
              </w:rPr>
              <w:t>143 015</w:t>
            </w:r>
          </w:p>
        </w:tc>
      </w:tr>
      <w:tr w:rsidR="00501251" w:rsidRPr="00501251" w:rsidTr="00BE5B3E">
        <w:trPr>
          <w:trHeight w:val="40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A81D84" w:rsidRPr="00501251" w:rsidRDefault="00A81D84" w:rsidP="00A81D84">
            <w:pPr>
              <w:spacing w:line="276" w:lineRule="auto"/>
              <w:jc w:val="center"/>
              <w:rPr>
                <w:sz w:val="22"/>
                <w:szCs w:val="22"/>
              </w:rPr>
            </w:pPr>
            <w:r w:rsidRPr="00501251">
              <w:rPr>
                <w:sz w:val="22"/>
                <w:szCs w:val="22"/>
              </w:rPr>
              <w:t>1</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A81D84" w:rsidRPr="00501251" w:rsidRDefault="00A81D84" w:rsidP="00A81D84">
            <w:pPr>
              <w:spacing w:before="240" w:after="240"/>
              <w:jc w:val="center"/>
              <w:rPr>
                <w:sz w:val="22"/>
                <w:szCs w:val="22"/>
              </w:rPr>
            </w:pPr>
            <w:r w:rsidRPr="00501251">
              <w:rPr>
                <w:sz w:val="22"/>
                <w:szCs w:val="22"/>
              </w:rPr>
              <w:t>2</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A81D84" w:rsidRPr="00501251" w:rsidRDefault="00A81D84" w:rsidP="00A81D84">
            <w:pPr>
              <w:spacing w:before="240" w:after="240"/>
              <w:jc w:val="center"/>
              <w:rPr>
                <w:sz w:val="22"/>
                <w:szCs w:val="22"/>
              </w:rPr>
            </w:pPr>
            <w:r w:rsidRPr="00501251">
              <w:rPr>
                <w:sz w:val="22"/>
                <w:szCs w:val="22"/>
              </w:rPr>
              <w:t>3</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A81D84" w:rsidRPr="00501251" w:rsidRDefault="00A81D84" w:rsidP="00A81D84">
            <w:pPr>
              <w:spacing w:before="240" w:after="240"/>
              <w:jc w:val="center"/>
              <w:rPr>
                <w:sz w:val="22"/>
                <w:szCs w:val="22"/>
              </w:rPr>
            </w:pPr>
            <w:r w:rsidRPr="00501251">
              <w:rPr>
                <w:sz w:val="22"/>
                <w:szCs w:val="22"/>
              </w:rPr>
              <w:t>4</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A81D84" w:rsidRPr="00501251" w:rsidRDefault="00A81D84" w:rsidP="00A81D84">
            <w:pPr>
              <w:spacing w:before="240" w:after="240" w:line="276" w:lineRule="auto"/>
              <w:jc w:val="center"/>
              <w:rPr>
                <w:sz w:val="22"/>
                <w:szCs w:val="22"/>
              </w:rPr>
            </w:pPr>
            <w:r w:rsidRPr="00501251">
              <w:rPr>
                <w:sz w:val="22"/>
                <w:szCs w:val="22"/>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D84" w:rsidRPr="00501251" w:rsidRDefault="00A81D84" w:rsidP="00A81D84">
            <w:pPr>
              <w:spacing w:before="240" w:after="240" w:line="276" w:lineRule="auto"/>
              <w:jc w:val="center"/>
              <w:rPr>
                <w:sz w:val="22"/>
                <w:szCs w:val="22"/>
              </w:rPr>
            </w:pPr>
            <w:r w:rsidRPr="00501251">
              <w:rPr>
                <w:sz w:val="22"/>
                <w:szCs w:val="22"/>
              </w:rPr>
              <w:t>6</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A81D84" w:rsidRPr="00501251" w:rsidRDefault="00A81D84" w:rsidP="00A81D84">
            <w:pPr>
              <w:spacing w:before="240" w:after="240" w:line="276" w:lineRule="auto"/>
              <w:jc w:val="center"/>
              <w:rPr>
                <w:sz w:val="22"/>
                <w:szCs w:val="22"/>
              </w:rPr>
            </w:pPr>
            <w:r w:rsidRPr="00501251">
              <w:rPr>
                <w:sz w:val="22"/>
                <w:szCs w:val="22"/>
              </w:rPr>
              <w:t>7</w:t>
            </w:r>
          </w:p>
        </w:tc>
      </w:tr>
      <w:tr w:rsidR="00501251" w:rsidRPr="00501251" w:rsidTr="00A81D84">
        <w:trPr>
          <w:trHeight w:val="97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D30746">
            <w:pPr>
              <w:spacing w:line="276" w:lineRule="auto"/>
              <w:jc w:val="center"/>
              <w:rPr>
                <w:sz w:val="22"/>
                <w:szCs w:val="22"/>
              </w:rPr>
            </w:pPr>
            <w:r w:rsidRPr="00501251">
              <w:rPr>
                <w:sz w:val="22"/>
                <w:szCs w:val="22"/>
              </w:rPr>
              <w:lastRenderedPageBreak/>
              <w:t>1.1.</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rPr>
                <w:sz w:val="22"/>
                <w:szCs w:val="22"/>
              </w:rPr>
            </w:pPr>
            <w:r w:rsidRPr="00501251">
              <w:rPr>
                <w:sz w:val="22"/>
                <w:szCs w:val="22"/>
              </w:rPr>
              <w:t>Замена насосов №1, 2, 3 в насосной станции очищенных стоков очистных сооружений</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jc w:val="center"/>
              <w:rPr>
                <w:sz w:val="22"/>
                <w:szCs w:val="22"/>
              </w:rPr>
            </w:pPr>
          </w:p>
          <w:p w:rsidR="00D30746" w:rsidRPr="00501251" w:rsidRDefault="00D30746" w:rsidP="00D30746">
            <w:pPr>
              <w:spacing w:before="240" w:after="240"/>
              <w:jc w:val="center"/>
              <w:rPr>
                <w:sz w:val="22"/>
                <w:szCs w:val="22"/>
              </w:rPr>
            </w:pPr>
            <w:r w:rsidRPr="00501251">
              <w:rPr>
                <w:sz w:val="22"/>
                <w:szCs w:val="22"/>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jc w:val="center"/>
              <w:rPr>
                <w:sz w:val="22"/>
                <w:szCs w:val="22"/>
              </w:rPr>
            </w:pPr>
          </w:p>
          <w:p w:rsidR="00D30746" w:rsidRPr="00501251" w:rsidRDefault="00D30746" w:rsidP="00D30746">
            <w:pPr>
              <w:spacing w:before="240" w:after="240"/>
              <w:jc w:val="center"/>
              <w:rPr>
                <w:sz w:val="22"/>
                <w:szCs w:val="22"/>
              </w:rPr>
            </w:pPr>
            <w:r w:rsidRPr="00501251">
              <w:rPr>
                <w:sz w:val="22"/>
                <w:szCs w:val="22"/>
              </w:rPr>
              <w:t>3</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D30746" w:rsidRPr="00501251" w:rsidRDefault="00D30746" w:rsidP="00D30746">
            <w:pPr>
              <w:spacing w:before="240" w:after="240" w:line="276" w:lineRule="auto"/>
              <w:jc w:val="center"/>
              <w:rPr>
                <w:sz w:val="22"/>
                <w:szCs w:val="22"/>
              </w:rPr>
            </w:pPr>
            <w:r w:rsidRPr="00501251">
              <w:rPr>
                <w:sz w:val="22"/>
                <w:szCs w:val="22"/>
              </w:rPr>
              <w:t>56 676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746" w:rsidRPr="00501251" w:rsidRDefault="00D30746" w:rsidP="00D30746">
            <w:pPr>
              <w:spacing w:before="240" w:after="240" w:line="276" w:lineRule="auto"/>
              <w:jc w:val="center"/>
              <w:rPr>
                <w:sz w:val="22"/>
                <w:szCs w:val="22"/>
              </w:rPr>
            </w:pPr>
          </w:p>
          <w:p w:rsidR="00D30746" w:rsidRPr="00501251" w:rsidRDefault="00D30746" w:rsidP="00D30746">
            <w:pPr>
              <w:spacing w:before="240" w:after="240" w:line="276" w:lineRule="auto"/>
              <w:jc w:val="center"/>
              <w:rPr>
                <w:sz w:val="22"/>
                <w:szCs w:val="22"/>
              </w:rPr>
            </w:pPr>
            <w:r w:rsidRPr="00501251">
              <w:rPr>
                <w:sz w:val="22"/>
                <w:szCs w:val="22"/>
              </w:rPr>
              <w:t>3</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D30746" w:rsidRPr="00501251" w:rsidRDefault="00D30746" w:rsidP="00D30746">
            <w:pPr>
              <w:spacing w:before="240" w:after="240" w:line="276" w:lineRule="auto"/>
              <w:jc w:val="center"/>
              <w:rPr>
                <w:sz w:val="22"/>
                <w:szCs w:val="22"/>
              </w:rPr>
            </w:pPr>
            <w:r w:rsidRPr="00501251">
              <w:rPr>
                <w:sz w:val="22"/>
                <w:szCs w:val="22"/>
              </w:rPr>
              <w:t>50 509</w:t>
            </w:r>
          </w:p>
        </w:tc>
      </w:tr>
      <w:tr w:rsidR="00501251" w:rsidRPr="00501251" w:rsidTr="006579D3">
        <w:trPr>
          <w:trHeight w:val="58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D30746">
            <w:pPr>
              <w:spacing w:line="276" w:lineRule="auto"/>
              <w:jc w:val="center"/>
              <w:rPr>
                <w:sz w:val="22"/>
                <w:szCs w:val="22"/>
              </w:rPr>
            </w:pPr>
            <w:r w:rsidRPr="00501251">
              <w:rPr>
                <w:sz w:val="22"/>
                <w:szCs w:val="22"/>
              </w:rPr>
              <w:t>1.2.</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rPr>
                <w:sz w:val="22"/>
                <w:szCs w:val="22"/>
              </w:rPr>
            </w:pPr>
            <w:r w:rsidRPr="00501251">
              <w:rPr>
                <w:sz w:val="22"/>
                <w:szCs w:val="22"/>
              </w:rPr>
              <w:t>Замена насосов №8, 9 в иловой насосной очистных сооружений</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jc w:val="center"/>
              <w:rPr>
                <w:sz w:val="22"/>
                <w:szCs w:val="22"/>
              </w:rPr>
            </w:pPr>
            <w:r w:rsidRPr="00501251">
              <w:rPr>
                <w:sz w:val="22"/>
                <w:szCs w:val="22"/>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jc w:val="center"/>
              <w:rPr>
                <w:sz w:val="22"/>
                <w:szCs w:val="22"/>
              </w:rPr>
            </w:pPr>
            <w:r w:rsidRPr="00501251">
              <w:rPr>
                <w:sz w:val="22"/>
                <w:szCs w:val="22"/>
              </w:rPr>
              <w:t>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D30746" w:rsidRPr="00501251" w:rsidRDefault="00D30746" w:rsidP="00D30746">
            <w:pPr>
              <w:spacing w:before="240" w:after="240" w:line="276" w:lineRule="auto"/>
              <w:jc w:val="center"/>
              <w:rPr>
                <w:sz w:val="22"/>
                <w:szCs w:val="22"/>
              </w:rPr>
            </w:pPr>
            <w:r w:rsidRPr="00501251">
              <w:rPr>
                <w:sz w:val="22"/>
                <w:szCs w:val="22"/>
              </w:rPr>
              <w:t>36 651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746" w:rsidRPr="00501251" w:rsidRDefault="00D30746" w:rsidP="00D30746">
            <w:pPr>
              <w:spacing w:before="240" w:after="240" w:line="276" w:lineRule="auto"/>
              <w:jc w:val="center"/>
              <w:rPr>
                <w:sz w:val="22"/>
                <w:szCs w:val="22"/>
              </w:rPr>
            </w:pPr>
            <w:r w:rsidRPr="00501251">
              <w:rPr>
                <w:sz w:val="22"/>
                <w:szCs w:val="22"/>
              </w:rPr>
              <w:t>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D30746" w:rsidRPr="00501251" w:rsidRDefault="00D30746" w:rsidP="00D30746">
            <w:pPr>
              <w:spacing w:before="240" w:after="240" w:line="276" w:lineRule="auto"/>
              <w:jc w:val="center"/>
              <w:rPr>
                <w:sz w:val="22"/>
                <w:szCs w:val="22"/>
              </w:rPr>
            </w:pPr>
            <w:r w:rsidRPr="00501251">
              <w:rPr>
                <w:sz w:val="22"/>
                <w:szCs w:val="22"/>
              </w:rPr>
              <w:t>33 128</w:t>
            </w:r>
          </w:p>
        </w:tc>
      </w:tr>
      <w:tr w:rsidR="00501251" w:rsidRPr="00501251" w:rsidTr="00A81D84">
        <w:trPr>
          <w:trHeight w:val="73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30746" w:rsidRPr="00501251" w:rsidRDefault="00D30746" w:rsidP="00D30746">
            <w:pPr>
              <w:spacing w:line="276" w:lineRule="auto"/>
              <w:jc w:val="center"/>
              <w:rPr>
                <w:sz w:val="22"/>
                <w:szCs w:val="22"/>
              </w:rPr>
            </w:pPr>
            <w:r w:rsidRPr="00501251">
              <w:rPr>
                <w:sz w:val="22"/>
                <w:szCs w:val="22"/>
              </w:rPr>
              <w:t>1.3.</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rPr>
                <w:sz w:val="22"/>
                <w:szCs w:val="22"/>
              </w:rPr>
            </w:pPr>
            <w:r w:rsidRPr="00501251">
              <w:rPr>
                <w:sz w:val="22"/>
                <w:szCs w:val="22"/>
              </w:rPr>
              <w:t>Ремонт вторичного радиального отстойника - илосос</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after="240"/>
              <w:rPr>
                <w:sz w:val="22"/>
                <w:szCs w:val="22"/>
              </w:rPr>
            </w:pPr>
            <w:r w:rsidRPr="00501251">
              <w:rPr>
                <w:sz w:val="22"/>
                <w:szCs w:val="22"/>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jc w:val="center"/>
              <w:rPr>
                <w:sz w:val="22"/>
                <w:szCs w:val="22"/>
              </w:rPr>
            </w:pPr>
            <w:r w:rsidRPr="00501251">
              <w:rPr>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D30746" w:rsidRPr="00501251" w:rsidRDefault="00D30746" w:rsidP="00A81D84">
            <w:pPr>
              <w:spacing w:before="240" w:after="240" w:line="276" w:lineRule="auto"/>
              <w:jc w:val="center"/>
              <w:rPr>
                <w:sz w:val="22"/>
                <w:szCs w:val="22"/>
              </w:rPr>
            </w:pPr>
            <w:r w:rsidRPr="00501251">
              <w:rPr>
                <w:sz w:val="22"/>
                <w:szCs w:val="22"/>
              </w:rPr>
              <w:t>30 669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746" w:rsidRPr="00501251" w:rsidRDefault="00D30746" w:rsidP="00D30746">
            <w:pPr>
              <w:spacing w:before="240" w:after="240" w:line="276" w:lineRule="auto"/>
              <w:jc w:val="center"/>
              <w:rPr>
                <w:sz w:val="22"/>
                <w:szCs w:val="22"/>
              </w:rPr>
            </w:pPr>
            <w:r w:rsidRPr="00501251">
              <w:rPr>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line="276" w:lineRule="auto"/>
              <w:jc w:val="center"/>
              <w:rPr>
                <w:sz w:val="22"/>
                <w:szCs w:val="22"/>
              </w:rPr>
            </w:pPr>
            <w:r w:rsidRPr="00501251">
              <w:rPr>
                <w:sz w:val="22"/>
                <w:szCs w:val="22"/>
              </w:rPr>
              <w:t>28 100</w:t>
            </w:r>
          </w:p>
        </w:tc>
      </w:tr>
      <w:tr w:rsidR="00501251" w:rsidRPr="00501251" w:rsidTr="0013711A">
        <w:trPr>
          <w:trHeight w:val="588"/>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30746" w:rsidRPr="00501251" w:rsidRDefault="00D30746" w:rsidP="00D30746">
            <w:pPr>
              <w:spacing w:line="276" w:lineRule="auto"/>
              <w:jc w:val="center"/>
              <w:rPr>
                <w:sz w:val="22"/>
                <w:szCs w:val="22"/>
              </w:rPr>
            </w:pPr>
            <w:r w:rsidRPr="00501251">
              <w:rPr>
                <w:sz w:val="22"/>
                <w:szCs w:val="22"/>
              </w:rPr>
              <w:t>1.4.</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rPr>
                <w:sz w:val="22"/>
                <w:szCs w:val="22"/>
              </w:rPr>
            </w:pPr>
            <w:r w:rsidRPr="00501251">
              <w:rPr>
                <w:sz w:val="22"/>
                <w:szCs w:val="22"/>
              </w:rPr>
              <w:t>Ремонт аэротенка секции №3</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jc w:val="center"/>
              <w:rPr>
                <w:sz w:val="22"/>
                <w:szCs w:val="22"/>
              </w:rPr>
            </w:pPr>
            <w:r w:rsidRPr="00501251">
              <w:rPr>
                <w:sz w:val="22"/>
                <w:szCs w:val="22"/>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D30746">
            <w:pPr>
              <w:spacing w:before="240" w:after="240"/>
              <w:jc w:val="center"/>
              <w:rPr>
                <w:sz w:val="22"/>
                <w:szCs w:val="22"/>
              </w:rPr>
            </w:pPr>
            <w:r w:rsidRPr="00501251">
              <w:rPr>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D30746" w:rsidRPr="00501251" w:rsidRDefault="00D30746" w:rsidP="00D30746">
            <w:pPr>
              <w:spacing w:before="240" w:after="240" w:line="276" w:lineRule="auto"/>
              <w:jc w:val="center"/>
              <w:rPr>
                <w:sz w:val="22"/>
                <w:szCs w:val="22"/>
              </w:rPr>
            </w:pPr>
            <w:r w:rsidRPr="00501251">
              <w:rPr>
                <w:sz w:val="22"/>
                <w:szCs w:val="22"/>
              </w:rPr>
              <w:t>36 651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746" w:rsidRPr="00501251" w:rsidRDefault="00D30746" w:rsidP="00D30746">
            <w:pPr>
              <w:spacing w:before="240" w:after="240" w:line="276" w:lineRule="auto"/>
              <w:jc w:val="center"/>
              <w:rPr>
                <w:sz w:val="22"/>
                <w:szCs w:val="22"/>
              </w:rPr>
            </w:pPr>
            <w:r w:rsidRPr="00501251">
              <w:rPr>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D30746" w:rsidRPr="00501251" w:rsidRDefault="00D30746" w:rsidP="00D30746">
            <w:pPr>
              <w:spacing w:before="240" w:after="240" w:line="276" w:lineRule="auto"/>
              <w:jc w:val="center"/>
              <w:rPr>
                <w:sz w:val="22"/>
                <w:szCs w:val="22"/>
              </w:rPr>
            </w:pPr>
            <w:r w:rsidRPr="00501251">
              <w:rPr>
                <w:sz w:val="22"/>
                <w:szCs w:val="22"/>
              </w:rPr>
              <w:t>31 277</w:t>
            </w:r>
          </w:p>
        </w:tc>
      </w:tr>
      <w:tr w:rsidR="00501251" w:rsidRPr="00501251" w:rsidTr="00A81D84">
        <w:trPr>
          <w:trHeight w:val="25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line="276" w:lineRule="auto"/>
              <w:jc w:val="center"/>
              <w:rPr>
                <w:b/>
                <w:bCs/>
                <w:sz w:val="22"/>
                <w:szCs w:val="22"/>
              </w:rPr>
            </w:pPr>
            <w:r w:rsidRPr="00501251">
              <w:rPr>
                <w:b/>
                <w:bCs/>
                <w:sz w:val="22"/>
                <w:szCs w:val="22"/>
              </w:rPr>
              <w:t>2</w:t>
            </w:r>
          </w:p>
        </w:tc>
        <w:tc>
          <w:tcPr>
            <w:tcW w:w="4031" w:type="dxa"/>
            <w:tcBorders>
              <w:top w:val="nil"/>
              <w:left w:val="nil"/>
              <w:bottom w:val="single" w:sz="4" w:space="0" w:color="auto"/>
              <w:right w:val="single" w:sz="4" w:space="0" w:color="auto"/>
            </w:tcBorders>
            <w:shd w:val="clear" w:color="auto" w:fill="auto"/>
            <w:vAlign w:val="center"/>
            <w:hideMark/>
          </w:tcPr>
          <w:p w:rsidR="00D30746" w:rsidRPr="00501251" w:rsidRDefault="00D30746" w:rsidP="00A81D84">
            <w:pPr>
              <w:spacing w:line="276" w:lineRule="auto"/>
              <w:rPr>
                <w:b/>
                <w:bCs/>
                <w:sz w:val="22"/>
                <w:szCs w:val="22"/>
              </w:rPr>
            </w:pPr>
            <w:r w:rsidRPr="00501251">
              <w:rPr>
                <w:b/>
                <w:bCs/>
                <w:sz w:val="22"/>
                <w:szCs w:val="22"/>
              </w:rPr>
              <w:t>Мероприятия по созданию новых активов</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b/>
                <w:bCs/>
                <w:sz w:val="22"/>
                <w:szCs w:val="22"/>
              </w:rPr>
            </w:pPr>
            <w:r w:rsidRPr="00501251">
              <w:rPr>
                <w:b/>
                <w:bCs/>
                <w:sz w:val="22"/>
                <w:szCs w:val="22"/>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b/>
                <w:bCs/>
                <w:sz w:val="22"/>
                <w:szCs w:val="22"/>
              </w:rPr>
            </w:pPr>
            <w:r w:rsidRPr="00501251">
              <w:rPr>
                <w:b/>
                <w:bCs/>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b/>
                <w:bCs/>
                <w:sz w:val="22"/>
                <w:szCs w:val="22"/>
              </w:rPr>
            </w:pPr>
            <w:r w:rsidRPr="00501251">
              <w:rPr>
                <w:b/>
                <w:bCs/>
                <w:sz w:val="22"/>
                <w:szCs w:val="22"/>
              </w:rPr>
              <w:t>13 625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b/>
                <w:bCs/>
                <w:sz w:val="22"/>
                <w:szCs w:val="22"/>
              </w:rPr>
            </w:pPr>
            <w:r w:rsidRPr="00501251">
              <w:rPr>
                <w:b/>
                <w:bCs/>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b/>
                <w:bCs/>
                <w:sz w:val="22"/>
                <w:szCs w:val="22"/>
              </w:rPr>
            </w:pPr>
            <w:r w:rsidRPr="00501251">
              <w:rPr>
                <w:b/>
                <w:bCs/>
                <w:sz w:val="22"/>
                <w:szCs w:val="22"/>
              </w:rPr>
              <w:t>13 625</w:t>
            </w:r>
          </w:p>
        </w:tc>
      </w:tr>
      <w:tr w:rsidR="00501251" w:rsidRPr="00501251" w:rsidTr="0013711A">
        <w:trPr>
          <w:trHeight w:val="76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line="276" w:lineRule="auto"/>
              <w:jc w:val="center"/>
              <w:rPr>
                <w:sz w:val="22"/>
                <w:szCs w:val="22"/>
              </w:rPr>
            </w:pPr>
            <w:r w:rsidRPr="00501251">
              <w:rPr>
                <w:sz w:val="22"/>
                <w:szCs w:val="22"/>
              </w:rPr>
              <w:t>2.1.</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rPr>
                <w:sz w:val="22"/>
                <w:szCs w:val="22"/>
              </w:rPr>
            </w:pPr>
            <w:r w:rsidRPr="00501251">
              <w:rPr>
                <w:sz w:val="22"/>
                <w:szCs w:val="22"/>
              </w:rPr>
              <w:t xml:space="preserve">Сварочный аппарат для сварки полиэтиленовых труб Д=710-1000 </w:t>
            </w:r>
            <w:proofErr w:type="gramStart"/>
            <w:r w:rsidRPr="00501251">
              <w:rPr>
                <w:sz w:val="22"/>
                <w:szCs w:val="22"/>
              </w:rPr>
              <w:t>мм,</w:t>
            </w:r>
            <w:r w:rsidR="00A81D84" w:rsidRPr="00501251">
              <w:rPr>
                <w:sz w:val="22"/>
                <w:szCs w:val="22"/>
              </w:rPr>
              <w:t xml:space="preserve">   </w:t>
            </w:r>
            <w:proofErr w:type="gramEnd"/>
            <w:r w:rsidRPr="00501251">
              <w:rPr>
                <w:sz w:val="22"/>
                <w:szCs w:val="22"/>
              </w:rPr>
              <w:t>с дизельным генератором</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sz w:val="22"/>
                <w:szCs w:val="22"/>
              </w:rPr>
            </w:pPr>
            <w:r w:rsidRPr="00501251">
              <w:rPr>
                <w:sz w:val="22"/>
                <w:szCs w:val="22"/>
              </w:rPr>
              <w:t>шт.</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sz w:val="22"/>
                <w:szCs w:val="22"/>
              </w:rPr>
            </w:pPr>
            <w:r w:rsidRPr="00501251">
              <w:rPr>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sz w:val="22"/>
                <w:szCs w:val="22"/>
              </w:rPr>
            </w:pPr>
            <w:r w:rsidRPr="00501251">
              <w:rPr>
                <w:sz w:val="22"/>
                <w:szCs w:val="22"/>
              </w:rPr>
              <w:t>13 625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sz w:val="22"/>
                <w:szCs w:val="22"/>
              </w:rPr>
            </w:pPr>
            <w:r w:rsidRPr="00501251">
              <w:rPr>
                <w:sz w:val="22"/>
                <w:szCs w:val="22"/>
              </w:rPr>
              <w:t>1</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before="240" w:line="276" w:lineRule="auto"/>
              <w:jc w:val="center"/>
              <w:rPr>
                <w:sz w:val="22"/>
                <w:szCs w:val="22"/>
              </w:rPr>
            </w:pPr>
            <w:r w:rsidRPr="00501251">
              <w:rPr>
                <w:sz w:val="22"/>
                <w:szCs w:val="22"/>
              </w:rPr>
              <w:t>13 625</w:t>
            </w:r>
          </w:p>
        </w:tc>
      </w:tr>
      <w:tr w:rsidR="00501251" w:rsidRPr="00501251" w:rsidTr="00A81D84">
        <w:trPr>
          <w:trHeight w:val="567"/>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line="276" w:lineRule="auto"/>
              <w:jc w:val="center"/>
              <w:rPr>
                <w:b/>
                <w:bCs/>
                <w:sz w:val="22"/>
                <w:szCs w:val="22"/>
              </w:rPr>
            </w:pPr>
            <w:r w:rsidRPr="00501251">
              <w:rPr>
                <w:b/>
                <w:bCs/>
                <w:sz w:val="22"/>
                <w:szCs w:val="22"/>
              </w:rPr>
              <w:t>3</w:t>
            </w:r>
          </w:p>
        </w:tc>
        <w:tc>
          <w:tcPr>
            <w:tcW w:w="4031" w:type="dxa"/>
            <w:tcBorders>
              <w:top w:val="nil"/>
              <w:left w:val="nil"/>
              <w:bottom w:val="single" w:sz="4" w:space="0" w:color="auto"/>
              <w:right w:val="single" w:sz="4" w:space="0" w:color="auto"/>
            </w:tcBorders>
            <w:shd w:val="clear" w:color="auto" w:fill="auto"/>
            <w:vAlign w:val="center"/>
            <w:hideMark/>
          </w:tcPr>
          <w:p w:rsidR="00D30746" w:rsidRPr="00501251" w:rsidRDefault="00D30746" w:rsidP="00A81D84">
            <w:pPr>
              <w:spacing w:line="276" w:lineRule="auto"/>
              <w:jc w:val="center"/>
              <w:rPr>
                <w:b/>
                <w:bCs/>
                <w:sz w:val="22"/>
                <w:szCs w:val="22"/>
              </w:rPr>
            </w:pPr>
            <w:r w:rsidRPr="00501251">
              <w:rPr>
                <w:b/>
                <w:bCs/>
                <w:sz w:val="22"/>
                <w:szCs w:val="22"/>
              </w:rPr>
              <w:t>Мероприятия по восстановлению и поддержке существующих активов</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b/>
                <w:bCs/>
                <w:sz w:val="22"/>
                <w:szCs w:val="22"/>
              </w:rPr>
            </w:pPr>
            <w:r w:rsidRPr="00501251">
              <w:rPr>
                <w:b/>
                <w:bCs/>
                <w:sz w:val="22"/>
                <w:szCs w:val="22"/>
              </w:rPr>
              <w:t>м</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b/>
                <w:bCs/>
                <w:sz w:val="22"/>
                <w:szCs w:val="22"/>
              </w:rPr>
            </w:pPr>
            <w:r w:rsidRPr="00501251">
              <w:rPr>
                <w:b/>
                <w:bCs/>
                <w:sz w:val="22"/>
                <w:szCs w:val="22"/>
              </w:rPr>
              <w:t>5880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b/>
                <w:bCs/>
                <w:sz w:val="22"/>
                <w:szCs w:val="22"/>
              </w:rPr>
            </w:pPr>
            <w:r w:rsidRPr="00501251">
              <w:rPr>
                <w:b/>
                <w:bCs/>
                <w:sz w:val="22"/>
                <w:szCs w:val="22"/>
              </w:rPr>
              <w:t>107744</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3754E9">
            <w:pPr>
              <w:spacing w:before="240" w:line="276" w:lineRule="auto"/>
              <w:jc w:val="center"/>
              <w:rPr>
                <w:b/>
                <w:bCs/>
                <w:sz w:val="22"/>
                <w:szCs w:val="22"/>
              </w:rPr>
            </w:pPr>
            <w:r w:rsidRPr="00501251">
              <w:rPr>
                <w:b/>
                <w:bCs/>
                <w:sz w:val="22"/>
                <w:szCs w:val="22"/>
              </w:rPr>
              <w:t>5</w:t>
            </w:r>
            <w:r w:rsidR="003754E9">
              <w:rPr>
                <w:b/>
                <w:bCs/>
                <w:sz w:val="22"/>
                <w:szCs w:val="22"/>
              </w:rPr>
              <w:t>933</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3754E9" w:rsidP="00A81D84">
            <w:pPr>
              <w:spacing w:before="240" w:line="276" w:lineRule="auto"/>
              <w:jc w:val="center"/>
              <w:rPr>
                <w:b/>
                <w:bCs/>
                <w:sz w:val="22"/>
                <w:szCs w:val="22"/>
              </w:rPr>
            </w:pPr>
            <w:r>
              <w:rPr>
                <w:b/>
                <w:bCs/>
                <w:sz w:val="22"/>
                <w:szCs w:val="22"/>
              </w:rPr>
              <w:t>93</w:t>
            </w:r>
            <w:bookmarkStart w:id="0" w:name="_GoBack"/>
            <w:bookmarkEnd w:id="0"/>
            <w:r>
              <w:rPr>
                <w:b/>
                <w:bCs/>
                <w:sz w:val="22"/>
                <w:szCs w:val="22"/>
              </w:rPr>
              <w:t>555</w:t>
            </w:r>
          </w:p>
        </w:tc>
      </w:tr>
      <w:tr w:rsidR="00501251" w:rsidRPr="00501251" w:rsidTr="00A81D84">
        <w:trPr>
          <w:trHeight w:val="907"/>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line="276" w:lineRule="auto"/>
              <w:jc w:val="center"/>
              <w:rPr>
                <w:sz w:val="22"/>
                <w:szCs w:val="22"/>
              </w:rPr>
            </w:pPr>
            <w:r w:rsidRPr="00501251">
              <w:rPr>
                <w:sz w:val="22"/>
                <w:szCs w:val="22"/>
              </w:rPr>
              <w:t>3.1.</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rPr>
                <w:sz w:val="22"/>
                <w:szCs w:val="22"/>
              </w:rPr>
            </w:pPr>
            <w:r w:rsidRPr="00501251">
              <w:rPr>
                <w:sz w:val="22"/>
                <w:szCs w:val="22"/>
              </w:rPr>
              <w:t>Замена канализационного напорного коллектора от ст.Северная до ст.АБЗ Д=160 мм</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м</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3500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20 087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3 500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9 799</w:t>
            </w:r>
          </w:p>
        </w:tc>
      </w:tr>
      <w:tr w:rsidR="00501251" w:rsidRPr="00501251" w:rsidTr="00A81D84">
        <w:trPr>
          <w:trHeight w:val="70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30746" w:rsidRPr="00501251" w:rsidRDefault="00D30746" w:rsidP="00A81D84">
            <w:pPr>
              <w:spacing w:line="276" w:lineRule="auto"/>
              <w:jc w:val="center"/>
              <w:rPr>
                <w:sz w:val="22"/>
                <w:szCs w:val="22"/>
              </w:rPr>
            </w:pPr>
            <w:r w:rsidRPr="00501251">
              <w:rPr>
                <w:sz w:val="22"/>
                <w:szCs w:val="22"/>
              </w:rPr>
              <w:t>3.2.</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rPr>
                <w:sz w:val="22"/>
                <w:szCs w:val="22"/>
              </w:rPr>
            </w:pPr>
            <w:r w:rsidRPr="00501251">
              <w:rPr>
                <w:sz w:val="22"/>
                <w:szCs w:val="22"/>
              </w:rPr>
              <w:t>Замена канализационного самотечного коллектора Д=1200 мм от т."С" до очистных сооружений</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м</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480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42 690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480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39 901</w:t>
            </w:r>
          </w:p>
        </w:tc>
      </w:tr>
      <w:tr w:rsidR="00501251" w:rsidRPr="00501251" w:rsidTr="00A81D84">
        <w:trPr>
          <w:trHeight w:val="705"/>
        </w:trPr>
        <w:tc>
          <w:tcPr>
            <w:tcW w:w="714" w:type="dxa"/>
            <w:tcBorders>
              <w:top w:val="nil"/>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line="276" w:lineRule="auto"/>
              <w:jc w:val="center"/>
              <w:rPr>
                <w:sz w:val="22"/>
                <w:szCs w:val="22"/>
              </w:rPr>
            </w:pPr>
            <w:r w:rsidRPr="00501251">
              <w:rPr>
                <w:sz w:val="22"/>
                <w:szCs w:val="22"/>
              </w:rPr>
              <w:t>3.3.</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rPr>
                <w:sz w:val="22"/>
                <w:szCs w:val="22"/>
              </w:rPr>
            </w:pPr>
            <w:r w:rsidRPr="00501251">
              <w:rPr>
                <w:sz w:val="22"/>
                <w:szCs w:val="22"/>
              </w:rPr>
              <w:t>Замена напорного коллектора Д=200 мм от КНС АБЗ</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м</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1500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13 931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1 500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9 922</w:t>
            </w:r>
          </w:p>
        </w:tc>
      </w:tr>
      <w:tr w:rsidR="00501251" w:rsidRPr="00501251" w:rsidTr="00914297">
        <w:trPr>
          <w:trHeight w:val="804"/>
        </w:trPr>
        <w:tc>
          <w:tcPr>
            <w:tcW w:w="714" w:type="dxa"/>
            <w:tcBorders>
              <w:top w:val="nil"/>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line="276" w:lineRule="auto"/>
              <w:jc w:val="center"/>
              <w:rPr>
                <w:sz w:val="22"/>
                <w:szCs w:val="22"/>
              </w:rPr>
            </w:pPr>
            <w:r w:rsidRPr="00501251">
              <w:rPr>
                <w:sz w:val="22"/>
                <w:szCs w:val="22"/>
              </w:rPr>
              <w:t>3.4.</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rPr>
                <w:sz w:val="22"/>
                <w:szCs w:val="22"/>
              </w:rPr>
            </w:pPr>
            <w:r w:rsidRPr="00501251">
              <w:rPr>
                <w:sz w:val="22"/>
                <w:szCs w:val="22"/>
              </w:rPr>
              <w:t>Замена участка трубопровода очищенных стоков Д=600 мм на очистных сооружениях</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м</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400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31 036</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417</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A81D84">
            <w:pPr>
              <w:spacing w:before="240" w:line="276" w:lineRule="auto"/>
              <w:jc w:val="center"/>
              <w:rPr>
                <w:sz w:val="22"/>
                <w:szCs w:val="22"/>
              </w:rPr>
            </w:pPr>
            <w:r w:rsidRPr="00501251">
              <w:rPr>
                <w:sz w:val="22"/>
                <w:szCs w:val="22"/>
              </w:rPr>
              <w:t>30 788</w:t>
            </w:r>
          </w:p>
        </w:tc>
      </w:tr>
      <w:tr w:rsidR="00501251" w:rsidRPr="00501251" w:rsidTr="0013711A">
        <w:trPr>
          <w:trHeight w:val="664"/>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914297" w:rsidP="00914297">
            <w:pPr>
              <w:spacing w:line="276" w:lineRule="auto"/>
              <w:rPr>
                <w:sz w:val="22"/>
                <w:szCs w:val="22"/>
              </w:rPr>
            </w:pPr>
            <w:r w:rsidRPr="00501251">
              <w:rPr>
                <w:sz w:val="22"/>
                <w:szCs w:val="22"/>
              </w:rPr>
              <w:t>3.5</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914297" w:rsidP="00914297">
            <w:pPr>
              <w:spacing w:before="240" w:line="276" w:lineRule="auto"/>
              <w:rPr>
                <w:sz w:val="22"/>
                <w:szCs w:val="22"/>
              </w:rPr>
            </w:pPr>
            <w:r w:rsidRPr="00501251">
              <w:rPr>
                <w:sz w:val="22"/>
                <w:szCs w:val="22"/>
              </w:rPr>
              <w:t>Замена участка коллектора от точки «А» до очистных сооружений</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914297" w:rsidP="00914297">
            <w:pPr>
              <w:spacing w:before="240" w:line="276" w:lineRule="auto"/>
              <w:rPr>
                <w:sz w:val="22"/>
                <w:szCs w:val="22"/>
              </w:rPr>
            </w:pPr>
            <w:r w:rsidRPr="00501251">
              <w:rPr>
                <w:sz w:val="22"/>
                <w:szCs w:val="22"/>
              </w:rPr>
              <w:t>м</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914297">
            <w:pPr>
              <w:spacing w:before="240" w:line="276" w:lineRule="auto"/>
              <w:rPr>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D30746" w:rsidP="00914297">
            <w:pPr>
              <w:spacing w:before="240" w:line="276" w:lineRule="auto"/>
              <w:rPr>
                <w:b/>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914297" w:rsidP="0013711A">
            <w:pPr>
              <w:spacing w:before="240" w:line="276" w:lineRule="auto"/>
              <w:jc w:val="center"/>
              <w:rPr>
                <w:sz w:val="22"/>
                <w:szCs w:val="22"/>
              </w:rPr>
            </w:pPr>
            <w:r w:rsidRPr="00501251">
              <w:rPr>
                <w:sz w:val="22"/>
                <w:szCs w:val="22"/>
              </w:rPr>
              <w:t>36</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D30746" w:rsidRPr="00501251" w:rsidRDefault="00914297" w:rsidP="0013711A">
            <w:pPr>
              <w:spacing w:before="240" w:line="276" w:lineRule="auto"/>
              <w:jc w:val="center"/>
              <w:rPr>
                <w:sz w:val="22"/>
                <w:szCs w:val="22"/>
              </w:rPr>
            </w:pPr>
            <w:r w:rsidRPr="00501251">
              <w:rPr>
                <w:sz w:val="22"/>
                <w:szCs w:val="22"/>
              </w:rPr>
              <w:t>3145</w:t>
            </w:r>
          </w:p>
        </w:tc>
      </w:tr>
      <w:tr w:rsidR="00501251" w:rsidRPr="00501251" w:rsidTr="00914297">
        <w:trPr>
          <w:trHeight w:val="20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14297" w:rsidRPr="00501251" w:rsidRDefault="00914297" w:rsidP="00D30746">
            <w:pPr>
              <w:spacing w:line="276" w:lineRule="auto"/>
              <w:jc w:val="center"/>
              <w:rPr>
                <w:b/>
                <w:sz w:val="22"/>
                <w:szCs w:val="22"/>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914297" w:rsidRPr="00501251" w:rsidRDefault="00914297" w:rsidP="00D30746">
            <w:pPr>
              <w:spacing w:before="240"/>
              <w:jc w:val="both"/>
              <w:rPr>
                <w:b/>
                <w:sz w:val="22"/>
                <w:szCs w:val="22"/>
              </w:rPr>
            </w:pPr>
            <w:r w:rsidRPr="00501251">
              <w:rPr>
                <w:b/>
                <w:sz w:val="22"/>
                <w:szCs w:val="22"/>
              </w:rPr>
              <w:t>Итого</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14297" w:rsidRPr="00501251" w:rsidRDefault="00914297" w:rsidP="00D30746">
            <w:pPr>
              <w:spacing w:before="240" w:line="276" w:lineRule="auto"/>
              <w:jc w:val="center"/>
              <w:rPr>
                <w:b/>
                <w:sz w:val="22"/>
                <w:szCs w:val="22"/>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914297" w:rsidRPr="00501251" w:rsidRDefault="00914297" w:rsidP="00D30746">
            <w:pPr>
              <w:spacing w:before="240" w:line="276" w:lineRule="auto"/>
              <w:jc w:val="center"/>
              <w:rPr>
                <w:b/>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914297" w:rsidRPr="00501251" w:rsidRDefault="00914297" w:rsidP="00D30746">
            <w:pPr>
              <w:spacing w:before="240" w:line="276" w:lineRule="auto"/>
              <w:jc w:val="center"/>
              <w:rPr>
                <w:b/>
                <w:sz w:val="22"/>
                <w:szCs w:val="22"/>
              </w:rPr>
            </w:pPr>
            <w:r w:rsidRPr="00501251">
              <w:rPr>
                <w:b/>
                <w:sz w:val="22"/>
                <w:szCs w:val="22"/>
              </w:rPr>
              <w:t>282 016</w:t>
            </w:r>
          </w:p>
        </w:tc>
        <w:tc>
          <w:tcPr>
            <w:tcW w:w="838" w:type="dxa"/>
            <w:tcBorders>
              <w:top w:val="single" w:sz="4" w:space="0" w:color="auto"/>
              <w:left w:val="single" w:sz="4" w:space="0" w:color="auto"/>
              <w:bottom w:val="single" w:sz="4" w:space="0" w:color="auto"/>
              <w:right w:val="single" w:sz="4" w:space="0" w:color="auto"/>
            </w:tcBorders>
            <w:shd w:val="clear" w:color="auto" w:fill="auto"/>
            <w:vAlign w:val="bottom"/>
          </w:tcPr>
          <w:p w:rsidR="00914297" w:rsidRPr="00501251" w:rsidRDefault="00914297" w:rsidP="00D30746">
            <w:pPr>
              <w:spacing w:before="240" w:line="276" w:lineRule="auto"/>
              <w:jc w:val="center"/>
              <w:rPr>
                <w:b/>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914297" w:rsidRPr="00501251" w:rsidRDefault="00914297" w:rsidP="00D30746">
            <w:pPr>
              <w:spacing w:before="240" w:line="276" w:lineRule="auto"/>
              <w:jc w:val="center"/>
              <w:rPr>
                <w:b/>
                <w:sz w:val="22"/>
                <w:szCs w:val="22"/>
              </w:rPr>
            </w:pPr>
            <w:r w:rsidRPr="00501251">
              <w:rPr>
                <w:b/>
                <w:sz w:val="22"/>
                <w:szCs w:val="22"/>
              </w:rPr>
              <w:t>250195</w:t>
            </w:r>
          </w:p>
        </w:tc>
      </w:tr>
    </w:tbl>
    <w:p w:rsidR="0082376A" w:rsidRPr="00501251" w:rsidRDefault="0082376A" w:rsidP="00CB5CCA">
      <w:pPr>
        <w:pStyle w:val="a3"/>
        <w:ind w:firstLine="0"/>
        <w:jc w:val="both"/>
        <w:rPr>
          <w:b w:val="0"/>
          <w:sz w:val="24"/>
        </w:rPr>
      </w:pPr>
    </w:p>
    <w:p w:rsidR="0082376A" w:rsidRPr="00501251" w:rsidRDefault="00E87181" w:rsidP="0013711A">
      <w:pPr>
        <w:pStyle w:val="a3"/>
        <w:spacing w:line="276" w:lineRule="auto"/>
        <w:ind w:firstLine="0"/>
        <w:jc w:val="both"/>
        <w:rPr>
          <w:b w:val="0"/>
          <w:sz w:val="24"/>
        </w:rPr>
      </w:pPr>
      <w:r w:rsidRPr="00501251">
        <w:rPr>
          <w:b w:val="0"/>
          <w:sz w:val="24"/>
        </w:rPr>
        <w:t xml:space="preserve">       </w:t>
      </w:r>
    </w:p>
    <w:p w:rsidR="0013711A" w:rsidRPr="00501251" w:rsidRDefault="0013711A" w:rsidP="0013711A">
      <w:pPr>
        <w:pStyle w:val="a3"/>
        <w:spacing w:line="276" w:lineRule="auto"/>
        <w:ind w:firstLine="0"/>
        <w:jc w:val="both"/>
        <w:rPr>
          <w:b w:val="0"/>
          <w:sz w:val="24"/>
        </w:rPr>
      </w:pPr>
    </w:p>
    <w:p w:rsidR="0013711A" w:rsidRPr="00501251" w:rsidRDefault="0013711A" w:rsidP="0013711A">
      <w:pPr>
        <w:pStyle w:val="a3"/>
        <w:spacing w:line="276" w:lineRule="auto"/>
        <w:ind w:firstLine="0"/>
        <w:jc w:val="both"/>
        <w:rPr>
          <w:b w:val="0"/>
          <w:sz w:val="24"/>
        </w:rPr>
      </w:pPr>
    </w:p>
    <w:p w:rsidR="0013711A" w:rsidRPr="00501251" w:rsidRDefault="0013711A" w:rsidP="0013711A">
      <w:pPr>
        <w:pStyle w:val="a3"/>
        <w:spacing w:line="276" w:lineRule="auto"/>
        <w:ind w:firstLine="0"/>
        <w:jc w:val="both"/>
        <w:rPr>
          <w:b w:val="0"/>
          <w:sz w:val="24"/>
        </w:rPr>
      </w:pPr>
    </w:p>
    <w:p w:rsidR="0013711A" w:rsidRPr="00501251" w:rsidRDefault="0013711A" w:rsidP="0013711A">
      <w:pPr>
        <w:pStyle w:val="a3"/>
        <w:spacing w:line="276" w:lineRule="auto"/>
        <w:ind w:firstLine="0"/>
        <w:jc w:val="both"/>
        <w:rPr>
          <w:b w:val="0"/>
          <w:sz w:val="24"/>
        </w:rPr>
      </w:pPr>
    </w:p>
    <w:p w:rsidR="009D1744" w:rsidRPr="00501251" w:rsidRDefault="009D1744" w:rsidP="0013711A">
      <w:pPr>
        <w:pStyle w:val="a3"/>
        <w:spacing w:line="276" w:lineRule="auto"/>
        <w:ind w:firstLine="0"/>
        <w:jc w:val="both"/>
        <w:rPr>
          <w:b w:val="0"/>
          <w:sz w:val="24"/>
        </w:rPr>
      </w:pPr>
    </w:p>
    <w:p w:rsidR="009D1744" w:rsidRPr="00501251" w:rsidRDefault="009D1744" w:rsidP="0013711A">
      <w:pPr>
        <w:pStyle w:val="a3"/>
        <w:spacing w:line="276" w:lineRule="auto"/>
        <w:ind w:firstLine="0"/>
        <w:jc w:val="both"/>
        <w:rPr>
          <w:b w:val="0"/>
          <w:sz w:val="24"/>
        </w:rPr>
      </w:pPr>
    </w:p>
    <w:p w:rsidR="009D1744" w:rsidRPr="00501251" w:rsidRDefault="009D1744" w:rsidP="0013711A">
      <w:pPr>
        <w:pStyle w:val="a3"/>
        <w:spacing w:line="276" w:lineRule="auto"/>
        <w:ind w:firstLine="0"/>
        <w:jc w:val="both"/>
        <w:rPr>
          <w:b w:val="0"/>
          <w:sz w:val="24"/>
        </w:rPr>
      </w:pPr>
    </w:p>
    <w:p w:rsidR="0013711A" w:rsidRPr="00501251" w:rsidRDefault="0013711A" w:rsidP="0013711A">
      <w:pPr>
        <w:pStyle w:val="a3"/>
        <w:spacing w:line="276" w:lineRule="auto"/>
        <w:ind w:firstLine="0"/>
        <w:jc w:val="both"/>
        <w:rPr>
          <w:b w:val="0"/>
          <w:sz w:val="24"/>
        </w:rPr>
      </w:pPr>
    </w:p>
    <w:p w:rsidR="0082376A" w:rsidRPr="00501251" w:rsidRDefault="0082376A" w:rsidP="00CB5CCA">
      <w:pPr>
        <w:pStyle w:val="a3"/>
        <w:ind w:firstLine="0"/>
        <w:jc w:val="both"/>
        <w:rPr>
          <w:b w:val="0"/>
          <w:sz w:val="24"/>
        </w:rPr>
      </w:pPr>
    </w:p>
    <w:p w:rsidR="00576471" w:rsidRPr="00501251" w:rsidRDefault="00F93855" w:rsidP="0013711A">
      <w:pPr>
        <w:pStyle w:val="a3"/>
        <w:spacing w:line="276" w:lineRule="auto"/>
        <w:ind w:firstLine="0"/>
        <w:jc w:val="both"/>
        <w:rPr>
          <w:sz w:val="24"/>
        </w:rPr>
      </w:pPr>
      <w:r w:rsidRPr="00501251">
        <w:rPr>
          <w:b w:val="0"/>
          <w:sz w:val="24"/>
        </w:rPr>
        <w:lastRenderedPageBreak/>
        <w:t xml:space="preserve"> </w:t>
      </w:r>
      <w:r w:rsidR="00AF4EE0" w:rsidRPr="00501251">
        <w:rPr>
          <w:b w:val="0"/>
          <w:sz w:val="24"/>
        </w:rPr>
        <w:t xml:space="preserve">   </w:t>
      </w:r>
      <w:r w:rsidRPr="00501251">
        <w:rPr>
          <w:b w:val="0"/>
          <w:sz w:val="24"/>
        </w:rPr>
        <w:t xml:space="preserve"> </w:t>
      </w:r>
      <w:r w:rsidR="008E07E4" w:rsidRPr="00501251">
        <w:rPr>
          <w:b w:val="0"/>
          <w:sz w:val="24"/>
        </w:rPr>
        <w:t xml:space="preserve">                                </w:t>
      </w:r>
      <w:r w:rsidR="008114B6" w:rsidRPr="00501251">
        <w:rPr>
          <w:sz w:val="24"/>
        </w:rPr>
        <w:t xml:space="preserve">2. </w:t>
      </w:r>
      <w:r w:rsidR="00576471" w:rsidRPr="00501251">
        <w:rPr>
          <w:sz w:val="24"/>
        </w:rPr>
        <w:t>Основные финансово-экономические показатели</w:t>
      </w:r>
    </w:p>
    <w:p w:rsidR="008114B6" w:rsidRPr="00501251" w:rsidRDefault="008114B6" w:rsidP="0013711A">
      <w:pPr>
        <w:pStyle w:val="a3"/>
        <w:spacing w:line="276" w:lineRule="auto"/>
        <w:ind w:firstLine="708"/>
        <w:jc w:val="center"/>
        <w:rPr>
          <w:sz w:val="24"/>
        </w:rPr>
      </w:pPr>
    </w:p>
    <w:p w:rsidR="008114B6" w:rsidRPr="00501251" w:rsidRDefault="008114B6" w:rsidP="0013711A">
      <w:pPr>
        <w:pStyle w:val="a3"/>
        <w:spacing w:line="276" w:lineRule="auto"/>
        <w:ind w:firstLine="708"/>
        <w:jc w:val="center"/>
        <w:rPr>
          <w:sz w:val="24"/>
        </w:rPr>
      </w:pPr>
      <w:r w:rsidRPr="00501251">
        <w:rPr>
          <w:sz w:val="24"/>
        </w:rPr>
        <w:t>2.1. Услуги по подаче воды по магистральным трубопроводам и распределительным сетям (питьевая вода)</w:t>
      </w:r>
    </w:p>
    <w:p w:rsidR="006F14ED" w:rsidRPr="00501251" w:rsidRDefault="006F14ED" w:rsidP="0013711A">
      <w:pPr>
        <w:pStyle w:val="a3"/>
        <w:spacing w:line="276" w:lineRule="auto"/>
        <w:ind w:firstLine="0"/>
        <w:jc w:val="both"/>
        <w:rPr>
          <w:b w:val="0"/>
          <w:sz w:val="16"/>
          <w:szCs w:val="16"/>
        </w:rPr>
      </w:pPr>
    </w:p>
    <w:p w:rsidR="00A55699" w:rsidRPr="00501251" w:rsidRDefault="003C75E3" w:rsidP="0013711A">
      <w:pPr>
        <w:pStyle w:val="a3"/>
        <w:spacing w:line="276" w:lineRule="auto"/>
        <w:ind w:firstLine="0"/>
        <w:jc w:val="both"/>
        <w:rPr>
          <w:b w:val="0"/>
          <w:sz w:val="24"/>
        </w:rPr>
      </w:pPr>
      <w:r w:rsidRPr="00501251">
        <w:rPr>
          <w:b w:val="0"/>
          <w:sz w:val="24"/>
        </w:rPr>
        <w:t xml:space="preserve">     Основные финансово- экономические показатели деятельности предприятия за 2017 год по услугам по подаче воде по магистральным трубопроводам и распределительным сетям (питьевая вода) представлены в таблице № 2.</w:t>
      </w:r>
      <w:r w:rsidR="00D7199E" w:rsidRPr="00501251">
        <w:rPr>
          <w:b w:val="0"/>
          <w:sz w:val="24"/>
        </w:rPr>
        <w:t xml:space="preserve">           </w:t>
      </w:r>
      <w:r w:rsidR="00DF2D8B" w:rsidRPr="00501251">
        <w:rPr>
          <w:b w:val="0"/>
          <w:sz w:val="24"/>
        </w:rPr>
        <w:t xml:space="preserve">                           </w:t>
      </w:r>
      <w:r w:rsidR="00D7199E" w:rsidRPr="00501251">
        <w:rPr>
          <w:b w:val="0"/>
          <w:sz w:val="24"/>
        </w:rPr>
        <w:t xml:space="preserve">                                                               </w:t>
      </w:r>
    </w:p>
    <w:p w:rsidR="00D7199E" w:rsidRPr="00501251" w:rsidRDefault="00D61772" w:rsidP="0013711A">
      <w:pPr>
        <w:pStyle w:val="a3"/>
        <w:spacing w:line="276" w:lineRule="auto"/>
        <w:ind w:firstLine="0"/>
        <w:jc w:val="right"/>
        <w:rPr>
          <w:b w:val="0"/>
          <w:sz w:val="24"/>
        </w:rPr>
      </w:pPr>
      <w:r w:rsidRPr="00501251">
        <w:rPr>
          <w:b w:val="0"/>
          <w:sz w:val="24"/>
        </w:rPr>
        <w:t xml:space="preserve">                                                                                                        </w:t>
      </w:r>
      <w:r w:rsidR="00DB03A5" w:rsidRPr="00501251">
        <w:rPr>
          <w:b w:val="0"/>
          <w:sz w:val="24"/>
        </w:rPr>
        <w:t>Таблица №2</w:t>
      </w:r>
    </w:p>
    <w:p w:rsidR="00D61772" w:rsidRPr="00501251" w:rsidRDefault="00D61772" w:rsidP="0013711A">
      <w:pPr>
        <w:pStyle w:val="a3"/>
        <w:spacing w:line="276" w:lineRule="auto"/>
        <w:ind w:firstLine="0"/>
        <w:jc w:val="both"/>
        <w:rPr>
          <w:b w:val="0"/>
          <w:sz w:val="24"/>
        </w:rPr>
      </w:pPr>
      <w:r w:rsidRPr="00501251">
        <w:rPr>
          <w:b w:val="0"/>
          <w:sz w:val="24"/>
        </w:rPr>
        <w:t xml:space="preserve">             Основные финансово- </w:t>
      </w:r>
      <w:r w:rsidR="008E07E4" w:rsidRPr="00501251">
        <w:rPr>
          <w:b w:val="0"/>
          <w:sz w:val="24"/>
        </w:rPr>
        <w:t>экономические показатели за 201</w:t>
      </w:r>
      <w:r w:rsidR="003C75E3" w:rsidRPr="00501251">
        <w:rPr>
          <w:b w:val="0"/>
          <w:sz w:val="24"/>
        </w:rPr>
        <w:t>7</w:t>
      </w:r>
      <w:r w:rsidRPr="00501251">
        <w:rPr>
          <w:b w:val="0"/>
          <w:sz w:val="24"/>
        </w:rPr>
        <w:t xml:space="preserve"> год</w:t>
      </w:r>
    </w:p>
    <w:p w:rsidR="00D7199E" w:rsidRPr="00501251" w:rsidRDefault="00D7199E" w:rsidP="0013711A">
      <w:pPr>
        <w:pStyle w:val="a3"/>
        <w:spacing w:line="276" w:lineRule="auto"/>
        <w:ind w:firstLine="0"/>
        <w:jc w:val="both"/>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1955"/>
        <w:gridCol w:w="1418"/>
        <w:gridCol w:w="1303"/>
        <w:gridCol w:w="846"/>
      </w:tblGrid>
      <w:tr w:rsidR="00501251" w:rsidRPr="00501251" w:rsidTr="0013711A">
        <w:trPr>
          <w:trHeight w:val="592"/>
        </w:trPr>
        <w:tc>
          <w:tcPr>
            <w:tcW w:w="562" w:type="dxa"/>
            <w:vMerge w:val="restart"/>
            <w:vAlign w:val="center"/>
          </w:tcPr>
          <w:p w:rsidR="00A55699" w:rsidRPr="00501251" w:rsidRDefault="00D61772" w:rsidP="0013711A">
            <w:pPr>
              <w:pStyle w:val="a3"/>
              <w:spacing w:line="276" w:lineRule="auto"/>
              <w:ind w:firstLine="0"/>
              <w:jc w:val="both"/>
              <w:rPr>
                <w:b w:val="0"/>
                <w:sz w:val="24"/>
              </w:rPr>
            </w:pPr>
            <w:r w:rsidRPr="00501251">
              <w:rPr>
                <w:b w:val="0"/>
                <w:sz w:val="24"/>
              </w:rPr>
              <w:t>№</w:t>
            </w:r>
          </w:p>
        </w:tc>
        <w:tc>
          <w:tcPr>
            <w:tcW w:w="2127" w:type="dxa"/>
            <w:vMerge w:val="restart"/>
            <w:vAlign w:val="center"/>
          </w:tcPr>
          <w:p w:rsidR="00A55699" w:rsidRPr="00501251" w:rsidRDefault="00A55699" w:rsidP="0013711A">
            <w:pPr>
              <w:pStyle w:val="a3"/>
              <w:spacing w:line="276" w:lineRule="auto"/>
              <w:ind w:firstLine="0"/>
              <w:jc w:val="center"/>
              <w:rPr>
                <w:b w:val="0"/>
                <w:sz w:val="24"/>
              </w:rPr>
            </w:pPr>
            <w:r w:rsidRPr="00501251">
              <w:rPr>
                <w:b w:val="0"/>
                <w:sz w:val="24"/>
              </w:rPr>
              <w:t>Наименование</w:t>
            </w:r>
          </w:p>
        </w:tc>
        <w:tc>
          <w:tcPr>
            <w:tcW w:w="1134" w:type="dxa"/>
            <w:vMerge w:val="restart"/>
            <w:vAlign w:val="center"/>
          </w:tcPr>
          <w:p w:rsidR="00576471" w:rsidRPr="00501251" w:rsidRDefault="00A55699" w:rsidP="0013711A">
            <w:pPr>
              <w:pStyle w:val="a3"/>
              <w:spacing w:line="276" w:lineRule="auto"/>
              <w:ind w:firstLine="0"/>
              <w:jc w:val="center"/>
              <w:rPr>
                <w:b w:val="0"/>
                <w:sz w:val="24"/>
              </w:rPr>
            </w:pPr>
            <w:r w:rsidRPr="00501251">
              <w:rPr>
                <w:b w:val="0"/>
                <w:sz w:val="24"/>
              </w:rPr>
              <w:t>Ед.</w:t>
            </w:r>
          </w:p>
          <w:p w:rsidR="00A55699" w:rsidRPr="00501251" w:rsidRDefault="00D61772" w:rsidP="0013711A">
            <w:pPr>
              <w:pStyle w:val="a3"/>
              <w:spacing w:line="276" w:lineRule="auto"/>
              <w:ind w:firstLine="0"/>
              <w:jc w:val="center"/>
              <w:rPr>
                <w:b w:val="0"/>
                <w:sz w:val="24"/>
              </w:rPr>
            </w:pPr>
            <w:r w:rsidRPr="00501251">
              <w:rPr>
                <w:b w:val="0"/>
                <w:sz w:val="24"/>
              </w:rPr>
              <w:t>изм</w:t>
            </w:r>
            <w:r w:rsidR="00576471" w:rsidRPr="00501251">
              <w:rPr>
                <w:b w:val="0"/>
                <w:sz w:val="24"/>
              </w:rPr>
              <w:t>.</w:t>
            </w:r>
          </w:p>
        </w:tc>
        <w:tc>
          <w:tcPr>
            <w:tcW w:w="1955" w:type="dxa"/>
            <w:vMerge w:val="restart"/>
            <w:vAlign w:val="center"/>
          </w:tcPr>
          <w:p w:rsidR="00DD107E" w:rsidRPr="00501251" w:rsidRDefault="00A55699" w:rsidP="0013711A">
            <w:pPr>
              <w:pStyle w:val="a3"/>
              <w:spacing w:line="276" w:lineRule="auto"/>
              <w:ind w:firstLine="0"/>
              <w:jc w:val="center"/>
              <w:rPr>
                <w:b w:val="0"/>
                <w:sz w:val="24"/>
              </w:rPr>
            </w:pPr>
            <w:r w:rsidRPr="00501251">
              <w:rPr>
                <w:b w:val="0"/>
                <w:sz w:val="24"/>
              </w:rPr>
              <w:t>Принято</w:t>
            </w:r>
            <w:r w:rsidR="00DD107E" w:rsidRPr="00501251">
              <w:rPr>
                <w:b w:val="0"/>
                <w:sz w:val="24"/>
              </w:rPr>
              <w:t xml:space="preserve"> в утвержденной тарифной смете </w:t>
            </w:r>
          </w:p>
          <w:p w:rsidR="00A55699" w:rsidRPr="00501251" w:rsidRDefault="00D442FF" w:rsidP="0013711A">
            <w:pPr>
              <w:pStyle w:val="a3"/>
              <w:spacing w:line="276" w:lineRule="auto"/>
              <w:ind w:firstLine="0"/>
              <w:jc w:val="center"/>
              <w:rPr>
                <w:b w:val="0"/>
                <w:sz w:val="24"/>
              </w:rPr>
            </w:pPr>
            <w:r w:rsidRPr="00501251">
              <w:rPr>
                <w:b w:val="0"/>
                <w:sz w:val="24"/>
              </w:rPr>
              <w:t xml:space="preserve"> на 201</w:t>
            </w:r>
            <w:r w:rsidR="003C75E3" w:rsidRPr="00501251">
              <w:rPr>
                <w:b w:val="0"/>
                <w:sz w:val="24"/>
              </w:rPr>
              <w:t>7</w:t>
            </w:r>
            <w:r w:rsidR="00A55699" w:rsidRPr="00501251">
              <w:rPr>
                <w:b w:val="0"/>
                <w:sz w:val="24"/>
              </w:rPr>
              <w:t xml:space="preserve"> год</w:t>
            </w:r>
          </w:p>
        </w:tc>
        <w:tc>
          <w:tcPr>
            <w:tcW w:w="1418" w:type="dxa"/>
            <w:vMerge w:val="restart"/>
            <w:vAlign w:val="center"/>
          </w:tcPr>
          <w:p w:rsidR="00A55699" w:rsidRPr="00501251" w:rsidRDefault="00D442FF" w:rsidP="0013711A">
            <w:pPr>
              <w:pStyle w:val="a3"/>
              <w:spacing w:line="276" w:lineRule="auto"/>
              <w:ind w:firstLine="0"/>
              <w:jc w:val="center"/>
              <w:rPr>
                <w:b w:val="0"/>
                <w:sz w:val="24"/>
              </w:rPr>
            </w:pPr>
            <w:r w:rsidRPr="00501251">
              <w:rPr>
                <w:b w:val="0"/>
                <w:sz w:val="24"/>
              </w:rPr>
              <w:t>Факт 201</w:t>
            </w:r>
            <w:r w:rsidR="003C75E3" w:rsidRPr="00501251">
              <w:rPr>
                <w:b w:val="0"/>
                <w:sz w:val="24"/>
              </w:rPr>
              <w:t>7</w:t>
            </w:r>
            <w:r w:rsidR="00A55699" w:rsidRPr="00501251">
              <w:rPr>
                <w:b w:val="0"/>
                <w:sz w:val="24"/>
              </w:rPr>
              <w:t xml:space="preserve"> год</w:t>
            </w:r>
          </w:p>
        </w:tc>
        <w:tc>
          <w:tcPr>
            <w:tcW w:w="2149" w:type="dxa"/>
            <w:gridSpan w:val="2"/>
            <w:vAlign w:val="center"/>
          </w:tcPr>
          <w:p w:rsidR="00A55699" w:rsidRPr="00501251" w:rsidRDefault="00A55699" w:rsidP="0013711A">
            <w:pPr>
              <w:pStyle w:val="a3"/>
              <w:spacing w:line="276" w:lineRule="auto"/>
              <w:ind w:firstLine="0"/>
              <w:jc w:val="center"/>
              <w:rPr>
                <w:b w:val="0"/>
                <w:sz w:val="24"/>
              </w:rPr>
            </w:pPr>
            <w:r w:rsidRPr="00501251">
              <w:rPr>
                <w:b w:val="0"/>
                <w:sz w:val="24"/>
              </w:rPr>
              <w:t>отклонения</w:t>
            </w:r>
          </w:p>
        </w:tc>
      </w:tr>
      <w:tr w:rsidR="00501251" w:rsidRPr="00501251" w:rsidTr="0013711A">
        <w:trPr>
          <w:trHeight w:val="95"/>
        </w:trPr>
        <w:tc>
          <w:tcPr>
            <w:tcW w:w="562" w:type="dxa"/>
            <w:vMerge/>
          </w:tcPr>
          <w:p w:rsidR="00A55699" w:rsidRPr="00501251" w:rsidRDefault="00A55699" w:rsidP="0013711A">
            <w:pPr>
              <w:pStyle w:val="a3"/>
              <w:spacing w:line="276" w:lineRule="auto"/>
              <w:ind w:firstLine="0"/>
              <w:jc w:val="both"/>
              <w:rPr>
                <w:b w:val="0"/>
                <w:sz w:val="24"/>
              </w:rPr>
            </w:pPr>
          </w:p>
        </w:tc>
        <w:tc>
          <w:tcPr>
            <w:tcW w:w="2127" w:type="dxa"/>
            <w:vMerge/>
          </w:tcPr>
          <w:p w:rsidR="00A55699" w:rsidRPr="00501251" w:rsidRDefault="00A55699" w:rsidP="0013711A">
            <w:pPr>
              <w:pStyle w:val="a3"/>
              <w:spacing w:line="276" w:lineRule="auto"/>
              <w:ind w:firstLine="0"/>
              <w:jc w:val="both"/>
              <w:rPr>
                <w:b w:val="0"/>
                <w:sz w:val="24"/>
              </w:rPr>
            </w:pPr>
          </w:p>
        </w:tc>
        <w:tc>
          <w:tcPr>
            <w:tcW w:w="1134" w:type="dxa"/>
            <w:vMerge/>
          </w:tcPr>
          <w:p w:rsidR="00A55699" w:rsidRPr="00501251" w:rsidRDefault="00A55699" w:rsidP="0013711A">
            <w:pPr>
              <w:pStyle w:val="a3"/>
              <w:spacing w:line="276" w:lineRule="auto"/>
              <w:ind w:firstLine="0"/>
              <w:jc w:val="both"/>
              <w:rPr>
                <w:b w:val="0"/>
                <w:sz w:val="24"/>
              </w:rPr>
            </w:pPr>
          </w:p>
        </w:tc>
        <w:tc>
          <w:tcPr>
            <w:tcW w:w="1955" w:type="dxa"/>
            <w:vMerge/>
          </w:tcPr>
          <w:p w:rsidR="00A55699" w:rsidRPr="00501251" w:rsidRDefault="00A55699" w:rsidP="0013711A">
            <w:pPr>
              <w:pStyle w:val="a3"/>
              <w:spacing w:line="276" w:lineRule="auto"/>
              <w:ind w:firstLine="0"/>
              <w:jc w:val="both"/>
              <w:rPr>
                <w:b w:val="0"/>
                <w:sz w:val="24"/>
              </w:rPr>
            </w:pPr>
          </w:p>
        </w:tc>
        <w:tc>
          <w:tcPr>
            <w:tcW w:w="1418" w:type="dxa"/>
            <w:vMerge/>
          </w:tcPr>
          <w:p w:rsidR="00A55699" w:rsidRPr="00501251" w:rsidRDefault="00A55699" w:rsidP="0013711A">
            <w:pPr>
              <w:pStyle w:val="a3"/>
              <w:spacing w:line="276" w:lineRule="auto"/>
              <w:ind w:firstLine="0"/>
              <w:jc w:val="both"/>
              <w:rPr>
                <w:b w:val="0"/>
                <w:sz w:val="24"/>
              </w:rPr>
            </w:pPr>
          </w:p>
        </w:tc>
        <w:tc>
          <w:tcPr>
            <w:tcW w:w="1303" w:type="dxa"/>
          </w:tcPr>
          <w:p w:rsidR="00A55699" w:rsidRPr="00501251" w:rsidRDefault="00A55699" w:rsidP="0013711A">
            <w:pPr>
              <w:pStyle w:val="a3"/>
              <w:spacing w:line="276" w:lineRule="auto"/>
              <w:ind w:firstLine="0"/>
              <w:jc w:val="center"/>
              <w:rPr>
                <w:b w:val="0"/>
                <w:sz w:val="24"/>
              </w:rPr>
            </w:pPr>
            <w:r w:rsidRPr="00501251">
              <w:rPr>
                <w:b w:val="0"/>
                <w:sz w:val="24"/>
              </w:rPr>
              <w:t>+,-</w:t>
            </w:r>
          </w:p>
        </w:tc>
        <w:tc>
          <w:tcPr>
            <w:tcW w:w="846" w:type="dxa"/>
          </w:tcPr>
          <w:p w:rsidR="00A55699" w:rsidRPr="00501251" w:rsidRDefault="00A55699" w:rsidP="0013711A">
            <w:pPr>
              <w:pStyle w:val="a3"/>
              <w:spacing w:line="276" w:lineRule="auto"/>
              <w:ind w:firstLine="0"/>
              <w:jc w:val="center"/>
              <w:rPr>
                <w:b w:val="0"/>
                <w:sz w:val="24"/>
              </w:rPr>
            </w:pPr>
            <w:r w:rsidRPr="00501251">
              <w:rPr>
                <w:b w:val="0"/>
                <w:sz w:val="24"/>
              </w:rPr>
              <w:t>%</w:t>
            </w:r>
          </w:p>
        </w:tc>
      </w:tr>
      <w:tr w:rsidR="00501251" w:rsidRPr="00501251" w:rsidTr="0013711A">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1</w:t>
            </w:r>
          </w:p>
        </w:tc>
        <w:tc>
          <w:tcPr>
            <w:tcW w:w="2127" w:type="dxa"/>
          </w:tcPr>
          <w:p w:rsidR="003C75E3" w:rsidRPr="00501251" w:rsidRDefault="003C75E3" w:rsidP="0013711A">
            <w:pPr>
              <w:pStyle w:val="a3"/>
              <w:spacing w:line="276" w:lineRule="auto"/>
              <w:ind w:firstLine="0"/>
              <w:rPr>
                <w:b w:val="0"/>
                <w:sz w:val="24"/>
              </w:rPr>
            </w:pPr>
            <w:r w:rsidRPr="00501251">
              <w:rPr>
                <w:b w:val="0"/>
                <w:sz w:val="24"/>
              </w:rPr>
              <w:t>Доход от реализации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55" w:type="dxa"/>
            <w:vAlign w:val="center"/>
          </w:tcPr>
          <w:p w:rsidR="003C75E3" w:rsidRPr="00501251" w:rsidRDefault="003C75E3" w:rsidP="0013711A">
            <w:pPr>
              <w:pStyle w:val="a3"/>
              <w:spacing w:line="276" w:lineRule="auto"/>
              <w:ind w:firstLine="0"/>
              <w:jc w:val="center"/>
              <w:rPr>
                <w:b w:val="0"/>
                <w:sz w:val="24"/>
              </w:rPr>
            </w:pPr>
            <w:r w:rsidRPr="00501251">
              <w:rPr>
                <w:b w:val="0"/>
                <w:sz w:val="24"/>
              </w:rPr>
              <w:t>1 792 430</w:t>
            </w:r>
          </w:p>
        </w:tc>
        <w:tc>
          <w:tcPr>
            <w:tcW w:w="1418" w:type="dxa"/>
            <w:vAlign w:val="center"/>
          </w:tcPr>
          <w:p w:rsidR="003C75E3" w:rsidRPr="00501251" w:rsidRDefault="003C75E3" w:rsidP="0013711A">
            <w:pPr>
              <w:pStyle w:val="a3"/>
              <w:spacing w:line="276" w:lineRule="auto"/>
              <w:ind w:firstLine="0"/>
              <w:jc w:val="center"/>
              <w:rPr>
                <w:b w:val="0"/>
                <w:sz w:val="24"/>
              </w:rPr>
            </w:pPr>
            <w:r w:rsidRPr="00501251">
              <w:rPr>
                <w:b w:val="0"/>
                <w:sz w:val="24"/>
              </w:rPr>
              <w:t>1 639 177</w:t>
            </w:r>
          </w:p>
        </w:tc>
        <w:tc>
          <w:tcPr>
            <w:tcW w:w="1303" w:type="dxa"/>
            <w:vAlign w:val="center"/>
          </w:tcPr>
          <w:p w:rsidR="003C75E3" w:rsidRPr="00501251" w:rsidRDefault="003C75E3" w:rsidP="0013711A">
            <w:pPr>
              <w:pStyle w:val="a3"/>
              <w:spacing w:line="276" w:lineRule="auto"/>
              <w:ind w:firstLine="0"/>
              <w:jc w:val="center"/>
              <w:rPr>
                <w:b w:val="0"/>
                <w:sz w:val="24"/>
              </w:rPr>
            </w:pPr>
            <w:r w:rsidRPr="00501251">
              <w:rPr>
                <w:b w:val="0"/>
                <w:sz w:val="24"/>
              </w:rPr>
              <w:t>-153 253</w:t>
            </w:r>
          </w:p>
        </w:tc>
        <w:tc>
          <w:tcPr>
            <w:tcW w:w="846" w:type="dxa"/>
            <w:vAlign w:val="center"/>
          </w:tcPr>
          <w:p w:rsidR="003C75E3" w:rsidRPr="00501251" w:rsidRDefault="003C75E3" w:rsidP="0013711A">
            <w:pPr>
              <w:pStyle w:val="a3"/>
              <w:spacing w:line="276" w:lineRule="auto"/>
              <w:ind w:firstLine="0"/>
              <w:jc w:val="center"/>
              <w:rPr>
                <w:b w:val="0"/>
                <w:sz w:val="24"/>
              </w:rPr>
            </w:pPr>
            <w:r w:rsidRPr="00501251">
              <w:rPr>
                <w:b w:val="0"/>
                <w:sz w:val="24"/>
              </w:rPr>
              <w:t>91,4</w:t>
            </w:r>
          </w:p>
        </w:tc>
      </w:tr>
      <w:tr w:rsidR="00501251" w:rsidRPr="00501251" w:rsidTr="0013711A">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2</w:t>
            </w:r>
          </w:p>
        </w:tc>
        <w:tc>
          <w:tcPr>
            <w:tcW w:w="2127" w:type="dxa"/>
          </w:tcPr>
          <w:p w:rsidR="003C75E3" w:rsidRPr="00501251" w:rsidRDefault="003C75E3" w:rsidP="0013711A">
            <w:pPr>
              <w:pStyle w:val="a3"/>
              <w:spacing w:line="276" w:lineRule="auto"/>
              <w:ind w:firstLine="0"/>
              <w:rPr>
                <w:b w:val="0"/>
                <w:sz w:val="24"/>
              </w:rPr>
            </w:pPr>
            <w:r w:rsidRPr="00501251">
              <w:rPr>
                <w:b w:val="0"/>
                <w:sz w:val="24"/>
              </w:rPr>
              <w:t>Себестоимость реализованной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55" w:type="dxa"/>
            <w:vAlign w:val="center"/>
          </w:tcPr>
          <w:p w:rsidR="003C75E3" w:rsidRPr="00501251" w:rsidRDefault="003C75E3" w:rsidP="0013711A">
            <w:pPr>
              <w:pStyle w:val="a3"/>
              <w:spacing w:line="276" w:lineRule="auto"/>
              <w:ind w:firstLine="0"/>
              <w:jc w:val="center"/>
              <w:rPr>
                <w:b w:val="0"/>
                <w:sz w:val="24"/>
              </w:rPr>
            </w:pPr>
            <w:r w:rsidRPr="00501251">
              <w:rPr>
                <w:b w:val="0"/>
                <w:sz w:val="24"/>
              </w:rPr>
              <w:t>1 486 378</w:t>
            </w:r>
          </w:p>
        </w:tc>
        <w:tc>
          <w:tcPr>
            <w:tcW w:w="1418" w:type="dxa"/>
            <w:vAlign w:val="center"/>
          </w:tcPr>
          <w:p w:rsidR="003C75E3" w:rsidRPr="00501251" w:rsidRDefault="00695D84" w:rsidP="0013711A">
            <w:pPr>
              <w:pStyle w:val="a3"/>
              <w:spacing w:line="276" w:lineRule="auto"/>
              <w:ind w:firstLine="0"/>
              <w:jc w:val="center"/>
              <w:rPr>
                <w:b w:val="0"/>
                <w:sz w:val="24"/>
              </w:rPr>
            </w:pPr>
            <w:r w:rsidRPr="00501251">
              <w:rPr>
                <w:b w:val="0"/>
                <w:sz w:val="24"/>
              </w:rPr>
              <w:t>1 494 400</w:t>
            </w:r>
          </w:p>
        </w:tc>
        <w:tc>
          <w:tcPr>
            <w:tcW w:w="1303" w:type="dxa"/>
            <w:vAlign w:val="center"/>
          </w:tcPr>
          <w:p w:rsidR="003C75E3" w:rsidRPr="00501251" w:rsidRDefault="00695D84" w:rsidP="0013711A">
            <w:pPr>
              <w:pStyle w:val="a3"/>
              <w:spacing w:line="276" w:lineRule="auto"/>
              <w:ind w:firstLine="0"/>
              <w:jc w:val="center"/>
              <w:rPr>
                <w:b w:val="0"/>
                <w:sz w:val="24"/>
              </w:rPr>
            </w:pPr>
            <w:r w:rsidRPr="00501251">
              <w:rPr>
                <w:b w:val="0"/>
                <w:sz w:val="24"/>
              </w:rPr>
              <w:t>8 021</w:t>
            </w:r>
          </w:p>
        </w:tc>
        <w:tc>
          <w:tcPr>
            <w:tcW w:w="846" w:type="dxa"/>
            <w:vAlign w:val="center"/>
          </w:tcPr>
          <w:p w:rsidR="003C75E3" w:rsidRPr="00501251" w:rsidRDefault="00695D84" w:rsidP="0013711A">
            <w:pPr>
              <w:pStyle w:val="a3"/>
              <w:spacing w:line="276" w:lineRule="auto"/>
              <w:ind w:firstLine="0"/>
              <w:jc w:val="center"/>
              <w:rPr>
                <w:b w:val="0"/>
                <w:sz w:val="24"/>
              </w:rPr>
            </w:pPr>
            <w:r w:rsidRPr="00501251">
              <w:rPr>
                <w:b w:val="0"/>
                <w:sz w:val="24"/>
              </w:rPr>
              <w:t>100,5</w:t>
            </w:r>
          </w:p>
        </w:tc>
      </w:tr>
      <w:tr w:rsidR="003C75E3" w:rsidRPr="00501251" w:rsidTr="0013711A">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3</w:t>
            </w:r>
          </w:p>
        </w:tc>
        <w:tc>
          <w:tcPr>
            <w:tcW w:w="2127" w:type="dxa"/>
            <w:vAlign w:val="center"/>
          </w:tcPr>
          <w:p w:rsidR="003C75E3" w:rsidRPr="00501251" w:rsidRDefault="003C75E3" w:rsidP="0013711A">
            <w:pPr>
              <w:pStyle w:val="a3"/>
              <w:spacing w:line="276" w:lineRule="auto"/>
              <w:ind w:firstLine="0"/>
              <w:rPr>
                <w:b w:val="0"/>
                <w:sz w:val="24"/>
              </w:rPr>
            </w:pPr>
            <w:r w:rsidRPr="00501251">
              <w:rPr>
                <w:b w:val="0"/>
                <w:sz w:val="24"/>
              </w:rPr>
              <w:t>Финансовый результат</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55" w:type="dxa"/>
            <w:vAlign w:val="center"/>
          </w:tcPr>
          <w:p w:rsidR="003C75E3" w:rsidRPr="00501251" w:rsidRDefault="003C75E3" w:rsidP="0013711A">
            <w:pPr>
              <w:pStyle w:val="a3"/>
              <w:spacing w:line="276" w:lineRule="auto"/>
              <w:ind w:firstLine="0"/>
              <w:jc w:val="center"/>
              <w:rPr>
                <w:b w:val="0"/>
                <w:sz w:val="24"/>
              </w:rPr>
            </w:pPr>
          </w:p>
          <w:p w:rsidR="003C75E3" w:rsidRPr="00501251" w:rsidRDefault="003C75E3" w:rsidP="0013711A">
            <w:pPr>
              <w:pStyle w:val="a3"/>
              <w:spacing w:line="276" w:lineRule="auto"/>
              <w:ind w:firstLine="0"/>
              <w:jc w:val="center"/>
              <w:rPr>
                <w:b w:val="0"/>
                <w:sz w:val="24"/>
              </w:rPr>
            </w:pPr>
            <w:r w:rsidRPr="00501251">
              <w:rPr>
                <w:b w:val="0"/>
                <w:sz w:val="24"/>
              </w:rPr>
              <w:t>341 587</w:t>
            </w:r>
          </w:p>
          <w:p w:rsidR="003C75E3" w:rsidRPr="00501251" w:rsidRDefault="003C75E3" w:rsidP="0013711A">
            <w:pPr>
              <w:pStyle w:val="a3"/>
              <w:spacing w:line="276" w:lineRule="auto"/>
              <w:ind w:firstLine="0"/>
              <w:jc w:val="center"/>
              <w:rPr>
                <w:b w:val="0"/>
                <w:sz w:val="24"/>
              </w:rPr>
            </w:pPr>
          </w:p>
        </w:tc>
        <w:tc>
          <w:tcPr>
            <w:tcW w:w="1418" w:type="dxa"/>
            <w:vAlign w:val="center"/>
          </w:tcPr>
          <w:p w:rsidR="003C75E3" w:rsidRPr="00501251" w:rsidRDefault="003C75E3" w:rsidP="0013711A">
            <w:pPr>
              <w:pStyle w:val="a3"/>
              <w:spacing w:line="276" w:lineRule="auto"/>
              <w:ind w:firstLine="0"/>
              <w:jc w:val="center"/>
              <w:rPr>
                <w:b w:val="0"/>
                <w:sz w:val="24"/>
              </w:rPr>
            </w:pPr>
          </w:p>
          <w:p w:rsidR="003C75E3" w:rsidRPr="00501251" w:rsidRDefault="00695D84" w:rsidP="0013711A">
            <w:pPr>
              <w:pStyle w:val="a3"/>
              <w:spacing w:line="276" w:lineRule="auto"/>
              <w:ind w:firstLine="0"/>
              <w:jc w:val="center"/>
              <w:rPr>
                <w:b w:val="0"/>
                <w:sz w:val="24"/>
              </w:rPr>
            </w:pPr>
            <w:r w:rsidRPr="00501251">
              <w:rPr>
                <w:b w:val="0"/>
                <w:sz w:val="24"/>
              </w:rPr>
              <w:t>144 777</w:t>
            </w:r>
          </w:p>
          <w:p w:rsidR="003C75E3" w:rsidRPr="00501251" w:rsidRDefault="003C75E3" w:rsidP="0013711A">
            <w:pPr>
              <w:pStyle w:val="a3"/>
              <w:spacing w:line="276" w:lineRule="auto"/>
              <w:ind w:firstLine="0"/>
              <w:jc w:val="center"/>
              <w:rPr>
                <w:b w:val="0"/>
                <w:sz w:val="24"/>
              </w:rPr>
            </w:pPr>
          </w:p>
        </w:tc>
        <w:tc>
          <w:tcPr>
            <w:tcW w:w="1303" w:type="dxa"/>
            <w:vAlign w:val="center"/>
          </w:tcPr>
          <w:p w:rsidR="003C75E3" w:rsidRPr="00501251" w:rsidRDefault="003C75E3" w:rsidP="00695D84">
            <w:pPr>
              <w:pStyle w:val="a3"/>
              <w:spacing w:line="276" w:lineRule="auto"/>
              <w:ind w:firstLine="0"/>
              <w:jc w:val="center"/>
              <w:rPr>
                <w:b w:val="0"/>
                <w:sz w:val="24"/>
              </w:rPr>
            </w:pPr>
            <w:r w:rsidRPr="00501251">
              <w:rPr>
                <w:b w:val="0"/>
                <w:sz w:val="24"/>
              </w:rPr>
              <w:t>-</w:t>
            </w:r>
            <w:r w:rsidR="00695D84" w:rsidRPr="00501251">
              <w:rPr>
                <w:b w:val="0"/>
                <w:sz w:val="24"/>
              </w:rPr>
              <w:t>196 810</w:t>
            </w:r>
          </w:p>
        </w:tc>
        <w:tc>
          <w:tcPr>
            <w:tcW w:w="846" w:type="dxa"/>
            <w:vAlign w:val="center"/>
          </w:tcPr>
          <w:p w:rsidR="003C75E3" w:rsidRPr="00501251" w:rsidRDefault="00695D84" w:rsidP="0013711A">
            <w:pPr>
              <w:pStyle w:val="a3"/>
              <w:spacing w:line="276" w:lineRule="auto"/>
              <w:ind w:firstLine="0"/>
              <w:jc w:val="center"/>
              <w:rPr>
                <w:b w:val="0"/>
                <w:sz w:val="24"/>
              </w:rPr>
            </w:pPr>
            <w:r w:rsidRPr="00501251">
              <w:rPr>
                <w:b w:val="0"/>
                <w:sz w:val="24"/>
              </w:rPr>
              <w:t>42,4</w:t>
            </w:r>
          </w:p>
        </w:tc>
      </w:tr>
    </w:tbl>
    <w:p w:rsidR="00DB03A5" w:rsidRPr="00501251" w:rsidRDefault="00DB03A5" w:rsidP="0013711A">
      <w:pPr>
        <w:pStyle w:val="a3"/>
        <w:spacing w:line="276" w:lineRule="auto"/>
        <w:ind w:firstLine="0"/>
        <w:rPr>
          <w:sz w:val="24"/>
        </w:rPr>
      </w:pPr>
    </w:p>
    <w:p w:rsidR="00C55E0E" w:rsidRPr="00501251" w:rsidRDefault="00C55E0E" w:rsidP="0013711A">
      <w:pPr>
        <w:pStyle w:val="a3"/>
        <w:spacing w:line="276" w:lineRule="auto"/>
        <w:ind w:firstLine="708"/>
        <w:jc w:val="center"/>
        <w:rPr>
          <w:sz w:val="24"/>
        </w:rPr>
      </w:pPr>
    </w:p>
    <w:p w:rsidR="008114B6" w:rsidRPr="00501251" w:rsidRDefault="00D22C6B" w:rsidP="0013711A">
      <w:pPr>
        <w:pStyle w:val="a3"/>
        <w:spacing w:line="276" w:lineRule="auto"/>
        <w:ind w:firstLine="708"/>
        <w:jc w:val="center"/>
        <w:rPr>
          <w:sz w:val="24"/>
        </w:rPr>
      </w:pPr>
      <w:r w:rsidRPr="00501251">
        <w:rPr>
          <w:sz w:val="24"/>
        </w:rPr>
        <w:t xml:space="preserve">2.2. </w:t>
      </w:r>
      <w:r w:rsidR="008114B6" w:rsidRPr="00501251">
        <w:rPr>
          <w:sz w:val="24"/>
        </w:rPr>
        <w:t>Услуги по подаче воды по магистральным трубопроводам и распределительным сетям (техническая вода)</w:t>
      </w:r>
    </w:p>
    <w:p w:rsidR="008114B6" w:rsidRPr="00501251" w:rsidRDefault="008114B6" w:rsidP="0013711A">
      <w:pPr>
        <w:pStyle w:val="a3"/>
        <w:spacing w:line="276" w:lineRule="auto"/>
        <w:ind w:firstLine="0"/>
        <w:rPr>
          <w:b w:val="0"/>
          <w:sz w:val="16"/>
          <w:szCs w:val="16"/>
        </w:rPr>
      </w:pPr>
    </w:p>
    <w:p w:rsidR="003C75E3" w:rsidRPr="00501251" w:rsidRDefault="003C75E3" w:rsidP="0013711A">
      <w:pPr>
        <w:pStyle w:val="a3"/>
        <w:spacing w:line="276" w:lineRule="auto"/>
        <w:ind w:firstLine="708"/>
        <w:jc w:val="both"/>
        <w:rPr>
          <w:b w:val="0"/>
          <w:sz w:val="24"/>
        </w:rPr>
      </w:pPr>
      <w:r w:rsidRPr="00501251">
        <w:rPr>
          <w:b w:val="0"/>
          <w:sz w:val="24"/>
        </w:rPr>
        <w:t xml:space="preserve">Основные финансово- экономические показатели деятельности предприятия за 2017 год по услугам по подаче воде по магистральным трубопроводам и распределительным сетям (техническая вода) представлены в таблице № 3.                                                                                                              </w:t>
      </w:r>
    </w:p>
    <w:p w:rsidR="008114B6" w:rsidRPr="00501251" w:rsidRDefault="003C75E3" w:rsidP="0013711A">
      <w:pPr>
        <w:pStyle w:val="a3"/>
        <w:spacing w:line="276" w:lineRule="auto"/>
        <w:ind w:firstLine="708"/>
        <w:jc w:val="both"/>
        <w:rPr>
          <w:b w:val="0"/>
          <w:sz w:val="24"/>
        </w:rPr>
      </w:pPr>
      <w:r w:rsidRPr="00501251">
        <w:rPr>
          <w:b w:val="0"/>
          <w:sz w:val="24"/>
        </w:rPr>
        <w:t xml:space="preserve">                                                                                                        </w:t>
      </w:r>
      <w:r w:rsidR="008114B6" w:rsidRPr="00501251">
        <w:rPr>
          <w:b w:val="0"/>
          <w:sz w:val="24"/>
        </w:rPr>
        <w:t xml:space="preserve">                                                                                </w:t>
      </w:r>
    </w:p>
    <w:p w:rsidR="008114B6" w:rsidRPr="00501251" w:rsidRDefault="008114B6" w:rsidP="0013711A">
      <w:pPr>
        <w:pStyle w:val="a3"/>
        <w:spacing w:line="276" w:lineRule="auto"/>
        <w:ind w:firstLine="0"/>
        <w:jc w:val="right"/>
        <w:rPr>
          <w:b w:val="0"/>
          <w:sz w:val="24"/>
        </w:rPr>
      </w:pPr>
      <w:r w:rsidRPr="00501251">
        <w:rPr>
          <w:b w:val="0"/>
          <w:sz w:val="24"/>
        </w:rPr>
        <w:t xml:space="preserve">                                                                                                               Таблица</w:t>
      </w:r>
      <w:r w:rsidR="00DB03A5" w:rsidRPr="00501251">
        <w:rPr>
          <w:b w:val="0"/>
          <w:sz w:val="24"/>
        </w:rPr>
        <w:t xml:space="preserve"> №</w:t>
      </w:r>
      <w:r w:rsidRPr="00501251">
        <w:rPr>
          <w:b w:val="0"/>
          <w:sz w:val="24"/>
        </w:rPr>
        <w:t xml:space="preserve"> </w:t>
      </w:r>
      <w:r w:rsidR="00DB03A5" w:rsidRPr="00501251">
        <w:rPr>
          <w:b w:val="0"/>
          <w:sz w:val="24"/>
        </w:rPr>
        <w:t>3</w:t>
      </w:r>
    </w:p>
    <w:p w:rsidR="003C75E3" w:rsidRPr="00501251" w:rsidRDefault="003C75E3" w:rsidP="0013711A">
      <w:pPr>
        <w:pStyle w:val="a3"/>
        <w:spacing w:line="276" w:lineRule="auto"/>
        <w:ind w:firstLine="0"/>
        <w:jc w:val="center"/>
        <w:rPr>
          <w:b w:val="0"/>
          <w:sz w:val="24"/>
        </w:rPr>
      </w:pPr>
    </w:p>
    <w:p w:rsidR="008114B6" w:rsidRPr="00501251" w:rsidRDefault="008114B6" w:rsidP="0013711A">
      <w:pPr>
        <w:pStyle w:val="a3"/>
        <w:spacing w:line="276" w:lineRule="auto"/>
        <w:ind w:firstLine="0"/>
        <w:jc w:val="center"/>
        <w:rPr>
          <w:b w:val="0"/>
          <w:sz w:val="24"/>
        </w:rPr>
      </w:pPr>
      <w:r w:rsidRPr="00501251">
        <w:rPr>
          <w:b w:val="0"/>
          <w:sz w:val="24"/>
        </w:rPr>
        <w:t xml:space="preserve">Основные финансово- </w:t>
      </w:r>
      <w:r w:rsidR="008E07E4" w:rsidRPr="00501251">
        <w:rPr>
          <w:b w:val="0"/>
          <w:sz w:val="24"/>
        </w:rPr>
        <w:t>экономические показатели за 201</w:t>
      </w:r>
      <w:r w:rsidR="003C75E3" w:rsidRPr="00501251">
        <w:rPr>
          <w:b w:val="0"/>
          <w:sz w:val="24"/>
        </w:rPr>
        <w:t>7</w:t>
      </w:r>
      <w:r w:rsidRPr="00501251">
        <w:rPr>
          <w:b w:val="0"/>
          <w:sz w:val="24"/>
        </w:rPr>
        <w:t xml:space="preserve"> год</w:t>
      </w:r>
    </w:p>
    <w:p w:rsidR="008114B6" w:rsidRPr="00501251" w:rsidRDefault="008114B6" w:rsidP="0013711A">
      <w:pPr>
        <w:pStyle w:val="a3"/>
        <w:spacing w:line="276" w:lineRule="auto"/>
        <w:ind w:firstLine="0"/>
        <w:jc w:val="center"/>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501251" w:rsidRPr="00501251" w:rsidTr="00DF2D8B">
        <w:trPr>
          <w:trHeight w:val="556"/>
        </w:trPr>
        <w:tc>
          <w:tcPr>
            <w:tcW w:w="562" w:type="dxa"/>
            <w:vMerge w:val="restart"/>
            <w:vAlign w:val="center"/>
          </w:tcPr>
          <w:p w:rsidR="008114B6" w:rsidRPr="00501251" w:rsidRDefault="008114B6" w:rsidP="0013711A">
            <w:pPr>
              <w:pStyle w:val="a3"/>
              <w:spacing w:line="276" w:lineRule="auto"/>
              <w:ind w:firstLine="0"/>
              <w:jc w:val="both"/>
              <w:rPr>
                <w:b w:val="0"/>
                <w:sz w:val="22"/>
                <w:szCs w:val="22"/>
              </w:rPr>
            </w:pPr>
            <w:r w:rsidRPr="00501251">
              <w:rPr>
                <w:b w:val="0"/>
                <w:sz w:val="22"/>
                <w:szCs w:val="22"/>
              </w:rPr>
              <w:t>№</w:t>
            </w:r>
          </w:p>
        </w:tc>
        <w:tc>
          <w:tcPr>
            <w:tcW w:w="2127" w:type="dxa"/>
            <w:vMerge w:val="restart"/>
            <w:vAlign w:val="center"/>
          </w:tcPr>
          <w:p w:rsidR="008114B6" w:rsidRPr="00501251" w:rsidRDefault="008114B6" w:rsidP="0013711A">
            <w:pPr>
              <w:pStyle w:val="a3"/>
              <w:spacing w:line="276" w:lineRule="auto"/>
              <w:ind w:firstLine="0"/>
              <w:jc w:val="both"/>
              <w:rPr>
                <w:b w:val="0"/>
                <w:sz w:val="22"/>
                <w:szCs w:val="22"/>
              </w:rPr>
            </w:pPr>
            <w:r w:rsidRPr="00501251">
              <w:rPr>
                <w:b w:val="0"/>
                <w:sz w:val="22"/>
                <w:szCs w:val="22"/>
              </w:rPr>
              <w:t>Наименование</w:t>
            </w:r>
          </w:p>
        </w:tc>
        <w:tc>
          <w:tcPr>
            <w:tcW w:w="1134" w:type="dxa"/>
            <w:vMerge w:val="restart"/>
            <w:vAlign w:val="center"/>
          </w:tcPr>
          <w:p w:rsidR="008114B6" w:rsidRPr="00501251" w:rsidRDefault="008114B6" w:rsidP="0013711A">
            <w:pPr>
              <w:pStyle w:val="a3"/>
              <w:spacing w:line="276" w:lineRule="auto"/>
              <w:ind w:firstLine="0"/>
              <w:jc w:val="both"/>
              <w:rPr>
                <w:b w:val="0"/>
                <w:sz w:val="22"/>
                <w:szCs w:val="22"/>
              </w:rPr>
            </w:pPr>
            <w:r w:rsidRPr="00501251">
              <w:rPr>
                <w:b w:val="0"/>
                <w:sz w:val="22"/>
                <w:szCs w:val="22"/>
              </w:rPr>
              <w:t>Ед. изм</w:t>
            </w:r>
            <w:r w:rsidR="00037313" w:rsidRPr="00501251">
              <w:rPr>
                <w:b w:val="0"/>
                <w:sz w:val="22"/>
                <w:szCs w:val="22"/>
              </w:rPr>
              <w:t>.</w:t>
            </w:r>
          </w:p>
        </w:tc>
        <w:tc>
          <w:tcPr>
            <w:tcW w:w="2126" w:type="dxa"/>
            <w:vMerge w:val="restart"/>
            <w:vAlign w:val="center"/>
          </w:tcPr>
          <w:p w:rsidR="00037313" w:rsidRPr="00501251" w:rsidRDefault="00037313" w:rsidP="0013711A">
            <w:pPr>
              <w:pStyle w:val="a3"/>
              <w:spacing w:line="276" w:lineRule="auto"/>
              <w:ind w:firstLine="0"/>
              <w:jc w:val="center"/>
              <w:rPr>
                <w:b w:val="0"/>
                <w:sz w:val="22"/>
                <w:szCs w:val="22"/>
              </w:rPr>
            </w:pPr>
            <w:r w:rsidRPr="00501251">
              <w:rPr>
                <w:b w:val="0"/>
                <w:sz w:val="22"/>
                <w:szCs w:val="22"/>
              </w:rPr>
              <w:t xml:space="preserve">Принято в утвержденной тарифной смете </w:t>
            </w:r>
          </w:p>
          <w:p w:rsidR="00037313" w:rsidRPr="00501251" w:rsidRDefault="008E07E4" w:rsidP="0013711A">
            <w:pPr>
              <w:pStyle w:val="a3"/>
              <w:spacing w:line="276" w:lineRule="auto"/>
              <w:ind w:firstLine="0"/>
              <w:jc w:val="center"/>
              <w:rPr>
                <w:b w:val="0"/>
                <w:sz w:val="22"/>
                <w:szCs w:val="22"/>
              </w:rPr>
            </w:pPr>
            <w:r w:rsidRPr="00501251">
              <w:rPr>
                <w:b w:val="0"/>
                <w:sz w:val="22"/>
                <w:szCs w:val="22"/>
              </w:rPr>
              <w:t xml:space="preserve"> на 201</w:t>
            </w:r>
            <w:r w:rsidR="003C75E3" w:rsidRPr="00501251">
              <w:rPr>
                <w:b w:val="0"/>
                <w:sz w:val="22"/>
                <w:szCs w:val="22"/>
              </w:rPr>
              <w:t>7</w:t>
            </w:r>
            <w:r w:rsidR="00037313" w:rsidRPr="00501251">
              <w:rPr>
                <w:b w:val="0"/>
                <w:sz w:val="22"/>
                <w:szCs w:val="22"/>
              </w:rPr>
              <w:t xml:space="preserve"> год</w:t>
            </w:r>
          </w:p>
        </w:tc>
        <w:tc>
          <w:tcPr>
            <w:tcW w:w="1417" w:type="dxa"/>
            <w:vMerge w:val="restart"/>
            <w:vAlign w:val="center"/>
          </w:tcPr>
          <w:p w:rsidR="008114B6" w:rsidRPr="00501251" w:rsidRDefault="008E07E4" w:rsidP="0013711A">
            <w:pPr>
              <w:pStyle w:val="a3"/>
              <w:spacing w:line="276" w:lineRule="auto"/>
              <w:ind w:firstLine="0"/>
              <w:jc w:val="center"/>
              <w:rPr>
                <w:b w:val="0"/>
                <w:sz w:val="22"/>
                <w:szCs w:val="22"/>
              </w:rPr>
            </w:pPr>
            <w:r w:rsidRPr="00501251">
              <w:rPr>
                <w:b w:val="0"/>
                <w:sz w:val="22"/>
                <w:szCs w:val="22"/>
              </w:rPr>
              <w:t>Факт 201</w:t>
            </w:r>
            <w:r w:rsidR="003C75E3" w:rsidRPr="00501251">
              <w:rPr>
                <w:b w:val="0"/>
                <w:sz w:val="22"/>
                <w:szCs w:val="22"/>
              </w:rPr>
              <w:t>7</w:t>
            </w:r>
            <w:r w:rsidR="008114B6" w:rsidRPr="00501251">
              <w:rPr>
                <w:b w:val="0"/>
                <w:sz w:val="22"/>
                <w:szCs w:val="22"/>
              </w:rPr>
              <w:t xml:space="preserve"> год</w:t>
            </w:r>
          </w:p>
        </w:tc>
        <w:tc>
          <w:tcPr>
            <w:tcW w:w="1979" w:type="dxa"/>
            <w:gridSpan w:val="2"/>
            <w:vAlign w:val="center"/>
          </w:tcPr>
          <w:p w:rsidR="008114B6" w:rsidRPr="00501251" w:rsidRDefault="008114B6" w:rsidP="0013711A">
            <w:pPr>
              <w:pStyle w:val="a3"/>
              <w:spacing w:line="276" w:lineRule="auto"/>
              <w:ind w:firstLine="0"/>
              <w:jc w:val="center"/>
              <w:rPr>
                <w:b w:val="0"/>
                <w:sz w:val="22"/>
                <w:szCs w:val="22"/>
              </w:rPr>
            </w:pPr>
            <w:r w:rsidRPr="00501251">
              <w:rPr>
                <w:b w:val="0"/>
                <w:sz w:val="22"/>
                <w:szCs w:val="22"/>
              </w:rPr>
              <w:t>отклонения</w:t>
            </w:r>
          </w:p>
        </w:tc>
      </w:tr>
      <w:tr w:rsidR="00501251" w:rsidRPr="00501251" w:rsidTr="00DF2D8B">
        <w:trPr>
          <w:trHeight w:val="422"/>
        </w:trPr>
        <w:tc>
          <w:tcPr>
            <w:tcW w:w="562" w:type="dxa"/>
            <w:vMerge/>
          </w:tcPr>
          <w:p w:rsidR="008114B6" w:rsidRPr="00501251" w:rsidRDefault="008114B6" w:rsidP="0013711A">
            <w:pPr>
              <w:pStyle w:val="a3"/>
              <w:spacing w:line="276" w:lineRule="auto"/>
              <w:ind w:firstLine="0"/>
              <w:jc w:val="both"/>
              <w:rPr>
                <w:b w:val="0"/>
                <w:sz w:val="22"/>
                <w:szCs w:val="22"/>
              </w:rPr>
            </w:pPr>
          </w:p>
        </w:tc>
        <w:tc>
          <w:tcPr>
            <w:tcW w:w="2127" w:type="dxa"/>
            <w:vMerge/>
          </w:tcPr>
          <w:p w:rsidR="008114B6" w:rsidRPr="00501251" w:rsidRDefault="008114B6" w:rsidP="0013711A">
            <w:pPr>
              <w:pStyle w:val="a3"/>
              <w:spacing w:line="276" w:lineRule="auto"/>
              <w:ind w:firstLine="0"/>
              <w:jc w:val="both"/>
              <w:rPr>
                <w:b w:val="0"/>
                <w:sz w:val="22"/>
                <w:szCs w:val="22"/>
              </w:rPr>
            </w:pPr>
          </w:p>
        </w:tc>
        <w:tc>
          <w:tcPr>
            <w:tcW w:w="1134" w:type="dxa"/>
            <w:vMerge/>
          </w:tcPr>
          <w:p w:rsidR="008114B6" w:rsidRPr="00501251" w:rsidRDefault="008114B6" w:rsidP="0013711A">
            <w:pPr>
              <w:pStyle w:val="a3"/>
              <w:spacing w:line="276" w:lineRule="auto"/>
              <w:ind w:firstLine="0"/>
              <w:jc w:val="both"/>
              <w:rPr>
                <w:b w:val="0"/>
                <w:sz w:val="22"/>
                <w:szCs w:val="22"/>
              </w:rPr>
            </w:pPr>
          </w:p>
        </w:tc>
        <w:tc>
          <w:tcPr>
            <w:tcW w:w="2126" w:type="dxa"/>
            <w:vMerge/>
          </w:tcPr>
          <w:p w:rsidR="008114B6" w:rsidRPr="00501251" w:rsidRDefault="008114B6" w:rsidP="0013711A">
            <w:pPr>
              <w:pStyle w:val="a3"/>
              <w:spacing w:line="276" w:lineRule="auto"/>
              <w:ind w:firstLine="0"/>
              <w:jc w:val="both"/>
              <w:rPr>
                <w:b w:val="0"/>
                <w:sz w:val="22"/>
                <w:szCs w:val="22"/>
              </w:rPr>
            </w:pPr>
          </w:p>
        </w:tc>
        <w:tc>
          <w:tcPr>
            <w:tcW w:w="1417" w:type="dxa"/>
            <w:vMerge/>
          </w:tcPr>
          <w:p w:rsidR="008114B6" w:rsidRPr="00501251" w:rsidRDefault="008114B6" w:rsidP="0013711A">
            <w:pPr>
              <w:pStyle w:val="a3"/>
              <w:spacing w:line="276" w:lineRule="auto"/>
              <w:ind w:firstLine="0"/>
              <w:jc w:val="both"/>
              <w:rPr>
                <w:b w:val="0"/>
                <w:sz w:val="22"/>
                <w:szCs w:val="22"/>
              </w:rPr>
            </w:pPr>
          </w:p>
        </w:tc>
        <w:tc>
          <w:tcPr>
            <w:tcW w:w="1133" w:type="dxa"/>
          </w:tcPr>
          <w:p w:rsidR="008114B6" w:rsidRPr="00501251" w:rsidRDefault="008114B6" w:rsidP="0013711A">
            <w:pPr>
              <w:pStyle w:val="a3"/>
              <w:spacing w:line="276" w:lineRule="auto"/>
              <w:ind w:firstLine="0"/>
              <w:jc w:val="center"/>
              <w:rPr>
                <w:b w:val="0"/>
                <w:sz w:val="22"/>
                <w:szCs w:val="22"/>
              </w:rPr>
            </w:pPr>
            <w:r w:rsidRPr="00501251">
              <w:rPr>
                <w:b w:val="0"/>
                <w:sz w:val="22"/>
                <w:szCs w:val="22"/>
              </w:rPr>
              <w:t>+,-</w:t>
            </w:r>
          </w:p>
        </w:tc>
        <w:tc>
          <w:tcPr>
            <w:tcW w:w="846" w:type="dxa"/>
          </w:tcPr>
          <w:p w:rsidR="008114B6" w:rsidRPr="00501251" w:rsidRDefault="008114B6" w:rsidP="0013711A">
            <w:pPr>
              <w:pStyle w:val="a3"/>
              <w:spacing w:line="276" w:lineRule="auto"/>
              <w:ind w:firstLine="0"/>
              <w:jc w:val="center"/>
              <w:rPr>
                <w:b w:val="0"/>
                <w:sz w:val="22"/>
                <w:szCs w:val="22"/>
              </w:rPr>
            </w:pPr>
            <w:r w:rsidRPr="00501251">
              <w:rPr>
                <w:b w:val="0"/>
                <w:sz w:val="22"/>
                <w:szCs w:val="22"/>
              </w:rPr>
              <w:t>%</w:t>
            </w:r>
          </w:p>
        </w:tc>
      </w:tr>
      <w:tr w:rsidR="00501251" w:rsidRPr="00501251" w:rsidTr="008114B6">
        <w:tc>
          <w:tcPr>
            <w:tcW w:w="562" w:type="dxa"/>
            <w:vAlign w:val="center"/>
          </w:tcPr>
          <w:p w:rsidR="003C75E3" w:rsidRPr="00501251" w:rsidRDefault="003C75E3" w:rsidP="0013711A">
            <w:pPr>
              <w:pStyle w:val="a3"/>
              <w:spacing w:line="276" w:lineRule="auto"/>
              <w:ind w:firstLine="0"/>
              <w:rPr>
                <w:b w:val="0"/>
                <w:sz w:val="22"/>
                <w:szCs w:val="22"/>
              </w:rPr>
            </w:pPr>
            <w:r w:rsidRPr="00501251">
              <w:rPr>
                <w:b w:val="0"/>
                <w:sz w:val="22"/>
                <w:szCs w:val="22"/>
              </w:rPr>
              <w:t>1</w:t>
            </w:r>
          </w:p>
        </w:tc>
        <w:tc>
          <w:tcPr>
            <w:tcW w:w="2127" w:type="dxa"/>
          </w:tcPr>
          <w:p w:rsidR="003C75E3" w:rsidRPr="00501251" w:rsidRDefault="003C75E3" w:rsidP="0013711A">
            <w:pPr>
              <w:pStyle w:val="a3"/>
              <w:spacing w:line="276" w:lineRule="auto"/>
              <w:ind w:firstLine="0"/>
              <w:rPr>
                <w:b w:val="0"/>
                <w:sz w:val="22"/>
                <w:szCs w:val="22"/>
              </w:rPr>
            </w:pPr>
            <w:r w:rsidRPr="00501251">
              <w:rPr>
                <w:b w:val="0"/>
                <w:sz w:val="22"/>
                <w:szCs w:val="22"/>
              </w:rPr>
              <w:t>Доход от реализации продукции</w:t>
            </w:r>
          </w:p>
        </w:tc>
        <w:tc>
          <w:tcPr>
            <w:tcW w:w="1134" w:type="dxa"/>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тыс.</w:t>
            </w:r>
          </w:p>
          <w:p w:rsidR="003C75E3" w:rsidRPr="00501251" w:rsidRDefault="003C75E3" w:rsidP="0013711A">
            <w:pPr>
              <w:pStyle w:val="a3"/>
              <w:spacing w:line="276" w:lineRule="auto"/>
              <w:ind w:firstLine="0"/>
              <w:jc w:val="center"/>
              <w:rPr>
                <w:b w:val="0"/>
                <w:sz w:val="22"/>
                <w:szCs w:val="22"/>
              </w:rPr>
            </w:pPr>
            <w:r w:rsidRPr="00501251">
              <w:rPr>
                <w:b w:val="0"/>
                <w:sz w:val="22"/>
                <w:szCs w:val="22"/>
              </w:rPr>
              <w:t>тенге</w:t>
            </w:r>
          </w:p>
        </w:tc>
        <w:tc>
          <w:tcPr>
            <w:tcW w:w="2126" w:type="dxa"/>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172</w:t>
            </w:r>
            <w:r w:rsidR="00695D84" w:rsidRPr="00501251">
              <w:rPr>
                <w:b w:val="0"/>
                <w:sz w:val="22"/>
                <w:szCs w:val="22"/>
              </w:rPr>
              <w:t xml:space="preserve"> </w:t>
            </w:r>
            <w:r w:rsidRPr="00501251">
              <w:rPr>
                <w:b w:val="0"/>
                <w:sz w:val="22"/>
                <w:szCs w:val="22"/>
              </w:rPr>
              <w:t>189,9</w:t>
            </w:r>
          </w:p>
        </w:tc>
        <w:tc>
          <w:tcPr>
            <w:tcW w:w="1417" w:type="dxa"/>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123</w:t>
            </w:r>
            <w:r w:rsidR="00695D84" w:rsidRPr="00501251">
              <w:rPr>
                <w:b w:val="0"/>
                <w:sz w:val="22"/>
                <w:szCs w:val="22"/>
              </w:rPr>
              <w:t xml:space="preserve"> </w:t>
            </w:r>
            <w:r w:rsidRPr="00501251">
              <w:rPr>
                <w:b w:val="0"/>
                <w:sz w:val="22"/>
                <w:szCs w:val="22"/>
              </w:rPr>
              <w:t>458</w:t>
            </w:r>
          </w:p>
        </w:tc>
        <w:tc>
          <w:tcPr>
            <w:tcW w:w="1133" w:type="dxa"/>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-48</w:t>
            </w:r>
            <w:r w:rsidR="00695D84" w:rsidRPr="00501251">
              <w:rPr>
                <w:b w:val="0"/>
                <w:sz w:val="22"/>
                <w:szCs w:val="22"/>
              </w:rPr>
              <w:t xml:space="preserve"> </w:t>
            </w:r>
            <w:r w:rsidRPr="00501251">
              <w:rPr>
                <w:b w:val="0"/>
                <w:sz w:val="22"/>
                <w:szCs w:val="22"/>
              </w:rPr>
              <w:t>732</w:t>
            </w:r>
          </w:p>
        </w:tc>
        <w:tc>
          <w:tcPr>
            <w:tcW w:w="846" w:type="dxa"/>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71,7</w:t>
            </w:r>
          </w:p>
        </w:tc>
      </w:tr>
      <w:tr w:rsidR="00501251" w:rsidRPr="00501251" w:rsidTr="008114B6">
        <w:tc>
          <w:tcPr>
            <w:tcW w:w="562" w:type="dxa"/>
            <w:vAlign w:val="center"/>
          </w:tcPr>
          <w:p w:rsidR="003C75E3" w:rsidRPr="00501251" w:rsidRDefault="003C75E3" w:rsidP="0013711A">
            <w:pPr>
              <w:pStyle w:val="a3"/>
              <w:spacing w:line="276" w:lineRule="auto"/>
              <w:ind w:firstLine="0"/>
              <w:rPr>
                <w:b w:val="0"/>
                <w:sz w:val="22"/>
                <w:szCs w:val="22"/>
              </w:rPr>
            </w:pPr>
            <w:r w:rsidRPr="00501251">
              <w:rPr>
                <w:b w:val="0"/>
                <w:sz w:val="22"/>
                <w:szCs w:val="22"/>
              </w:rPr>
              <w:t>2</w:t>
            </w:r>
          </w:p>
        </w:tc>
        <w:tc>
          <w:tcPr>
            <w:tcW w:w="2127" w:type="dxa"/>
          </w:tcPr>
          <w:p w:rsidR="003C75E3" w:rsidRPr="00501251" w:rsidRDefault="003C75E3" w:rsidP="0013711A">
            <w:pPr>
              <w:pStyle w:val="a3"/>
              <w:spacing w:line="276" w:lineRule="auto"/>
              <w:ind w:firstLine="0"/>
              <w:rPr>
                <w:b w:val="0"/>
                <w:sz w:val="22"/>
                <w:szCs w:val="22"/>
              </w:rPr>
            </w:pPr>
            <w:r w:rsidRPr="00501251">
              <w:rPr>
                <w:b w:val="0"/>
                <w:sz w:val="22"/>
                <w:szCs w:val="22"/>
              </w:rPr>
              <w:t>Себестоимость реализованной продукции</w:t>
            </w:r>
          </w:p>
        </w:tc>
        <w:tc>
          <w:tcPr>
            <w:tcW w:w="1134" w:type="dxa"/>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тыс.</w:t>
            </w:r>
          </w:p>
          <w:p w:rsidR="003C75E3" w:rsidRPr="00501251" w:rsidRDefault="003C75E3" w:rsidP="0013711A">
            <w:pPr>
              <w:pStyle w:val="a3"/>
              <w:spacing w:line="276" w:lineRule="auto"/>
              <w:ind w:firstLine="0"/>
              <w:jc w:val="center"/>
              <w:rPr>
                <w:b w:val="0"/>
                <w:sz w:val="22"/>
                <w:szCs w:val="22"/>
              </w:rPr>
            </w:pPr>
            <w:r w:rsidRPr="00501251">
              <w:rPr>
                <w:b w:val="0"/>
                <w:sz w:val="22"/>
                <w:szCs w:val="22"/>
              </w:rPr>
              <w:t>тенге</w:t>
            </w:r>
          </w:p>
        </w:tc>
        <w:tc>
          <w:tcPr>
            <w:tcW w:w="2126" w:type="dxa"/>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148</w:t>
            </w:r>
            <w:r w:rsidR="00695D84" w:rsidRPr="00501251">
              <w:rPr>
                <w:b w:val="0"/>
                <w:sz w:val="22"/>
                <w:szCs w:val="22"/>
              </w:rPr>
              <w:t xml:space="preserve"> </w:t>
            </w:r>
            <w:r w:rsidRPr="00501251">
              <w:rPr>
                <w:b w:val="0"/>
                <w:sz w:val="22"/>
                <w:szCs w:val="22"/>
              </w:rPr>
              <w:t>004,9</w:t>
            </w:r>
          </w:p>
        </w:tc>
        <w:tc>
          <w:tcPr>
            <w:tcW w:w="1417" w:type="dxa"/>
            <w:vAlign w:val="center"/>
          </w:tcPr>
          <w:p w:rsidR="003C75E3" w:rsidRPr="00501251" w:rsidRDefault="003C75E3" w:rsidP="0081186F">
            <w:pPr>
              <w:pStyle w:val="a3"/>
              <w:spacing w:line="276" w:lineRule="auto"/>
              <w:ind w:firstLine="0"/>
              <w:jc w:val="center"/>
              <w:rPr>
                <w:b w:val="0"/>
                <w:sz w:val="22"/>
                <w:szCs w:val="22"/>
              </w:rPr>
            </w:pPr>
            <w:r w:rsidRPr="00501251">
              <w:rPr>
                <w:b w:val="0"/>
                <w:sz w:val="22"/>
                <w:szCs w:val="22"/>
              </w:rPr>
              <w:t>128</w:t>
            </w:r>
            <w:r w:rsidR="00695D84" w:rsidRPr="00501251">
              <w:rPr>
                <w:b w:val="0"/>
                <w:sz w:val="22"/>
                <w:szCs w:val="22"/>
              </w:rPr>
              <w:t xml:space="preserve"> </w:t>
            </w:r>
            <w:r w:rsidRPr="00501251">
              <w:rPr>
                <w:b w:val="0"/>
                <w:sz w:val="22"/>
                <w:szCs w:val="22"/>
              </w:rPr>
              <w:t>1</w:t>
            </w:r>
            <w:r w:rsidR="0081186F" w:rsidRPr="00501251">
              <w:rPr>
                <w:b w:val="0"/>
                <w:sz w:val="22"/>
                <w:szCs w:val="22"/>
              </w:rPr>
              <w:t>19</w:t>
            </w:r>
          </w:p>
        </w:tc>
        <w:tc>
          <w:tcPr>
            <w:tcW w:w="1133" w:type="dxa"/>
            <w:vAlign w:val="center"/>
          </w:tcPr>
          <w:p w:rsidR="003C75E3" w:rsidRPr="00501251" w:rsidRDefault="003C75E3" w:rsidP="0081186F">
            <w:pPr>
              <w:pStyle w:val="a3"/>
              <w:spacing w:line="276" w:lineRule="auto"/>
              <w:ind w:firstLine="0"/>
              <w:jc w:val="center"/>
              <w:rPr>
                <w:b w:val="0"/>
                <w:sz w:val="22"/>
                <w:szCs w:val="22"/>
              </w:rPr>
            </w:pPr>
            <w:r w:rsidRPr="00501251">
              <w:rPr>
                <w:b w:val="0"/>
                <w:sz w:val="22"/>
                <w:szCs w:val="22"/>
              </w:rPr>
              <w:t>-19</w:t>
            </w:r>
            <w:r w:rsidR="0081186F" w:rsidRPr="00501251">
              <w:rPr>
                <w:b w:val="0"/>
                <w:sz w:val="22"/>
                <w:szCs w:val="22"/>
              </w:rPr>
              <w:t xml:space="preserve"> 885,9</w:t>
            </w:r>
          </w:p>
        </w:tc>
        <w:tc>
          <w:tcPr>
            <w:tcW w:w="846" w:type="dxa"/>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86,6</w:t>
            </w:r>
          </w:p>
        </w:tc>
      </w:tr>
      <w:tr w:rsidR="003C75E3" w:rsidRPr="00501251" w:rsidTr="00CE2D38">
        <w:tc>
          <w:tcPr>
            <w:tcW w:w="562" w:type="dxa"/>
            <w:vAlign w:val="center"/>
          </w:tcPr>
          <w:p w:rsidR="003C75E3" w:rsidRPr="00501251" w:rsidRDefault="003C75E3" w:rsidP="0013711A">
            <w:pPr>
              <w:pStyle w:val="a3"/>
              <w:spacing w:line="276" w:lineRule="auto"/>
              <w:ind w:firstLine="0"/>
              <w:rPr>
                <w:b w:val="0"/>
                <w:sz w:val="22"/>
                <w:szCs w:val="22"/>
              </w:rPr>
            </w:pPr>
            <w:r w:rsidRPr="00501251">
              <w:rPr>
                <w:b w:val="0"/>
                <w:sz w:val="22"/>
                <w:szCs w:val="22"/>
              </w:rPr>
              <w:t>3</w:t>
            </w:r>
          </w:p>
        </w:tc>
        <w:tc>
          <w:tcPr>
            <w:tcW w:w="2127" w:type="dxa"/>
          </w:tcPr>
          <w:p w:rsidR="003C75E3" w:rsidRPr="00501251" w:rsidRDefault="003C75E3" w:rsidP="0013711A">
            <w:pPr>
              <w:pStyle w:val="a3"/>
              <w:spacing w:line="276" w:lineRule="auto"/>
              <w:ind w:firstLine="0"/>
              <w:rPr>
                <w:b w:val="0"/>
                <w:sz w:val="22"/>
                <w:szCs w:val="22"/>
              </w:rPr>
            </w:pPr>
            <w:r w:rsidRPr="00501251">
              <w:rPr>
                <w:b w:val="0"/>
                <w:sz w:val="22"/>
                <w:szCs w:val="22"/>
              </w:rPr>
              <w:t>Финансовый результат</w:t>
            </w:r>
          </w:p>
        </w:tc>
        <w:tc>
          <w:tcPr>
            <w:tcW w:w="1134" w:type="dxa"/>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тыс.</w:t>
            </w:r>
          </w:p>
          <w:p w:rsidR="003C75E3" w:rsidRPr="00501251" w:rsidRDefault="003C75E3" w:rsidP="0013711A">
            <w:pPr>
              <w:pStyle w:val="a3"/>
              <w:spacing w:line="276" w:lineRule="auto"/>
              <w:ind w:firstLine="0"/>
              <w:jc w:val="center"/>
              <w:rPr>
                <w:b w:val="0"/>
                <w:sz w:val="22"/>
                <w:szCs w:val="22"/>
              </w:rPr>
            </w:pPr>
            <w:r w:rsidRPr="00501251">
              <w:rPr>
                <w:b w:val="0"/>
                <w:sz w:val="22"/>
                <w:szCs w:val="22"/>
              </w:rPr>
              <w:t>тенге</w:t>
            </w:r>
          </w:p>
        </w:tc>
        <w:tc>
          <w:tcPr>
            <w:tcW w:w="2126" w:type="dxa"/>
            <w:shd w:val="clear" w:color="auto" w:fill="auto"/>
            <w:vAlign w:val="center"/>
          </w:tcPr>
          <w:p w:rsidR="003C75E3" w:rsidRPr="00501251" w:rsidRDefault="003C75E3" w:rsidP="0013711A">
            <w:pPr>
              <w:pStyle w:val="a3"/>
              <w:spacing w:line="276" w:lineRule="auto"/>
              <w:ind w:firstLine="0"/>
              <w:jc w:val="center"/>
              <w:rPr>
                <w:b w:val="0"/>
                <w:sz w:val="22"/>
                <w:szCs w:val="22"/>
              </w:rPr>
            </w:pPr>
            <w:r w:rsidRPr="00501251">
              <w:rPr>
                <w:b w:val="0"/>
                <w:sz w:val="22"/>
                <w:szCs w:val="22"/>
              </w:rPr>
              <w:t>24</w:t>
            </w:r>
            <w:r w:rsidR="00695D84" w:rsidRPr="00501251">
              <w:rPr>
                <w:b w:val="0"/>
                <w:sz w:val="22"/>
                <w:szCs w:val="22"/>
              </w:rPr>
              <w:t xml:space="preserve"> </w:t>
            </w:r>
            <w:r w:rsidRPr="00501251">
              <w:rPr>
                <w:b w:val="0"/>
                <w:sz w:val="22"/>
                <w:szCs w:val="22"/>
              </w:rPr>
              <w:t>185</w:t>
            </w:r>
          </w:p>
        </w:tc>
        <w:tc>
          <w:tcPr>
            <w:tcW w:w="1417" w:type="dxa"/>
            <w:vAlign w:val="center"/>
          </w:tcPr>
          <w:p w:rsidR="003C75E3" w:rsidRPr="00501251" w:rsidRDefault="0081186F" w:rsidP="0013711A">
            <w:pPr>
              <w:pStyle w:val="a3"/>
              <w:spacing w:line="276" w:lineRule="auto"/>
              <w:ind w:firstLine="0"/>
              <w:jc w:val="center"/>
              <w:rPr>
                <w:b w:val="0"/>
                <w:sz w:val="22"/>
                <w:szCs w:val="22"/>
              </w:rPr>
            </w:pPr>
            <w:r w:rsidRPr="00501251">
              <w:rPr>
                <w:b w:val="0"/>
                <w:sz w:val="22"/>
                <w:szCs w:val="22"/>
              </w:rPr>
              <w:t>- 4 661</w:t>
            </w:r>
          </w:p>
        </w:tc>
        <w:tc>
          <w:tcPr>
            <w:tcW w:w="1133" w:type="dxa"/>
            <w:vAlign w:val="center"/>
          </w:tcPr>
          <w:p w:rsidR="003C75E3" w:rsidRPr="00501251" w:rsidRDefault="003C75E3" w:rsidP="0081186F">
            <w:pPr>
              <w:pStyle w:val="a3"/>
              <w:spacing w:line="276" w:lineRule="auto"/>
              <w:ind w:firstLine="0"/>
              <w:jc w:val="center"/>
              <w:rPr>
                <w:b w:val="0"/>
                <w:sz w:val="22"/>
                <w:szCs w:val="22"/>
              </w:rPr>
            </w:pPr>
            <w:r w:rsidRPr="00501251">
              <w:rPr>
                <w:b w:val="0"/>
                <w:sz w:val="22"/>
                <w:szCs w:val="22"/>
              </w:rPr>
              <w:t>-</w:t>
            </w:r>
            <w:r w:rsidR="0081186F" w:rsidRPr="00501251">
              <w:rPr>
                <w:b w:val="0"/>
                <w:sz w:val="22"/>
                <w:szCs w:val="22"/>
              </w:rPr>
              <w:t xml:space="preserve"> 28 846</w:t>
            </w:r>
          </w:p>
        </w:tc>
        <w:tc>
          <w:tcPr>
            <w:tcW w:w="846" w:type="dxa"/>
            <w:vAlign w:val="center"/>
          </w:tcPr>
          <w:p w:rsidR="003C75E3" w:rsidRPr="00501251" w:rsidRDefault="003C75E3" w:rsidP="0081186F">
            <w:pPr>
              <w:pStyle w:val="a3"/>
              <w:spacing w:line="276" w:lineRule="auto"/>
              <w:ind w:firstLine="0"/>
              <w:rPr>
                <w:b w:val="0"/>
                <w:sz w:val="22"/>
                <w:szCs w:val="22"/>
              </w:rPr>
            </w:pPr>
            <w:r w:rsidRPr="00501251">
              <w:rPr>
                <w:b w:val="0"/>
                <w:sz w:val="22"/>
                <w:szCs w:val="22"/>
              </w:rPr>
              <w:t xml:space="preserve">  19,</w:t>
            </w:r>
            <w:r w:rsidR="0081186F" w:rsidRPr="00501251">
              <w:rPr>
                <w:b w:val="0"/>
                <w:sz w:val="22"/>
                <w:szCs w:val="22"/>
              </w:rPr>
              <w:t>3</w:t>
            </w:r>
          </w:p>
        </w:tc>
      </w:tr>
    </w:tbl>
    <w:p w:rsidR="009D1744" w:rsidRPr="00501251" w:rsidRDefault="009D1744" w:rsidP="0013711A">
      <w:pPr>
        <w:spacing w:before="100" w:beforeAutospacing="1" w:line="276" w:lineRule="auto"/>
        <w:ind w:firstLine="856"/>
        <w:rPr>
          <w:b/>
        </w:rPr>
      </w:pPr>
    </w:p>
    <w:p w:rsidR="00D22C6B" w:rsidRPr="00501251" w:rsidRDefault="00D22C6B" w:rsidP="0013711A">
      <w:pPr>
        <w:spacing w:before="100" w:beforeAutospacing="1" w:line="276" w:lineRule="auto"/>
        <w:ind w:firstLine="856"/>
        <w:rPr>
          <w:b/>
        </w:rPr>
      </w:pPr>
      <w:r w:rsidRPr="00501251">
        <w:rPr>
          <w:b/>
        </w:rPr>
        <w:lastRenderedPageBreak/>
        <w:t xml:space="preserve">             2.3. Услуги по приему и очистке сточных вод</w:t>
      </w:r>
    </w:p>
    <w:p w:rsidR="003C75E3" w:rsidRPr="00501251" w:rsidRDefault="00D22C6B" w:rsidP="0013711A">
      <w:pPr>
        <w:spacing w:line="276" w:lineRule="auto"/>
        <w:rPr>
          <w:bCs/>
        </w:rPr>
      </w:pPr>
      <w:r w:rsidRPr="00501251">
        <w:rPr>
          <w:b/>
        </w:rPr>
        <w:t xml:space="preserve">     </w:t>
      </w:r>
      <w:r w:rsidR="003C75E3" w:rsidRPr="00501251">
        <w:rPr>
          <w:bCs/>
        </w:rPr>
        <w:t xml:space="preserve">      </w:t>
      </w:r>
    </w:p>
    <w:p w:rsidR="003C75E3" w:rsidRPr="00501251" w:rsidRDefault="003C75E3" w:rsidP="0013711A">
      <w:pPr>
        <w:spacing w:line="276" w:lineRule="auto"/>
        <w:rPr>
          <w:bCs/>
        </w:rPr>
      </w:pPr>
      <w:r w:rsidRPr="00501251">
        <w:rPr>
          <w:bCs/>
        </w:rPr>
        <w:t xml:space="preserve">        Основные финансово - экономические показатели деятельности предприятия за 2017 год по отводу и очистке сточных вод представлены в таблице № 4.</w:t>
      </w:r>
    </w:p>
    <w:p w:rsidR="00D22C6B" w:rsidRPr="00501251" w:rsidRDefault="00D22C6B" w:rsidP="0013711A">
      <w:pPr>
        <w:pStyle w:val="a3"/>
        <w:spacing w:line="276" w:lineRule="auto"/>
        <w:ind w:firstLine="0"/>
        <w:jc w:val="both"/>
        <w:rPr>
          <w:b w:val="0"/>
          <w:sz w:val="24"/>
        </w:rPr>
      </w:pPr>
      <w:r w:rsidRPr="00501251">
        <w:rPr>
          <w:b w:val="0"/>
          <w:sz w:val="24"/>
        </w:rPr>
        <w:t xml:space="preserve">                                                                                                                    </w:t>
      </w:r>
      <w:r w:rsidR="00937B80" w:rsidRPr="00501251">
        <w:rPr>
          <w:b w:val="0"/>
          <w:sz w:val="24"/>
        </w:rPr>
        <w:t>Таблица №4</w:t>
      </w:r>
    </w:p>
    <w:p w:rsidR="00D22C6B" w:rsidRPr="00501251" w:rsidRDefault="00D22C6B" w:rsidP="0013711A">
      <w:pPr>
        <w:pStyle w:val="a3"/>
        <w:spacing w:line="276" w:lineRule="auto"/>
        <w:ind w:firstLine="0"/>
        <w:jc w:val="both"/>
        <w:rPr>
          <w:b w:val="0"/>
          <w:sz w:val="24"/>
        </w:rPr>
      </w:pPr>
      <w:r w:rsidRPr="00501251">
        <w:rPr>
          <w:b w:val="0"/>
          <w:sz w:val="24"/>
        </w:rPr>
        <w:t xml:space="preserve">                Основные финансово- </w:t>
      </w:r>
      <w:r w:rsidR="008E07E4" w:rsidRPr="00501251">
        <w:rPr>
          <w:b w:val="0"/>
          <w:sz w:val="24"/>
        </w:rPr>
        <w:t>экономические показатели за 201</w:t>
      </w:r>
      <w:r w:rsidR="003C75E3" w:rsidRPr="00501251">
        <w:rPr>
          <w:b w:val="0"/>
          <w:sz w:val="24"/>
        </w:rPr>
        <w:t>7</w:t>
      </w:r>
      <w:r w:rsidRPr="00501251">
        <w:rPr>
          <w:b w:val="0"/>
          <w:sz w:val="24"/>
        </w:rPr>
        <w:t xml:space="preserve"> год</w:t>
      </w:r>
    </w:p>
    <w:p w:rsidR="00D22C6B" w:rsidRPr="00501251" w:rsidRDefault="00D22C6B" w:rsidP="0013711A">
      <w:pPr>
        <w:pStyle w:val="a3"/>
        <w:spacing w:line="276" w:lineRule="auto"/>
        <w:ind w:firstLine="0"/>
        <w:jc w:val="both"/>
        <w:rPr>
          <w:b w:val="0"/>
          <w:sz w:val="24"/>
        </w:rPr>
      </w:pPr>
      <w:r w:rsidRPr="00501251">
        <w:rPr>
          <w:b w:val="0"/>
          <w:sz w:val="24"/>
        </w:rPr>
        <w:t xml:space="preserve">                                                                                                                   </w:t>
      </w: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23"/>
      </w:tblGrid>
      <w:tr w:rsidR="00501251" w:rsidRPr="00501251" w:rsidTr="0081186F">
        <w:trPr>
          <w:trHeight w:val="906"/>
        </w:trPr>
        <w:tc>
          <w:tcPr>
            <w:tcW w:w="562" w:type="dxa"/>
            <w:vMerge w:val="restart"/>
            <w:vAlign w:val="center"/>
          </w:tcPr>
          <w:p w:rsidR="00D22C6B" w:rsidRPr="00501251" w:rsidRDefault="00D22C6B" w:rsidP="0013711A">
            <w:pPr>
              <w:pStyle w:val="a3"/>
              <w:spacing w:line="276" w:lineRule="auto"/>
              <w:ind w:firstLine="0"/>
              <w:jc w:val="both"/>
              <w:rPr>
                <w:b w:val="0"/>
                <w:sz w:val="24"/>
              </w:rPr>
            </w:pPr>
            <w:r w:rsidRPr="00501251">
              <w:rPr>
                <w:b w:val="0"/>
                <w:sz w:val="24"/>
              </w:rPr>
              <w:t>№</w:t>
            </w:r>
          </w:p>
        </w:tc>
        <w:tc>
          <w:tcPr>
            <w:tcW w:w="2127" w:type="dxa"/>
            <w:vMerge w:val="restart"/>
            <w:vAlign w:val="center"/>
          </w:tcPr>
          <w:p w:rsidR="00D22C6B" w:rsidRPr="00501251" w:rsidRDefault="00D22C6B" w:rsidP="0013711A">
            <w:pPr>
              <w:pStyle w:val="a3"/>
              <w:spacing w:line="276" w:lineRule="auto"/>
              <w:ind w:firstLine="0"/>
              <w:jc w:val="both"/>
              <w:rPr>
                <w:b w:val="0"/>
                <w:sz w:val="24"/>
              </w:rPr>
            </w:pPr>
            <w:r w:rsidRPr="00501251">
              <w:rPr>
                <w:b w:val="0"/>
                <w:sz w:val="24"/>
              </w:rPr>
              <w:t>Наименование</w:t>
            </w:r>
          </w:p>
        </w:tc>
        <w:tc>
          <w:tcPr>
            <w:tcW w:w="1134" w:type="dxa"/>
            <w:vMerge w:val="restart"/>
            <w:vAlign w:val="center"/>
          </w:tcPr>
          <w:p w:rsidR="00D22C6B" w:rsidRPr="00501251" w:rsidRDefault="00D22C6B" w:rsidP="0013711A">
            <w:pPr>
              <w:pStyle w:val="a3"/>
              <w:spacing w:line="276" w:lineRule="auto"/>
              <w:ind w:firstLine="0"/>
              <w:jc w:val="both"/>
              <w:rPr>
                <w:b w:val="0"/>
                <w:sz w:val="24"/>
              </w:rPr>
            </w:pPr>
            <w:r w:rsidRPr="00501251">
              <w:rPr>
                <w:b w:val="0"/>
                <w:sz w:val="24"/>
              </w:rPr>
              <w:t>Ед.</w:t>
            </w:r>
            <w:r w:rsidR="00037313" w:rsidRPr="00501251">
              <w:rPr>
                <w:b w:val="0"/>
                <w:sz w:val="24"/>
              </w:rPr>
              <w:t xml:space="preserve"> </w:t>
            </w:r>
            <w:r w:rsidRPr="00501251">
              <w:rPr>
                <w:b w:val="0"/>
                <w:sz w:val="24"/>
              </w:rPr>
              <w:t>изм</w:t>
            </w:r>
            <w:r w:rsidR="00037313" w:rsidRPr="00501251">
              <w:rPr>
                <w:b w:val="0"/>
                <w:sz w:val="24"/>
              </w:rPr>
              <w:t>.</w:t>
            </w:r>
          </w:p>
        </w:tc>
        <w:tc>
          <w:tcPr>
            <w:tcW w:w="2126" w:type="dxa"/>
            <w:vMerge w:val="restart"/>
            <w:vAlign w:val="center"/>
          </w:tcPr>
          <w:p w:rsidR="00037313" w:rsidRPr="00501251" w:rsidRDefault="00037313"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D22C6B" w:rsidRPr="00501251" w:rsidRDefault="00037313" w:rsidP="0013711A">
            <w:pPr>
              <w:pStyle w:val="a3"/>
              <w:spacing w:line="276" w:lineRule="auto"/>
              <w:ind w:firstLine="0"/>
              <w:jc w:val="center"/>
              <w:rPr>
                <w:b w:val="0"/>
                <w:sz w:val="24"/>
              </w:rPr>
            </w:pPr>
            <w:r w:rsidRPr="00501251">
              <w:rPr>
                <w:b w:val="0"/>
              </w:rPr>
              <w:t xml:space="preserve"> </w:t>
            </w:r>
            <w:r w:rsidR="008E07E4" w:rsidRPr="00501251">
              <w:rPr>
                <w:b w:val="0"/>
                <w:sz w:val="24"/>
              </w:rPr>
              <w:t>на 201</w:t>
            </w:r>
            <w:r w:rsidR="003C75E3" w:rsidRPr="00501251">
              <w:rPr>
                <w:b w:val="0"/>
                <w:sz w:val="24"/>
              </w:rPr>
              <w:t>7</w:t>
            </w:r>
            <w:r w:rsidRPr="00501251">
              <w:rPr>
                <w:b w:val="0"/>
                <w:sz w:val="24"/>
              </w:rPr>
              <w:t xml:space="preserve"> год</w:t>
            </w:r>
          </w:p>
        </w:tc>
        <w:tc>
          <w:tcPr>
            <w:tcW w:w="1417" w:type="dxa"/>
            <w:vMerge w:val="restart"/>
            <w:vAlign w:val="center"/>
          </w:tcPr>
          <w:p w:rsidR="00D22C6B" w:rsidRPr="00501251" w:rsidRDefault="008E07E4" w:rsidP="0013711A">
            <w:pPr>
              <w:pStyle w:val="a3"/>
              <w:spacing w:line="276" w:lineRule="auto"/>
              <w:ind w:firstLine="0"/>
              <w:jc w:val="center"/>
              <w:rPr>
                <w:b w:val="0"/>
                <w:sz w:val="24"/>
              </w:rPr>
            </w:pPr>
            <w:r w:rsidRPr="00501251">
              <w:rPr>
                <w:b w:val="0"/>
                <w:sz w:val="24"/>
              </w:rPr>
              <w:t>Факт 201</w:t>
            </w:r>
            <w:r w:rsidR="003C75E3" w:rsidRPr="00501251">
              <w:rPr>
                <w:b w:val="0"/>
                <w:sz w:val="24"/>
              </w:rPr>
              <w:t>7</w:t>
            </w:r>
            <w:r w:rsidR="00D22C6B" w:rsidRPr="00501251">
              <w:rPr>
                <w:b w:val="0"/>
                <w:sz w:val="24"/>
              </w:rPr>
              <w:t xml:space="preserve"> год</w:t>
            </w:r>
          </w:p>
        </w:tc>
        <w:tc>
          <w:tcPr>
            <w:tcW w:w="1956" w:type="dxa"/>
            <w:gridSpan w:val="2"/>
            <w:vAlign w:val="center"/>
          </w:tcPr>
          <w:p w:rsidR="00D22C6B" w:rsidRPr="00501251" w:rsidRDefault="00D22C6B" w:rsidP="0013711A">
            <w:pPr>
              <w:pStyle w:val="a3"/>
              <w:spacing w:line="276" w:lineRule="auto"/>
              <w:ind w:firstLine="0"/>
              <w:jc w:val="center"/>
              <w:rPr>
                <w:b w:val="0"/>
                <w:sz w:val="24"/>
              </w:rPr>
            </w:pPr>
            <w:r w:rsidRPr="00501251">
              <w:rPr>
                <w:b w:val="0"/>
                <w:sz w:val="24"/>
              </w:rPr>
              <w:t>отклонения</w:t>
            </w:r>
          </w:p>
        </w:tc>
      </w:tr>
      <w:tr w:rsidR="00501251" w:rsidRPr="00501251" w:rsidTr="0081186F">
        <w:trPr>
          <w:trHeight w:val="421"/>
        </w:trPr>
        <w:tc>
          <w:tcPr>
            <w:tcW w:w="562" w:type="dxa"/>
            <w:vMerge/>
          </w:tcPr>
          <w:p w:rsidR="00D22C6B" w:rsidRPr="00501251" w:rsidRDefault="00D22C6B" w:rsidP="0013711A">
            <w:pPr>
              <w:pStyle w:val="a3"/>
              <w:spacing w:line="276" w:lineRule="auto"/>
              <w:ind w:firstLine="0"/>
              <w:jc w:val="both"/>
              <w:rPr>
                <w:b w:val="0"/>
                <w:sz w:val="24"/>
              </w:rPr>
            </w:pPr>
          </w:p>
        </w:tc>
        <w:tc>
          <w:tcPr>
            <w:tcW w:w="2127" w:type="dxa"/>
            <w:vMerge/>
          </w:tcPr>
          <w:p w:rsidR="00D22C6B" w:rsidRPr="00501251" w:rsidRDefault="00D22C6B" w:rsidP="0013711A">
            <w:pPr>
              <w:pStyle w:val="a3"/>
              <w:spacing w:line="276" w:lineRule="auto"/>
              <w:ind w:firstLine="0"/>
              <w:jc w:val="both"/>
              <w:rPr>
                <w:b w:val="0"/>
                <w:sz w:val="24"/>
              </w:rPr>
            </w:pPr>
          </w:p>
        </w:tc>
        <w:tc>
          <w:tcPr>
            <w:tcW w:w="1134" w:type="dxa"/>
            <w:vMerge/>
          </w:tcPr>
          <w:p w:rsidR="00D22C6B" w:rsidRPr="00501251" w:rsidRDefault="00D22C6B" w:rsidP="0013711A">
            <w:pPr>
              <w:pStyle w:val="a3"/>
              <w:spacing w:line="276" w:lineRule="auto"/>
              <w:ind w:firstLine="0"/>
              <w:jc w:val="both"/>
              <w:rPr>
                <w:b w:val="0"/>
                <w:sz w:val="24"/>
              </w:rPr>
            </w:pPr>
          </w:p>
        </w:tc>
        <w:tc>
          <w:tcPr>
            <w:tcW w:w="2126" w:type="dxa"/>
            <w:vMerge/>
          </w:tcPr>
          <w:p w:rsidR="00D22C6B" w:rsidRPr="00501251" w:rsidRDefault="00D22C6B" w:rsidP="0013711A">
            <w:pPr>
              <w:pStyle w:val="a3"/>
              <w:spacing w:line="276" w:lineRule="auto"/>
              <w:ind w:firstLine="0"/>
              <w:jc w:val="both"/>
              <w:rPr>
                <w:b w:val="0"/>
                <w:sz w:val="24"/>
              </w:rPr>
            </w:pPr>
          </w:p>
        </w:tc>
        <w:tc>
          <w:tcPr>
            <w:tcW w:w="1417" w:type="dxa"/>
            <w:vMerge/>
          </w:tcPr>
          <w:p w:rsidR="00D22C6B" w:rsidRPr="00501251" w:rsidRDefault="00D22C6B" w:rsidP="0013711A">
            <w:pPr>
              <w:pStyle w:val="a3"/>
              <w:spacing w:line="276" w:lineRule="auto"/>
              <w:ind w:firstLine="0"/>
              <w:jc w:val="both"/>
              <w:rPr>
                <w:b w:val="0"/>
                <w:sz w:val="24"/>
              </w:rPr>
            </w:pPr>
          </w:p>
        </w:tc>
        <w:tc>
          <w:tcPr>
            <w:tcW w:w="1133" w:type="dxa"/>
          </w:tcPr>
          <w:p w:rsidR="00D22C6B" w:rsidRPr="00501251" w:rsidRDefault="00D22C6B" w:rsidP="0013711A">
            <w:pPr>
              <w:pStyle w:val="a3"/>
              <w:spacing w:line="276" w:lineRule="auto"/>
              <w:ind w:firstLine="0"/>
              <w:jc w:val="center"/>
              <w:rPr>
                <w:b w:val="0"/>
                <w:sz w:val="24"/>
              </w:rPr>
            </w:pPr>
            <w:r w:rsidRPr="00501251">
              <w:rPr>
                <w:b w:val="0"/>
                <w:sz w:val="24"/>
              </w:rPr>
              <w:t>+,-</w:t>
            </w:r>
          </w:p>
        </w:tc>
        <w:tc>
          <w:tcPr>
            <w:tcW w:w="823" w:type="dxa"/>
          </w:tcPr>
          <w:p w:rsidR="00D22C6B" w:rsidRPr="00501251" w:rsidRDefault="00D22C6B" w:rsidP="0013711A">
            <w:pPr>
              <w:pStyle w:val="a3"/>
              <w:spacing w:line="276" w:lineRule="auto"/>
              <w:ind w:firstLine="0"/>
              <w:jc w:val="center"/>
              <w:rPr>
                <w:b w:val="0"/>
                <w:sz w:val="24"/>
              </w:rPr>
            </w:pPr>
            <w:r w:rsidRPr="00501251">
              <w:rPr>
                <w:b w:val="0"/>
                <w:sz w:val="24"/>
              </w:rPr>
              <w:t>%</w:t>
            </w:r>
          </w:p>
        </w:tc>
      </w:tr>
      <w:tr w:rsidR="00501251" w:rsidRPr="00501251" w:rsidTr="0081186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1</w:t>
            </w:r>
          </w:p>
        </w:tc>
        <w:tc>
          <w:tcPr>
            <w:tcW w:w="2127" w:type="dxa"/>
          </w:tcPr>
          <w:p w:rsidR="003C75E3" w:rsidRPr="00501251" w:rsidRDefault="003C75E3" w:rsidP="0013711A">
            <w:pPr>
              <w:pStyle w:val="a3"/>
              <w:spacing w:line="276" w:lineRule="auto"/>
              <w:ind w:firstLine="0"/>
              <w:rPr>
                <w:b w:val="0"/>
                <w:sz w:val="24"/>
              </w:rPr>
            </w:pPr>
            <w:r w:rsidRPr="00501251">
              <w:rPr>
                <w:b w:val="0"/>
                <w:sz w:val="24"/>
              </w:rPr>
              <w:t>Доход от реализации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w:t>
            </w:r>
          </w:p>
          <w:p w:rsidR="003C75E3" w:rsidRPr="00501251" w:rsidRDefault="003C75E3" w:rsidP="0013711A">
            <w:pPr>
              <w:pStyle w:val="a3"/>
              <w:spacing w:line="276" w:lineRule="auto"/>
              <w:ind w:firstLine="0"/>
              <w:jc w:val="center"/>
              <w:rPr>
                <w:b w:val="0"/>
                <w:sz w:val="24"/>
              </w:rPr>
            </w:pPr>
            <w:r w:rsidRPr="00501251">
              <w:rPr>
                <w:b w:val="0"/>
                <w:sz w:val="24"/>
              </w:rPr>
              <w:t>тенге</w:t>
            </w:r>
          </w:p>
        </w:tc>
        <w:tc>
          <w:tcPr>
            <w:tcW w:w="2126" w:type="dxa"/>
            <w:vAlign w:val="center"/>
          </w:tcPr>
          <w:p w:rsidR="003C75E3" w:rsidRPr="00501251" w:rsidRDefault="003C75E3" w:rsidP="0013711A">
            <w:pPr>
              <w:pStyle w:val="a3"/>
              <w:spacing w:line="276" w:lineRule="auto"/>
              <w:ind w:firstLine="0"/>
              <w:jc w:val="center"/>
              <w:rPr>
                <w:b w:val="0"/>
                <w:sz w:val="24"/>
              </w:rPr>
            </w:pPr>
            <w:r w:rsidRPr="00501251">
              <w:rPr>
                <w:b w:val="0"/>
                <w:sz w:val="24"/>
              </w:rPr>
              <w:t>847</w:t>
            </w:r>
            <w:r w:rsidR="0081186F" w:rsidRPr="00501251">
              <w:rPr>
                <w:b w:val="0"/>
                <w:sz w:val="24"/>
              </w:rPr>
              <w:t xml:space="preserve"> </w:t>
            </w:r>
            <w:r w:rsidRPr="00501251">
              <w:rPr>
                <w:b w:val="0"/>
                <w:sz w:val="24"/>
              </w:rPr>
              <w:t>909</w:t>
            </w:r>
          </w:p>
        </w:tc>
        <w:tc>
          <w:tcPr>
            <w:tcW w:w="1417" w:type="dxa"/>
            <w:vAlign w:val="center"/>
          </w:tcPr>
          <w:p w:rsidR="003C75E3" w:rsidRPr="00501251" w:rsidRDefault="003C75E3" w:rsidP="0013711A">
            <w:pPr>
              <w:pStyle w:val="a3"/>
              <w:spacing w:line="276" w:lineRule="auto"/>
              <w:ind w:firstLine="0"/>
              <w:jc w:val="center"/>
              <w:rPr>
                <w:b w:val="0"/>
                <w:sz w:val="24"/>
              </w:rPr>
            </w:pPr>
            <w:r w:rsidRPr="00501251">
              <w:rPr>
                <w:b w:val="0"/>
                <w:sz w:val="24"/>
              </w:rPr>
              <w:t>834</w:t>
            </w:r>
            <w:r w:rsidR="0081186F" w:rsidRPr="00501251">
              <w:rPr>
                <w:b w:val="0"/>
                <w:sz w:val="24"/>
              </w:rPr>
              <w:t xml:space="preserve"> </w:t>
            </w:r>
            <w:r w:rsidRPr="00501251">
              <w:rPr>
                <w:b w:val="0"/>
                <w:sz w:val="24"/>
              </w:rPr>
              <w:t>048</w:t>
            </w:r>
          </w:p>
        </w:tc>
        <w:tc>
          <w:tcPr>
            <w:tcW w:w="1133" w:type="dxa"/>
            <w:vAlign w:val="center"/>
          </w:tcPr>
          <w:p w:rsidR="003C75E3" w:rsidRPr="00501251" w:rsidRDefault="003C75E3" w:rsidP="0013711A">
            <w:pPr>
              <w:pStyle w:val="a3"/>
              <w:spacing w:line="276" w:lineRule="auto"/>
              <w:ind w:firstLine="0"/>
              <w:jc w:val="center"/>
              <w:rPr>
                <w:b w:val="0"/>
                <w:sz w:val="24"/>
              </w:rPr>
            </w:pPr>
            <w:r w:rsidRPr="00501251">
              <w:rPr>
                <w:b w:val="0"/>
                <w:sz w:val="24"/>
              </w:rPr>
              <w:t>-13</w:t>
            </w:r>
            <w:r w:rsidR="0081186F" w:rsidRPr="00501251">
              <w:rPr>
                <w:b w:val="0"/>
                <w:sz w:val="24"/>
              </w:rPr>
              <w:t xml:space="preserve"> </w:t>
            </w:r>
            <w:r w:rsidRPr="00501251">
              <w:rPr>
                <w:b w:val="0"/>
                <w:sz w:val="24"/>
              </w:rPr>
              <w:t>861</w:t>
            </w:r>
          </w:p>
        </w:tc>
        <w:tc>
          <w:tcPr>
            <w:tcW w:w="823" w:type="dxa"/>
            <w:vAlign w:val="center"/>
          </w:tcPr>
          <w:p w:rsidR="003C75E3" w:rsidRPr="00501251" w:rsidRDefault="003C75E3" w:rsidP="0013711A">
            <w:pPr>
              <w:pStyle w:val="a3"/>
              <w:spacing w:line="276" w:lineRule="auto"/>
              <w:ind w:firstLine="0"/>
              <w:jc w:val="center"/>
              <w:rPr>
                <w:b w:val="0"/>
                <w:sz w:val="24"/>
              </w:rPr>
            </w:pPr>
            <w:r w:rsidRPr="00501251">
              <w:rPr>
                <w:b w:val="0"/>
                <w:sz w:val="24"/>
              </w:rPr>
              <w:t>98,4</w:t>
            </w:r>
          </w:p>
        </w:tc>
      </w:tr>
      <w:tr w:rsidR="00501251" w:rsidRPr="00501251" w:rsidTr="0081186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2</w:t>
            </w:r>
          </w:p>
        </w:tc>
        <w:tc>
          <w:tcPr>
            <w:tcW w:w="2127" w:type="dxa"/>
          </w:tcPr>
          <w:p w:rsidR="003C75E3" w:rsidRPr="00501251" w:rsidRDefault="003C75E3" w:rsidP="0013711A">
            <w:pPr>
              <w:pStyle w:val="a3"/>
              <w:spacing w:line="276" w:lineRule="auto"/>
              <w:ind w:firstLine="0"/>
              <w:rPr>
                <w:b w:val="0"/>
                <w:sz w:val="24"/>
              </w:rPr>
            </w:pPr>
            <w:r w:rsidRPr="00501251">
              <w:rPr>
                <w:b w:val="0"/>
                <w:sz w:val="24"/>
              </w:rPr>
              <w:t>Себестоимость реализованной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w:t>
            </w:r>
          </w:p>
          <w:p w:rsidR="003C75E3" w:rsidRPr="00501251" w:rsidRDefault="003C75E3" w:rsidP="0013711A">
            <w:pPr>
              <w:pStyle w:val="a3"/>
              <w:spacing w:line="276" w:lineRule="auto"/>
              <w:ind w:firstLine="0"/>
              <w:jc w:val="center"/>
              <w:rPr>
                <w:b w:val="0"/>
                <w:sz w:val="24"/>
              </w:rPr>
            </w:pPr>
            <w:r w:rsidRPr="00501251">
              <w:rPr>
                <w:b w:val="0"/>
                <w:sz w:val="24"/>
              </w:rPr>
              <w:t>тенге</w:t>
            </w:r>
          </w:p>
        </w:tc>
        <w:tc>
          <w:tcPr>
            <w:tcW w:w="2126" w:type="dxa"/>
            <w:vAlign w:val="center"/>
          </w:tcPr>
          <w:p w:rsidR="003C75E3" w:rsidRPr="00501251" w:rsidRDefault="003C75E3" w:rsidP="0013711A">
            <w:pPr>
              <w:pStyle w:val="a3"/>
              <w:spacing w:line="276" w:lineRule="auto"/>
              <w:ind w:firstLine="0"/>
              <w:jc w:val="center"/>
              <w:rPr>
                <w:b w:val="0"/>
                <w:sz w:val="24"/>
              </w:rPr>
            </w:pPr>
            <w:r w:rsidRPr="00501251">
              <w:rPr>
                <w:b w:val="0"/>
                <w:sz w:val="24"/>
              </w:rPr>
              <w:t>753</w:t>
            </w:r>
            <w:r w:rsidR="0081186F" w:rsidRPr="00501251">
              <w:rPr>
                <w:b w:val="0"/>
                <w:sz w:val="24"/>
              </w:rPr>
              <w:t xml:space="preserve"> </w:t>
            </w:r>
            <w:r w:rsidRPr="00501251">
              <w:rPr>
                <w:b w:val="0"/>
                <w:sz w:val="24"/>
              </w:rPr>
              <w:t>908</w:t>
            </w:r>
          </w:p>
        </w:tc>
        <w:tc>
          <w:tcPr>
            <w:tcW w:w="1417" w:type="dxa"/>
            <w:vAlign w:val="center"/>
          </w:tcPr>
          <w:p w:rsidR="003C75E3" w:rsidRPr="00501251" w:rsidRDefault="0081186F" w:rsidP="0013711A">
            <w:pPr>
              <w:pStyle w:val="a3"/>
              <w:spacing w:line="276" w:lineRule="auto"/>
              <w:ind w:firstLine="0"/>
              <w:jc w:val="center"/>
              <w:rPr>
                <w:b w:val="0"/>
                <w:sz w:val="24"/>
              </w:rPr>
            </w:pPr>
            <w:r w:rsidRPr="00501251">
              <w:rPr>
                <w:b w:val="0"/>
                <w:sz w:val="24"/>
              </w:rPr>
              <w:t>803 500</w:t>
            </w:r>
          </w:p>
        </w:tc>
        <w:tc>
          <w:tcPr>
            <w:tcW w:w="1133" w:type="dxa"/>
            <w:vAlign w:val="center"/>
          </w:tcPr>
          <w:p w:rsidR="003C75E3" w:rsidRPr="00501251" w:rsidRDefault="0081186F" w:rsidP="0013711A">
            <w:pPr>
              <w:pStyle w:val="a3"/>
              <w:spacing w:line="276" w:lineRule="auto"/>
              <w:ind w:firstLine="0"/>
              <w:jc w:val="center"/>
              <w:rPr>
                <w:b w:val="0"/>
                <w:sz w:val="24"/>
              </w:rPr>
            </w:pPr>
            <w:r w:rsidRPr="00501251">
              <w:rPr>
                <w:b w:val="0"/>
                <w:sz w:val="24"/>
              </w:rPr>
              <w:t>49 592</w:t>
            </w:r>
          </w:p>
        </w:tc>
        <w:tc>
          <w:tcPr>
            <w:tcW w:w="823" w:type="dxa"/>
            <w:vAlign w:val="center"/>
          </w:tcPr>
          <w:p w:rsidR="003C75E3" w:rsidRPr="00501251" w:rsidRDefault="003C75E3" w:rsidP="0081186F">
            <w:pPr>
              <w:pStyle w:val="a3"/>
              <w:spacing w:line="276" w:lineRule="auto"/>
              <w:ind w:firstLine="0"/>
              <w:jc w:val="center"/>
              <w:rPr>
                <w:b w:val="0"/>
                <w:sz w:val="24"/>
              </w:rPr>
            </w:pPr>
            <w:r w:rsidRPr="00501251">
              <w:rPr>
                <w:b w:val="0"/>
                <w:sz w:val="24"/>
              </w:rPr>
              <w:t>106,</w:t>
            </w:r>
            <w:r w:rsidR="0081186F" w:rsidRPr="00501251">
              <w:rPr>
                <w:b w:val="0"/>
                <w:sz w:val="24"/>
              </w:rPr>
              <w:t>6</w:t>
            </w:r>
          </w:p>
        </w:tc>
      </w:tr>
      <w:tr w:rsidR="003C75E3" w:rsidRPr="00501251" w:rsidTr="0081186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4</w:t>
            </w:r>
          </w:p>
        </w:tc>
        <w:tc>
          <w:tcPr>
            <w:tcW w:w="2127" w:type="dxa"/>
          </w:tcPr>
          <w:p w:rsidR="003C75E3" w:rsidRPr="00501251" w:rsidRDefault="003C75E3" w:rsidP="0013711A">
            <w:pPr>
              <w:pStyle w:val="a3"/>
              <w:spacing w:line="276" w:lineRule="auto"/>
              <w:ind w:firstLine="0"/>
              <w:rPr>
                <w:b w:val="0"/>
                <w:sz w:val="24"/>
              </w:rPr>
            </w:pPr>
            <w:r w:rsidRPr="00501251">
              <w:rPr>
                <w:b w:val="0"/>
                <w:sz w:val="24"/>
              </w:rPr>
              <w:t>Финансовый результат</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w:t>
            </w:r>
          </w:p>
          <w:p w:rsidR="003C75E3" w:rsidRPr="00501251" w:rsidRDefault="003C75E3" w:rsidP="0013711A">
            <w:pPr>
              <w:pStyle w:val="a3"/>
              <w:spacing w:line="276" w:lineRule="auto"/>
              <w:ind w:firstLine="0"/>
              <w:jc w:val="center"/>
              <w:rPr>
                <w:b w:val="0"/>
                <w:sz w:val="24"/>
              </w:rPr>
            </w:pPr>
            <w:r w:rsidRPr="00501251">
              <w:rPr>
                <w:b w:val="0"/>
                <w:sz w:val="24"/>
              </w:rPr>
              <w:t>тенге</w:t>
            </w:r>
          </w:p>
        </w:tc>
        <w:tc>
          <w:tcPr>
            <w:tcW w:w="2126" w:type="dxa"/>
            <w:vAlign w:val="center"/>
          </w:tcPr>
          <w:p w:rsidR="003C75E3" w:rsidRPr="00501251" w:rsidRDefault="003C75E3" w:rsidP="0013711A">
            <w:pPr>
              <w:pStyle w:val="a3"/>
              <w:spacing w:line="276" w:lineRule="auto"/>
              <w:ind w:firstLine="0"/>
              <w:jc w:val="center"/>
              <w:rPr>
                <w:b w:val="0"/>
                <w:sz w:val="24"/>
              </w:rPr>
            </w:pPr>
            <w:r w:rsidRPr="00501251">
              <w:rPr>
                <w:b w:val="0"/>
                <w:sz w:val="24"/>
              </w:rPr>
              <w:t>108</w:t>
            </w:r>
            <w:r w:rsidR="0081186F" w:rsidRPr="00501251">
              <w:rPr>
                <w:b w:val="0"/>
                <w:sz w:val="24"/>
              </w:rPr>
              <w:t xml:space="preserve"> </w:t>
            </w:r>
            <w:r w:rsidRPr="00501251">
              <w:rPr>
                <w:b w:val="0"/>
                <w:sz w:val="24"/>
              </w:rPr>
              <w:t>456</w:t>
            </w:r>
          </w:p>
        </w:tc>
        <w:tc>
          <w:tcPr>
            <w:tcW w:w="1417" w:type="dxa"/>
            <w:vAlign w:val="center"/>
          </w:tcPr>
          <w:p w:rsidR="003C75E3" w:rsidRPr="00501251" w:rsidRDefault="0081186F" w:rsidP="0013711A">
            <w:pPr>
              <w:pStyle w:val="a3"/>
              <w:spacing w:line="276" w:lineRule="auto"/>
              <w:ind w:firstLine="0"/>
              <w:jc w:val="center"/>
              <w:rPr>
                <w:b w:val="0"/>
                <w:sz w:val="24"/>
              </w:rPr>
            </w:pPr>
            <w:r w:rsidRPr="00501251">
              <w:rPr>
                <w:b w:val="0"/>
                <w:sz w:val="24"/>
              </w:rPr>
              <w:t>30 548</w:t>
            </w:r>
          </w:p>
        </w:tc>
        <w:tc>
          <w:tcPr>
            <w:tcW w:w="1133" w:type="dxa"/>
            <w:vAlign w:val="center"/>
          </w:tcPr>
          <w:p w:rsidR="003C75E3" w:rsidRPr="00501251" w:rsidRDefault="003C75E3" w:rsidP="0081186F">
            <w:pPr>
              <w:pStyle w:val="a3"/>
              <w:spacing w:line="276" w:lineRule="auto"/>
              <w:ind w:firstLine="0"/>
              <w:jc w:val="center"/>
              <w:rPr>
                <w:b w:val="0"/>
                <w:sz w:val="24"/>
              </w:rPr>
            </w:pPr>
            <w:r w:rsidRPr="00501251">
              <w:rPr>
                <w:b w:val="0"/>
                <w:sz w:val="24"/>
              </w:rPr>
              <w:t>-</w:t>
            </w:r>
            <w:r w:rsidR="0081186F" w:rsidRPr="00501251">
              <w:rPr>
                <w:b w:val="0"/>
                <w:sz w:val="24"/>
              </w:rPr>
              <w:t>77 908</w:t>
            </w:r>
          </w:p>
        </w:tc>
        <w:tc>
          <w:tcPr>
            <w:tcW w:w="823" w:type="dxa"/>
            <w:vAlign w:val="center"/>
          </w:tcPr>
          <w:p w:rsidR="003C75E3" w:rsidRPr="00501251" w:rsidRDefault="0081186F" w:rsidP="0013711A">
            <w:pPr>
              <w:pStyle w:val="a3"/>
              <w:spacing w:line="276" w:lineRule="auto"/>
              <w:ind w:firstLine="0"/>
              <w:jc w:val="center"/>
              <w:rPr>
                <w:b w:val="0"/>
                <w:sz w:val="24"/>
              </w:rPr>
            </w:pPr>
            <w:r w:rsidRPr="00501251">
              <w:rPr>
                <w:b w:val="0"/>
                <w:sz w:val="24"/>
              </w:rPr>
              <w:t>28,2</w:t>
            </w:r>
          </w:p>
        </w:tc>
      </w:tr>
    </w:tbl>
    <w:p w:rsidR="008114B6" w:rsidRPr="00501251" w:rsidRDefault="008114B6" w:rsidP="0013711A">
      <w:pPr>
        <w:pStyle w:val="a3"/>
        <w:spacing w:line="276" w:lineRule="auto"/>
        <w:ind w:firstLine="708"/>
        <w:jc w:val="center"/>
        <w:rPr>
          <w:bCs w:val="0"/>
          <w:sz w:val="24"/>
        </w:rPr>
      </w:pPr>
    </w:p>
    <w:p w:rsidR="00937B80" w:rsidRPr="00501251" w:rsidRDefault="00937B80" w:rsidP="0013711A">
      <w:pPr>
        <w:pStyle w:val="a3"/>
        <w:spacing w:line="276" w:lineRule="auto"/>
        <w:ind w:firstLine="0"/>
        <w:rPr>
          <w:bCs w:val="0"/>
          <w:sz w:val="24"/>
        </w:rPr>
      </w:pPr>
    </w:p>
    <w:p w:rsidR="00576471" w:rsidRPr="00501251" w:rsidRDefault="00D22C6B" w:rsidP="0013711A">
      <w:pPr>
        <w:pStyle w:val="a3"/>
        <w:spacing w:line="276" w:lineRule="auto"/>
        <w:ind w:firstLine="0"/>
        <w:jc w:val="center"/>
        <w:rPr>
          <w:bCs w:val="0"/>
          <w:sz w:val="24"/>
        </w:rPr>
      </w:pPr>
      <w:r w:rsidRPr="00501251">
        <w:rPr>
          <w:bCs w:val="0"/>
          <w:sz w:val="24"/>
        </w:rPr>
        <w:t xml:space="preserve">3. </w:t>
      </w:r>
      <w:r w:rsidR="0036240C" w:rsidRPr="00501251">
        <w:rPr>
          <w:bCs w:val="0"/>
          <w:sz w:val="24"/>
        </w:rPr>
        <w:t>Объемы предоставленных</w:t>
      </w:r>
      <w:r w:rsidRPr="00501251">
        <w:rPr>
          <w:bCs w:val="0"/>
          <w:sz w:val="24"/>
        </w:rPr>
        <w:t xml:space="preserve"> регулируемых услуг</w:t>
      </w:r>
    </w:p>
    <w:p w:rsidR="00D22C6B" w:rsidRPr="00501251" w:rsidRDefault="00D22C6B" w:rsidP="0013711A">
      <w:pPr>
        <w:pStyle w:val="a3"/>
        <w:spacing w:line="276" w:lineRule="auto"/>
        <w:ind w:firstLine="708"/>
        <w:jc w:val="center"/>
        <w:rPr>
          <w:bCs w:val="0"/>
          <w:sz w:val="24"/>
        </w:rPr>
      </w:pPr>
    </w:p>
    <w:p w:rsidR="003C75E3" w:rsidRPr="00501251" w:rsidRDefault="00D22C6B" w:rsidP="0013711A">
      <w:pPr>
        <w:pStyle w:val="a3"/>
        <w:spacing w:line="276" w:lineRule="auto"/>
        <w:ind w:firstLine="0"/>
        <w:jc w:val="center"/>
        <w:rPr>
          <w:sz w:val="24"/>
        </w:rPr>
      </w:pPr>
      <w:r w:rsidRPr="00501251">
        <w:rPr>
          <w:bCs w:val="0"/>
          <w:sz w:val="24"/>
        </w:rPr>
        <w:t xml:space="preserve">3.1. </w:t>
      </w:r>
      <w:r w:rsidRPr="00501251">
        <w:rPr>
          <w:sz w:val="24"/>
        </w:rPr>
        <w:t>Объем предоставленных услуг по подаче воды по магистральным трубопроводам и распреде</w:t>
      </w:r>
      <w:r w:rsidR="003C75E3" w:rsidRPr="00501251">
        <w:rPr>
          <w:sz w:val="24"/>
        </w:rPr>
        <w:t>лительным сетям (питьевая вода)</w:t>
      </w:r>
    </w:p>
    <w:p w:rsidR="0013711A" w:rsidRPr="00501251" w:rsidRDefault="0013711A" w:rsidP="0013711A">
      <w:pPr>
        <w:pStyle w:val="a3"/>
        <w:spacing w:line="276" w:lineRule="auto"/>
        <w:ind w:firstLine="0"/>
        <w:jc w:val="center"/>
        <w:rPr>
          <w:sz w:val="24"/>
        </w:rPr>
      </w:pPr>
    </w:p>
    <w:p w:rsidR="003C75E3" w:rsidRPr="00501251" w:rsidRDefault="003C75E3" w:rsidP="0013711A">
      <w:pPr>
        <w:pStyle w:val="a3"/>
        <w:spacing w:line="276" w:lineRule="auto"/>
        <w:ind w:firstLine="0"/>
        <w:jc w:val="both"/>
        <w:rPr>
          <w:sz w:val="24"/>
        </w:rPr>
      </w:pPr>
      <w:r w:rsidRPr="00501251">
        <w:rPr>
          <w:b w:val="0"/>
          <w:bCs w:val="0"/>
          <w:sz w:val="24"/>
        </w:rPr>
        <w:t xml:space="preserve"> </w:t>
      </w:r>
      <w:r w:rsidR="0013711A" w:rsidRPr="00501251">
        <w:rPr>
          <w:b w:val="0"/>
          <w:bCs w:val="0"/>
          <w:sz w:val="24"/>
        </w:rPr>
        <w:t xml:space="preserve">      </w:t>
      </w:r>
      <w:r w:rsidRPr="00501251">
        <w:rPr>
          <w:b w:val="0"/>
          <w:bCs w:val="0"/>
          <w:sz w:val="24"/>
        </w:rPr>
        <w:t>Всего поднято и очищено 17 909 тыс.м3 исходной воды из Каратомарского водохранилища.</w:t>
      </w:r>
    </w:p>
    <w:p w:rsidR="003C75E3" w:rsidRPr="00501251" w:rsidRDefault="003C75E3" w:rsidP="0013711A">
      <w:pPr>
        <w:pStyle w:val="a3"/>
        <w:spacing w:line="276" w:lineRule="auto"/>
        <w:ind w:firstLine="0"/>
        <w:jc w:val="both"/>
        <w:rPr>
          <w:b w:val="0"/>
          <w:bCs w:val="0"/>
          <w:sz w:val="24"/>
        </w:rPr>
      </w:pPr>
      <w:r w:rsidRPr="00501251">
        <w:rPr>
          <w:b w:val="0"/>
          <w:bCs w:val="0"/>
          <w:sz w:val="24"/>
        </w:rPr>
        <w:t xml:space="preserve">     Объем предоставленных услуг по питьевой воде составил 14 596 тыс.м3, что составляет 93% к уровню объемов реализации, предусмотренных в тарифной смете.</w:t>
      </w:r>
    </w:p>
    <w:p w:rsidR="00376164" w:rsidRPr="00501251" w:rsidRDefault="003C75E3" w:rsidP="0013711A">
      <w:pPr>
        <w:pStyle w:val="a3"/>
        <w:spacing w:line="276" w:lineRule="auto"/>
        <w:ind w:firstLine="0"/>
        <w:jc w:val="both"/>
        <w:rPr>
          <w:b w:val="0"/>
          <w:sz w:val="24"/>
        </w:rPr>
      </w:pPr>
      <w:r w:rsidRPr="00501251">
        <w:rPr>
          <w:b w:val="0"/>
          <w:bCs w:val="0"/>
          <w:sz w:val="24"/>
        </w:rPr>
        <w:t xml:space="preserve">                                                                                                                    </w:t>
      </w:r>
      <w:r w:rsidR="00D61772" w:rsidRPr="00501251">
        <w:rPr>
          <w:b w:val="0"/>
          <w:sz w:val="24"/>
        </w:rPr>
        <w:t xml:space="preserve">                                                                                                                    </w:t>
      </w:r>
    </w:p>
    <w:p w:rsidR="00D61772" w:rsidRPr="00501251" w:rsidRDefault="00376164" w:rsidP="0013711A">
      <w:pPr>
        <w:pStyle w:val="a3"/>
        <w:spacing w:line="276" w:lineRule="auto"/>
        <w:ind w:firstLine="0"/>
        <w:jc w:val="both"/>
        <w:rPr>
          <w:b w:val="0"/>
          <w:sz w:val="24"/>
        </w:rPr>
      </w:pPr>
      <w:r w:rsidRPr="00501251">
        <w:rPr>
          <w:b w:val="0"/>
          <w:sz w:val="24"/>
        </w:rPr>
        <w:t xml:space="preserve">                                                                                                             </w:t>
      </w:r>
      <w:r w:rsidR="0021651F" w:rsidRPr="00501251">
        <w:rPr>
          <w:b w:val="0"/>
          <w:sz w:val="24"/>
        </w:rPr>
        <w:t xml:space="preserve">                       </w:t>
      </w:r>
      <w:r w:rsidRPr="00501251">
        <w:rPr>
          <w:b w:val="0"/>
          <w:sz w:val="24"/>
        </w:rPr>
        <w:t xml:space="preserve">  </w:t>
      </w:r>
      <w:r w:rsidR="00937B80" w:rsidRPr="00501251">
        <w:rPr>
          <w:b w:val="0"/>
          <w:sz w:val="24"/>
        </w:rPr>
        <w:t>Таблица №5</w:t>
      </w:r>
    </w:p>
    <w:p w:rsidR="00A3736D" w:rsidRPr="00501251" w:rsidRDefault="00A3736D" w:rsidP="0013711A">
      <w:pPr>
        <w:pStyle w:val="a3"/>
        <w:spacing w:line="276" w:lineRule="auto"/>
        <w:ind w:firstLine="0"/>
        <w:jc w:val="center"/>
        <w:rPr>
          <w:b w:val="0"/>
          <w:sz w:val="24"/>
        </w:rPr>
      </w:pPr>
    </w:p>
    <w:tbl>
      <w:tblPr>
        <w:tblStyle w:val="a5"/>
        <w:tblW w:w="0" w:type="auto"/>
        <w:tblLook w:val="04A0" w:firstRow="1" w:lastRow="0" w:firstColumn="1" w:lastColumn="0" w:noHBand="0" w:noVBand="1"/>
      </w:tblPr>
      <w:tblGrid>
        <w:gridCol w:w="569"/>
        <w:gridCol w:w="2038"/>
        <w:gridCol w:w="1133"/>
        <w:gridCol w:w="2038"/>
        <w:gridCol w:w="1676"/>
        <w:gridCol w:w="979"/>
        <w:gridCol w:w="987"/>
      </w:tblGrid>
      <w:tr w:rsidR="00501251" w:rsidRPr="00501251" w:rsidTr="001A15D4">
        <w:trPr>
          <w:trHeight w:val="277"/>
        </w:trPr>
        <w:tc>
          <w:tcPr>
            <w:tcW w:w="569" w:type="dxa"/>
            <w:vMerge w:val="restart"/>
            <w:vAlign w:val="center"/>
          </w:tcPr>
          <w:p w:rsidR="00E825FA" w:rsidRPr="00501251" w:rsidRDefault="00E825FA" w:rsidP="0013711A">
            <w:pPr>
              <w:pStyle w:val="a3"/>
              <w:spacing w:line="276" w:lineRule="auto"/>
              <w:ind w:firstLine="0"/>
              <w:jc w:val="center"/>
              <w:rPr>
                <w:b w:val="0"/>
                <w:sz w:val="24"/>
              </w:rPr>
            </w:pPr>
            <w:r w:rsidRPr="00501251">
              <w:rPr>
                <w:b w:val="0"/>
                <w:sz w:val="24"/>
              </w:rPr>
              <w:t>№</w:t>
            </w:r>
          </w:p>
        </w:tc>
        <w:tc>
          <w:tcPr>
            <w:tcW w:w="2038" w:type="dxa"/>
            <w:vMerge w:val="restart"/>
            <w:vAlign w:val="center"/>
          </w:tcPr>
          <w:p w:rsidR="00E825FA" w:rsidRPr="00501251" w:rsidRDefault="00E825FA" w:rsidP="0013711A">
            <w:pPr>
              <w:pStyle w:val="a3"/>
              <w:spacing w:line="276" w:lineRule="auto"/>
              <w:ind w:firstLine="0"/>
              <w:jc w:val="center"/>
              <w:rPr>
                <w:b w:val="0"/>
                <w:sz w:val="24"/>
              </w:rPr>
            </w:pPr>
            <w:r w:rsidRPr="00501251">
              <w:rPr>
                <w:b w:val="0"/>
                <w:sz w:val="24"/>
              </w:rPr>
              <w:t>Наименование</w:t>
            </w:r>
          </w:p>
        </w:tc>
        <w:tc>
          <w:tcPr>
            <w:tcW w:w="1133" w:type="dxa"/>
            <w:vMerge w:val="restart"/>
            <w:vAlign w:val="center"/>
          </w:tcPr>
          <w:p w:rsidR="008114B6" w:rsidRPr="00501251" w:rsidRDefault="00E825FA" w:rsidP="0013711A">
            <w:pPr>
              <w:pStyle w:val="a3"/>
              <w:spacing w:line="276" w:lineRule="auto"/>
              <w:ind w:firstLine="0"/>
              <w:jc w:val="center"/>
              <w:rPr>
                <w:b w:val="0"/>
                <w:sz w:val="24"/>
              </w:rPr>
            </w:pPr>
            <w:r w:rsidRPr="00501251">
              <w:rPr>
                <w:b w:val="0"/>
                <w:sz w:val="24"/>
              </w:rPr>
              <w:t>Ед.</w:t>
            </w:r>
          </w:p>
          <w:p w:rsidR="00E825FA" w:rsidRPr="00501251" w:rsidRDefault="00E825FA" w:rsidP="0013711A">
            <w:pPr>
              <w:pStyle w:val="a3"/>
              <w:spacing w:line="276" w:lineRule="auto"/>
              <w:ind w:firstLine="0"/>
              <w:jc w:val="center"/>
              <w:rPr>
                <w:b w:val="0"/>
                <w:sz w:val="24"/>
              </w:rPr>
            </w:pPr>
            <w:r w:rsidRPr="00501251">
              <w:rPr>
                <w:b w:val="0"/>
                <w:sz w:val="24"/>
              </w:rPr>
              <w:t>изм.</w:t>
            </w:r>
          </w:p>
        </w:tc>
        <w:tc>
          <w:tcPr>
            <w:tcW w:w="2038"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E825FA" w:rsidRPr="00501251" w:rsidRDefault="00803616" w:rsidP="0013711A">
            <w:pPr>
              <w:pStyle w:val="a3"/>
              <w:spacing w:line="276" w:lineRule="auto"/>
              <w:ind w:firstLine="0"/>
              <w:jc w:val="center"/>
              <w:rPr>
                <w:b w:val="0"/>
                <w:sz w:val="24"/>
              </w:rPr>
            </w:pPr>
            <w:r w:rsidRPr="00501251">
              <w:rPr>
                <w:b w:val="0"/>
                <w:sz w:val="24"/>
              </w:rPr>
              <w:t xml:space="preserve"> на 201</w:t>
            </w:r>
            <w:r w:rsidR="003C75E3" w:rsidRPr="00501251">
              <w:rPr>
                <w:b w:val="0"/>
                <w:sz w:val="24"/>
              </w:rPr>
              <w:t>7</w:t>
            </w:r>
            <w:r w:rsidR="00D451AB" w:rsidRPr="00501251">
              <w:rPr>
                <w:b w:val="0"/>
                <w:sz w:val="24"/>
              </w:rPr>
              <w:t xml:space="preserve"> год</w:t>
            </w:r>
          </w:p>
        </w:tc>
        <w:tc>
          <w:tcPr>
            <w:tcW w:w="1676" w:type="dxa"/>
            <w:vMerge w:val="restart"/>
            <w:vAlign w:val="center"/>
          </w:tcPr>
          <w:p w:rsidR="00E825FA" w:rsidRPr="00501251" w:rsidRDefault="00E825FA" w:rsidP="0013711A">
            <w:pPr>
              <w:pStyle w:val="a3"/>
              <w:spacing w:line="276" w:lineRule="auto"/>
              <w:ind w:firstLine="0"/>
              <w:jc w:val="center"/>
              <w:rPr>
                <w:b w:val="0"/>
                <w:sz w:val="24"/>
              </w:rPr>
            </w:pPr>
            <w:r w:rsidRPr="00501251">
              <w:rPr>
                <w:b w:val="0"/>
                <w:sz w:val="24"/>
              </w:rPr>
              <w:t>Факт</w:t>
            </w:r>
            <w:r w:rsidR="0036240C" w:rsidRPr="00501251">
              <w:rPr>
                <w:b w:val="0"/>
                <w:sz w:val="24"/>
              </w:rPr>
              <w:t xml:space="preserve"> </w:t>
            </w:r>
            <w:r w:rsidR="00803616" w:rsidRPr="00501251">
              <w:rPr>
                <w:b w:val="0"/>
                <w:sz w:val="24"/>
              </w:rPr>
              <w:t>201</w:t>
            </w:r>
            <w:r w:rsidR="003C75E3" w:rsidRPr="00501251">
              <w:rPr>
                <w:b w:val="0"/>
                <w:sz w:val="24"/>
              </w:rPr>
              <w:t>7</w:t>
            </w:r>
            <w:r w:rsidRPr="00501251">
              <w:rPr>
                <w:b w:val="0"/>
                <w:sz w:val="24"/>
              </w:rPr>
              <w:t xml:space="preserve"> год</w:t>
            </w:r>
            <w:r w:rsidR="0036240C" w:rsidRPr="00501251">
              <w:rPr>
                <w:b w:val="0"/>
                <w:sz w:val="24"/>
              </w:rPr>
              <w:t>а</w:t>
            </w:r>
          </w:p>
        </w:tc>
        <w:tc>
          <w:tcPr>
            <w:tcW w:w="1966" w:type="dxa"/>
            <w:gridSpan w:val="2"/>
            <w:vAlign w:val="center"/>
          </w:tcPr>
          <w:p w:rsidR="00E825FA" w:rsidRPr="00501251" w:rsidRDefault="00E825FA" w:rsidP="0013711A">
            <w:pPr>
              <w:pStyle w:val="a3"/>
              <w:spacing w:line="276" w:lineRule="auto"/>
              <w:ind w:firstLine="0"/>
              <w:jc w:val="center"/>
              <w:rPr>
                <w:b w:val="0"/>
                <w:sz w:val="24"/>
              </w:rPr>
            </w:pPr>
            <w:r w:rsidRPr="00501251">
              <w:rPr>
                <w:b w:val="0"/>
                <w:sz w:val="24"/>
              </w:rPr>
              <w:t>отклонения</w:t>
            </w:r>
          </w:p>
        </w:tc>
      </w:tr>
      <w:tr w:rsidR="00501251" w:rsidRPr="00501251" w:rsidTr="001A15D4">
        <w:trPr>
          <w:trHeight w:val="148"/>
        </w:trPr>
        <w:tc>
          <w:tcPr>
            <w:tcW w:w="569" w:type="dxa"/>
            <w:vMerge/>
          </w:tcPr>
          <w:p w:rsidR="00E825FA" w:rsidRPr="00501251" w:rsidRDefault="00E825FA" w:rsidP="0013711A">
            <w:pPr>
              <w:pStyle w:val="a3"/>
              <w:spacing w:line="276" w:lineRule="auto"/>
              <w:ind w:firstLine="0"/>
              <w:jc w:val="center"/>
              <w:rPr>
                <w:b w:val="0"/>
                <w:sz w:val="24"/>
              </w:rPr>
            </w:pPr>
          </w:p>
        </w:tc>
        <w:tc>
          <w:tcPr>
            <w:tcW w:w="2038" w:type="dxa"/>
            <w:vMerge/>
          </w:tcPr>
          <w:p w:rsidR="00E825FA" w:rsidRPr="00501251" w:rsidRDefault="00E825FA" w:rsidP="0013711A">
            <w:pPr>
              <w:pStyle w:val="a3"/>
              <w:spacing w:line="276" w:lineRule="auto"/>
              <w:ind w:firstLine="0"/>
              <w:jc w:val="center"/>
              <w:rPr>
                <w:b w:val="0"/>
                <w:sz w:val="24"/>
              </w:rPr>
            </w:pPr>
          </w:p>
        </w:tc>
        <w:tc>
          <w:tcPr>
            <w:tcW w:w="1133" w:type="dxa"/>
            <w:vMerge/>
          </w:tcPr>
          <w:p w:rsidR="00E825FA" w:rsidRPr="00501251" w:rsidRDefault="00E825FA" w:rsidP="0013711A">
            <w:pPr>
              <w:pStyle w:val="a3"/>
              <w:spacing w:line="276" w:lineRule="auto"/>
              <w:ind w:firstLine="0"/>
              <w:jc w:val="center"/>
              <w:rPr>
                <w:b w:val="0"/>
                <w:sz w:val="24"/>
              </w:rPr>
            </w:pPr>
          </w:p>
        </w:tc>
        <w:tc>
          <w:tcPr>
            <w:tcW w:w="2038" w:type="dxa"/>
            <w:vMerge/>
          </w:tcPr>
          <w:p w:rsidR="00E825FA" w:rsidRPr="00501251" w:rsidRDefault="00E825FA" w:rsidP="0013711A">
            <w:pPr>
              <w:pStyle w:val="a3"/>
              <w:spacing w:line="276" w:lineRule="auto"/>
              <w:ind w:firstLine="0"/>
              <w:jc w:val="center"/>
              <w:rPr>
                <w:b w:val="0"/>
                <w:sz w:val="24"/>
              </w:rPr>
            </w:pPr>
          </w:p>
        </w:tc>
        <w:tc>
          <w:tcPr>
            <w:tcW w:w="1676" w:type="dxa"/>
            <w:vMerge/>
          </w:tcPr>
          <w:p w:rsidR="00E825FA" w:rsidRPr="00501251" w:rsidRDefault="00E825FA" w:rsidP="0013711A">
            <w:pPr>
              <w:pStyle w:val="a3"/>
              <w:spacing w:line="276" w:lineRule="auto"/>
              <w:ind w:firstLine="0"/>
              <w:jc w:val="center"/>
              <w:rPr>
                <w:b w:val="0"/>
                <w:sz w:val="24"/>
              </w:rPr>
            </w:pPr>
          </w:p>
        </w:tc>
        <w:tc>
          <w:tcPr>
            <w:tcW w:w="979" w:type="dxa"/>
          </w:tcPr>
          <w:p w:rsidR="00E825FA" w:rsidRPr="00501251" w:rsidRDefault="0005209F" w:rsidP="0013711A">
            <w:pPr>
              <w:pStyle w:val="a3"/>
              <w:spacing w:line="276" w:lineRule="auto"/>
              <w:ind w:firstLine="0"/>
              <w:jc w:val="center"/>
              <w:rPr>
                <w:b w:val="0"/>
                <w:sz w:val="24"/>
              </w:rPr>
            </w:pPr>
            <w:r w:rsidRPr="00501251">
              <w:rPr>
                <w:b w:val="0"/>
                <w:sz w:val="24"/>
              </w:rPr>
              <w:t>+,-</w:t>
            </w:r>
          </w:p>
        </w:tc>
        <w:tc>
          <w:tcPr>
            <w:tcW w:w="987" w:type="dxa"/>
          </w:tcPr>
          <w:p w:rsidR="00E825FA" w:rsidRPr="00501251" w:rsidRDefault="0005209F" w:rsidP="0013711A">
            <w:pPr>
              <w:pStyle w:val="a3"/>
              <w:spacing w:line="276" w:lineRule="auto"/>
              <w:ind w:firstLine="0"/>
              <w:jc w:val="center"/>
              <w:rPr>
                <w:b w:val="0"/>
                <w:sz w:val="24"/>
              </w:rPr>
            </w:pPr>
            <w:r w:rsidRPr="00501251">
              <w:rPr>
                <w:b w:val="0"/>
                <w:sz w:val="24"/>
              </w:rPr>
              <w:t>%</w:t>
            </w:r>
          </w:p>
        </w:tc>
      </w:tr>
      <w:tr w:rsidR="00501251" w:rsidRPr="00501251" w:rsidTr="001A15D4">
        <w:trPr>
          <w:trHeight w:val="1122"/>
        </w:trPr>
        <w:tc>
          <w:tcPr>
            <w:tcW w:w="569" w:type="dxa"/>
            <w:vMerge w:val="restart"/>
            <w:vAlign w:val="center"/>
          </w:tcPr>
          <w:p w:rsidR="003C75E3" w:rsidRPr="00501251" w:rsidRDefault="003C75E3" w:rsidP="0013711A">
            <w:pPr>
              <w:pStyle w:val="a3"/>
              <w:spacing w:line="276" w:lineRule="auto"/>
              <w:ind w:firstLine="0"/>
              <w:jc w:val="center"/>
              <w:rPr>
                <w:b w:val="0"/>
                <w:sz w:val="24"/>
              </w:rPr>
            </w:pPr>
            <w:r w:rsidRPr="00501251">
              <w:rPr>
                <w:b w:val="0"/>
                <w:sz w:val="24"/>
              </w:rPr>
              <w:t>1</w:t>
            </w:r>
          </w:p>
        </w:tc>
        <w:tc>
          <w:tcPr>
            <w:tcW w:w="2038" w:type="dxa"/>
            <w:vAlign w:val="center"/>
          </w:tcPr>
          <w:p w:rsidR="003C75E3" w:rsidRPr="00501251" w:rsidRDefault="003C75E3" w:rsidP="0013711A">
            <w:pPr>
              <w:pStyle w:val="a3"/>
              <w:spacing w:line="276" w:lineRule="auto"/>
              <w:ind w:firstLine="0"/>
              <w:rPr>
                <w:b w:val="0"/>
                <w:sz w:val="24"/>
              </w:rPr>
            </w:pPr>
            <w:r w:rsidRPr="00501251">
              <w:rPr>
                <w:b w:val="0"/>
                <w:sz w:val="24"/>
              </w:rPr>
              <w:t>Предоставлено объемов по питьевой воде, всего</w:t>
            </w:r>
          </w:p>
        </w:tc>
        <w:tc>
          <w:tcPr>
            <w:tcW w:w="1133"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тыс.м3</w:t>
            </w:r>
          </w:p>
        </w:tc>
        <w:tc>
          <w:tcPr>
            <w:tcW w:w="2038" w:type="dxa"/>
            <w:vAlign w:val="center"/>
          </w:tcPr>
          <w:p w:rsidR="003C75E3" w:rsidRPr="00501251" w:rsidRDefault="003C75E3" w:rsidP="0013711A">
            <w:pPr>
              <w:pStyle w:val="a3"/>
              <w:spacing w:line="276" w:lineRule="auto"/>
              <w:ind w:firstLine="0"/>
              <w:jc w:val="center"/>
              <w:rPr>
                <w:b w:val="0"/>
                <w:sz w:val="24"/>
              </w:rPr>
            </w:pPr>
            <w:r w:rsidRPr="00501251">
              <w:rPr>
                <w:b w:val="0"/>
                <w:sz w:val="24"/>
              </w:rPr>
              <w:t>15 694</w:t>
            </w:r>
          </w:p>
        </w:tc>
        <w:tc>
          <w:tcPr>
            <w:tcW w:w="1676" w:type="dxa"/>
            <w:vAlign w:val="center"/>
          </w:tcPr>
          <w:p w:rsidR="003C75E3" w:rsidRPr="00501251" w:rsidRDefault="003C75E3" w:rsidP="0013711A">
            <w:pPr>
              <w:pStyle w:val="a3"/>
              <w:spacing w:line="276" w:lineRule="auto"/>
              <w:ind w:firstLine="0"/>
              <w:jc w:val="center"/>
              <w:rPr>
                <w:b w:val="0"/>
                <w:sz w:val="24"/>
              </w:rPr>
            </w:pPr>
            <w:r w:rsidRPr="00501251">
              <w:rPr>
                <w:b w:val="0"/>
                <w:sz w:val="24"/>
              </w:rPr>
              <w:t>14 596</w:t>
            </w:r>
          </w:p>
        </w:tc>
        <w:tc>
          <w:tcPr>
            <w:tcW w:w="979" w:type="dxa"/>
            <w:vAlign w:val="center"/>
          </w:tcPr>
          <w:p w:rsidR="003C75E3" w:rsidRPr="00501251" w:rsidRDefault="003C75E3" w:rsidP="0013711A">
            <w:pPr>
              <w:pStyle w:val="a3"/>
              <w:spacing w:line="276" w:lineRule="auto"/>
              <w:ind w:firstLine="0"/>
              <w:jc w:val="center"/>
              <w:rPr>
                <w:b w:val="0"/>
                <w:sz w:val="24"/>
              </w:rPr>
            </w:pPr>
            <w:r w:rsidRPr="00501251">
              <w:rPr>
                <w:b w:val="0"/>
                <w:sz w:val="24"/>
              </w:rPr>
              <w:t>-1098</w:t>
            </w:r>
          </w:p>
        </w:tc>
        <w:tc>
          <w:tcPr>
            <w:tcW w:w="987" w:type="dxa"/>
            <w:vAlign w:val="center"/>
          </w:tcPr>
          <w:p w:rsidR="003C75E3" w:rsidRPr="00501251" w:rsidRDefault="003C75E3" w:rsidP="0013711A">
            <w:pPr>
              <w:pStyle w:val="a3"/>
              <w:spacing w:line="276" w:lineRule="auto"/>
              <w:ind w:firstLine="0"/>
              <w:jc w:val="center"/>
              <w:rPr>
                <w:b w:val="0"/>
                <w:sz w:val="24"/>
              </w:rPr>
            </w:pPr>
            <w:r w:rsidRPr="00501251">
              <w:rPr>
                <w:b w:val="0"/>
                <w:sz w:val="24"/>
              </w:rPr>
              <w:t>93,0</w:t>
            </w:r>
          </w:p>
        </w:tc>
      </w:tr>
      <w:tr w:rsidR="00501251" w:rsidRPr="00501251" w:rsidTr="001A15D4">
        <w:trPr>
          <w:trHeight w:val="517"/>
        </w:trPr>
        <w:tc>
          <w:tcPr>
            <w:tcW w:w="569" w:type="dxa"/>
            <w:vMerge/>
          </w:tcPr>
          <w:p w:rsidR="003C75E3" w:rsidRPr="00501251" w:rsidRDefault="003C75E3" w:rsidP="0013711A">
            <w:pPr>
              <w:pStyle w:val="a3"/>
              <w:spacing w:line="276" w:lineRule="auto"/>
              <w:ind w:firstLine="0"/>
              <w:jc w:val="center"/>
              <w:rPr>
                <w:b w:val="0"/>
                <w:sz w:val="24"/>
              </w:rPr>
            </w:pPr>
          </w:p>
        </w:tc>
        <w:tc>
          <w:tcPr>
            <w:tcW w:w="2038" w:type="dxa"/>
            <w:vMerge w:val="restart"/>
            <w:vAlign w:val="center"/>
          </w:tcPr>
          <w:p w:rsidR="003C75E3" w:rsidRPr="00501251" w:rsidRDefault="003C75E3" w:rsidP="0013711A">
            <w:pPr>
              <w:pStyle w:val="a3"/>
              <w:spacing w:line="276" w:lineRule="auto"/>
              <w:ind w:firstLine="0"/>
              <w:rPr>
                <w:b w:val="0"/>
                <w:sz w:val="24"/>
              </w:rPr>
            </w:pPr>
            <w:r w:rsidRPr="00501251">
              <w:rPr>
                <w:b w:val="0"/>
                <w:sz w:val="24"/>
              </w:rPr>
              <w:t>Технические потери</w:t>
            </w:r>
          </w:p>
        </w:tc>
        <w:tc>
          <w:tcPr>
            <w:tcW w:w="1133" w:type="dxa"/>
            <w:vAlign w:val="center"/>
          </w:tcPr>
          <w:p w:rsidR="003C75E3" w:rsidRPr="00501251" w:rsidRDefault="003C75E3" w:rsidP="0013711A">
            <w:pPr>
              <w:pStyle w:val="a3"/>
              <w:spacing w:line="276" w:lineRule="auto"/>
              <w:ind w:firstLine="0"/>
              <w:rPr>
                <w:b w:val="0"/>
                <w:sz w:val="24"/>
              </w:rPr>
            </w:pPr>
            <w:r w:rsidRPr="00501251">
              <w:rPr>
                <w:b w:val="0"/>
                <w:sz w:val="24"/>
              </w:rPr>
              <w:t xml:space="preserve"> тыс.м3</w:t>
            </w:r>
          </w:p>
        </w:tc>
        <w:tc>
          <w:tcPr>
            <w:tcW w:w="2038" w:type="dxa"/>
            <w:vAlign w:val="center"/>
          </w:tcPr>
          <w:p w:rsidR="003C75E3" w:rsidRPr="00501251" w:rsidRDefault="003C75E3" w:rsidP="0013711A">
            <w:pPr>
              <w:pStyle w:val="a3"/>
              <w:spacing w:line="276" w:lineRule="auto"/>
              <w:ind w:firstLine="0"/>
              <w:jc w:val="center"/>
              <w:rPr>
                <w:b w:val="0"/>
                <w:sz w:val="24"/>
              </w:rPr>
            </w:pPr>
            <w:r w:rsidRPr="00501251">
              <w:rPr>
                <w:b w:val="0"/>
                <w:sz w:val="24"/>
              </w:rPr>
              <w:t>3 888</w:t>
            </w:r>
          </w:p>
        </w:tc>
        <w:tc>
          <w:tcPr>
            <w:tcW w:w="1676" w:type="dxa"/>
            <w:vAlign w:val="center"/>
          </w:tcPr>
          <w:p w:rsidR="003C75E3" w:rsidRPr="00501251" w:rsidRDefault="003C75E3" w:rsidP="0013711A">
            <w:pPr>
              <w:pStyle w:val="a3"/>
              <w:spacing w:line="276" w:lineRule="auto"/>
              <w:ind w:firstLine="0"/>
              <w:jc w:val="center"/>
              <w:rPr>
                <w:b w:val="0"/>
                <w:sz w:val="24"/>
              </w:rPr>
            </w:pPr>
            <w:r w:rsidRPr="00501251">
              <w:rPr>
                <w:b w:val="0"/>
                <w:sz w:val="24"/>
              </w:rPr>
              <w:t>3 289</w:t>
            </w:r>
          </w:p>
        </w:tc>
        <w:tc>
          <w:tcPr>
            <w:tcW w:w="979" w:type="dxa"/>
            <w:vAlign w:val="center"/>
          </w:tcPr>
          <w:p w:rsidR="003C75E3" w:rsidRPr="00501251" w:rsidRDefault="003C75E3" w:rsidP="0013711A">
            <w:pPr>
              <w:pStyle w:val="a3"/>
              <w:spacing w:line="276" w:lineRule="auto"/>
              <w:ind w:firstLine="0"/>
              <w:jc w:val="center"/>
              <w:rPr>
                <w:b w:val="0"/>
                <w:sz w:val="24"/>
              </w:rPr>
            </w:pPr>
            <w:r w:rsidRPr="00501251">
              <w:rPr>
                <w:b w:val="0"/>
                <w:sz w:val="24"/>
              </w:rPr>
              <w:t>-599</w:t>
            </w:r>
          </w:p>
        </w:tc>
        <w:tc>
          <w:tcPr>
            <w:tcW w:w="987" w:type="dxa"/>
            <w:vAlign w:val="center"/>
          </w:tcPr>
          <w:p w:rsidR="003C75E3" w:rsidRPr="00501251" w:rsidRDefault="003C75E3" w:rsidP="0013711A">
            <w:pPr>
              <w:pStyle w:val="a3"/>
              <w:spacing w:line="276" w:lineRule="auto"/>
              <w:ind w:firstLine="0"/>
              <w:jc w:val="center"/>
              <w:rPr>
                <w:b w:val="0"/>
                <w:sz w:val="24"/>
              </w:rPr>
            </w:pPr>
            <w:r w:rsidRPr="00501251">
              <w:rPr>
                <w:b w:val="0"/>
                <w:sz w:val="24"/>
              </w:rPr>
              <w:t>84,6</w:t>
            </w:r>
          </w:p>
        </w:tc>
      </w:tr>
      <w:tr w:rsidR="003C75E3" w:rsidRPr="00501251" w:rsidTr="001A15D4">
        <w:trPr>
          <w:trHeight w:val="584"/>
        </w:trPr>
        <w:tc>
          <w:tcPr>
            <w:tcW w:w="569" w:type="dxa"/>
            <w:vMerge/>
          </w:tcPr>
          <w:p w:rsidR="003C75E3" w:rsidRPr="00501251" w:rsidRDefault="003C75E3" w:rsidP="0013711A">
            <w:pPr>
              <w:pStyle w:val="a3"/>
              <w:spacing w:line="276" w:lineRule="auto"/>
              <w:ind w:firstLine="0"/>
              <w:jc w:val="center"/>
              <w:rPr>
                <w:b w:val="0"/>
                <w:sz w:val="24"/>
              </w:rPr>
            </w:pPr>
          </w:p>
        </w:tc>
        <w:tc>
          <w:tcPr>
            <w:tcW w:w="2038" w:type="dxa"/>
            <w:vMerge/>
            <w:vAlign w:val="center"/>
          </w:tcPr>
          <w:p w:rsidR="003C75E3" w:rsidRPr="00501251" w:rsidRDefault="003C75E3" w:rsidP="0013711A">
            <w:pPr>
              <w:pStyle w:val="a3"/>
              <w:spacing w:line="276" w:lineRule="auto"/>
              <w:ind w:firstLine="0"/>
              <w:jc w:val="center"/>
              <w:rPr>
                <w:b w:val="0"/>
                <w:sz w:val="24"/>
              </w:rPr>
            </w:pPr>
          </w:p>
        </w:tc>
        <w:tc>
          <w:tcPr>
            <w:tcW w:w="1133" w:type="dxa"/>
            <w:vAlign w:val="center"/>
          </w:tcPr>
          <w:p w:rsidR="003C75E3" w:rsidRPr="00501251" w:rsidRDefault="003C75E3" w:rsidP="0013711A">
            <w:pPr>
              <w:pStyle w:val="a3"/>
              <w:spacing w:line="276" w:lineRule="auto"/>
              <w:ind w:firstLine="0"/>
              <w:jc w:val="center"/>
              <w:rPr>
                <w:b w:val="0"/>
                <w:sz w:val="24"/>
              </w:rPr>
            </w:pPr>
            <w:r w:rsidRPr="00501251">
              <w:rPr>
                <w:b w:val="0"/>
                <w:sz w:val="24"/>
              </w:rPr>
              <w:t>%</w:t>
            </w:r>
          </w:p>
        </w:tc>
        <w:tc>
          <w:tcPr>
            <w:tcW w:w="2038" w:type="dxa"/>
            <w:vAlign w:val="center"/>
          </w:tcPr>
          <w:p w:rsidR="003C75E3" w:rsidRPr="00501251" w:rsidRDefault="003C75E3" w:rsidP="0013711A">
            <w:pPr>
              <w:pStyle w:val="a3"/>
              <w:spacing w:line="276" w:lineRule="auto"/>
              <w:ind w:firstLine="0"/>
              <w:jc w:val="center"/>
              <w:rPr>
                <w:b w:val="0"/>
                <w:sz w:val="24"/>
              </w:rPr>
            </w:pPr>
            <w:r w:rsidRPr="00501251">
              <w:rPr>
                <w:b w:val="0"/>
                <w:sz w:val="24"/>
              </w:rPr>
              <w:t>19,90</w:t>
            </w:r>
          </w:p>
        </w:tc>
        <w:tc>
          <w:tcPr>
            <w:tcW w:w="1676" w:type="dxa"/>
            <w:vAlign w:val="center"/>
          </w:tcPr>
          <w:p w:rsidR="003C75E3" w:rsidRPr="00501251" w:rsidRDefault="003C75E3" w:rsidP="0013711A">
            <w:pPr>
              <w:pStyle w:val="a3"/>
              <w:spacing w:line="276" w:lineRule="auto"/>
              <w:ind w:firstLine="0"/>
              <w:jc w:val="center"/>
              <w:rPr>
                <w:b w:val="0"/>
                <w:sz w:val="24"/>
              </w:rPr>
            </w:pPr>
            <w:r w:rsidRPr="00501251">
              <w:rPr>
                <w:b w:val="0"/>
                <w:sz w:val="24"/>
              </w:rPr>
              <w:t>18,37</w:t>
            </w:r>
          </w:p>
        </w:tc>
        <w:tc>
          <w:tcPr>
            <w:tcW w:w="979" w:type="dxa"/>
            <w:vAlign w:val="center"/>
          </w:tcPr>
          <w:p w:rsidR="003C75E3" w:rsidRPr="00501251" w:rsidRDefault="003C75E3" w:rsidP="0013711A">
            <w:pPr>
              <w:pStyle w:val="a3"/>
              <w:spacing w:line="276" w:lineRule="auto"/>
              <w:ind w:firstLine="0"/>
              <w:jc w:val="center"/>
              <w:rPr>
                <w:b w:val="0"/>
                <w:sz w:val="24"/>
              </w:rPr>
            </w:pPr>
            <w:r w:rsidRPr="00501251">
              <w:rPr>
                <w:b w:val="0"/>
                <w:sz w:val="24"/>
              </w:rPr>
              <w:t>-1,13</w:t>
            </w:r>
          </w:p>
        </w:tc>
        <w:tc>
          <w:tcPr>
            <w:tcW w:w="987" w:type="dxa"/>
            <w:vAlign w:val="center"/>
          </w:tcPr>
          <w:p w:rsidR="003C75E3" w:rsidRPr="00501251" w:rsidRDefault="003C75E3" w:rsidP="0013711A">
            <w:pPr>
              <w:pStyle w:val="a3"/>
              <w:spacing w:line="276" w:lineRule="auto"/>
              <w:ind w:firstLine="0"/>
              <w:jc w:val="center"/>
              <w:rPr>
                <w:b w:val="0"/>
                <w:sz w:val="24"/>
              </w:rPr>
            </w:pPr>
            <w:r w:rsidRPr="00501251">
              <w:rPr>
                <w:b w:val="0"/>
                <w:sz w:val="24"/>
              </w:rPr>
              <w:t>94,2</w:t>
            </w:r>
          </w:p>
        </w:tc>
      </w:tr>
    </w:tbl>
    <w:p w:rsidR="00A3736D" w:rsidRPr="00501251" w:rsidRDefault="00A3736D" w:rsidP="0013711A">
      <w:pPr>
        <w:pStyle w:val="a3"/>
        <w:spacing w:line="276" w:lineRule="auto"/>
        <w:ind w:firstLine="0"/>
        <w:jc w:val="center"/>
        <w:rPr>
          <w:b w:val="0"/>
          <w:sz w:val="24"/>
        </w:rPr>
      </w:pPr>
    </w:p>
    <w:p w:rsidR="001A15D4" w:rsidRPr="00501251" w:rsidRDefault="001A15D4" w:rsidP="0013711A">
      <w:pPr>
        <w:pStyle w:val="a3"/>
        <w:spacing w:line="276" w:lineRule="auto"/>
        <w:ind w:firstLine="0"/>
        <w:jc w:val="both"/>
        <w:rPr>
          <w:b w:val="0"/>
          <w:bCs w:val="0"/>
          <w:sz w:val="24"/>
        </w:rPr>
      </w:pPr>
      <w:r w:rsidRPr="00501251">
        <w:rPr>
          <w:b w:val="0"/>
          <w:bCs w:val="0"/>
          <w:sz w:val="24"/>
        </w:rPr>
        <w:t xml:space="preserve">Снижение объема оказанных услуг произошло по причинам, не зависящим от субъекта естественной монополии ТОО «Рудненский водоканал». </w:t>
      </w:r>
      <w:r w:rsidR="003C75E3" w:rsidRPr="00501251">
        <w:rPr>
          <w:b w:val="0"/>
          <w:bCs w:val="0"/>
          <w:sz w:val="24"/>
        </w:rPr>
        <w:t xml:space="preserve">Так, основная причина – это </w:t>
      </w:r>
      <w:r w:rsidR="003C75E3" w:rsidRPr="00501251">
        <w:rPr>
          <w:b w:val="0"/>
          <w:bCs w:val="0"/>
          <w:sz w:val="24"/>
        </w:rPr>
        <w:lastRenderedPageBreak/>
        <w:t>снижение объема потребления питьевой воды населением, бюджетными организациями и прочими юридическими лицами города.</w:t>
      </w:r>
    </w:p>
    <w:p w:rsidR="0013711A" w:rsidRPr="00501251" w:rsidRDefault="0013711A" w:rsidP="0013711A">
      <w:pPr>
        <w:pStyle w:val="a3"/>
        <w:spacing w:line="276" w:lineRule="auto"/>
        <w:ind w:firstLine="0"/>
        <w:jc w:val="both"/>
        <w:rPr>
          <w:bCs w:val="0"/>
          <w:sz w:val="24"/>
        </w:rPr>
      </w:pPr>
    </w:p>
    <w:p w:rsidR="0021651F" w:rsidRPr="00501251" w:rsidRDefault="0021651F" w:rsidP="0013711A">
      <w:pPr>
        <w:pStyle w:val="a3"/>
        <w:spacing w:line="276" w:lineRule="auto"/>
        <w:ind w:firstLine="0"/>
        <w:jc w:val="center"/>
        <w:rPr>
          <w:sz w:val="24"/>
        </w:rPr>
      </w:pPr>
      <w:r w:rsidRPr="00501251">
        <w:rPr>
          <w:bCs w:val="0"/>
          <w:sz w:val="24"/>
        </w:rPr>
        <w:t xml:space="preserve">3.2. </w:t>
      </w:r>
      <w:r w:rsidRPr="00501251">
        <w:rPr>
          <w:sz w:val="24"/>
        </w:rPr>
        <w:t>Объем предоставленных услуг по подаче воды по магистральным трубопроводам и распределительным сетям (техническая вода)</w:t>
      </w:r>
    </w:p>
    <w:p w:rsidR="0005209F" w:rsidRPr="00501251" w:rsidRDefault="0005209F" w:rsidP="0013711A">
      <w:pPr>
        <w:pStyle w:val="a3"/>
        <w:spacing w:line="276" w:lineRule="auto"/>
        <w:ind w:firstLine="0"/>
        <w:jc w:val="center"/>
        <w:rPr>
          <w:b w:val="0"/>
          <w:sz w:val="24"/>
        </w:rPr>
      </w:pPr>
    </w:p>
    <w:p w:rsidR="003C75E3" w:rsidRPr="00501251" w:rsidRDefault="003C75E3" w:rsidP="0013711A">
      <w:pPr>
        <w:pStyle w:val="a3"/>
        <w:spacing w:line="276" w:lineRule="auto"/>
        <w:ind w:firstLine="708"/>
        <w:jc w:val="both"/>
        <w:rPr>
          <w:b w:val="0"/>
          <w:bCs w:val="0"/>
          <w:sz w:val="24"/>
        </w:rPr>
      </w:pPr>
      <w:r w:rsidRPr="00501251">
        <w:rPr>
          <w:b w:val="0"/>
          <w:bCs w:val="0"/>
          <w:sz w:val="24"/>
        </w:rPr>
        <w:t>Объем предоставленных услуг по технической воде составил 6 664 тыс.м3, что составляет 72,3% к уровню объемов реализации, предусмотренных в тарифной смете.</w:t>
      </w:r>
      <w:r w:rsidR="0013711A" w:rsidRPr="00501251">
        <w:rPr>
          <w:b w:val="0"/>
          <w:bCs w:val="0"/>
          <w:sz w:val="24"/>
        </w:rPr>
        <w:t xml:space="preserve"> Основная причина – снижение потребления технической воды подразделениями АО «ССГПО», главным образом ТЭЦ.</w:t>
      </w:r>
    </w:p>
    <w:p w:rsidR="001B6F5E" w:rsidRPr="00501251" w:rsidRDefault="001B6F5E" w:rsidP="0013711A">
      <w:pPr>
        <w:pStyle w:val="a3"/>
        <w:spacing w:line="276" w:lineRule="auto"/>
        <w:ind w:firstLine="708"/>
        <w:jc w:val="both"/>
        <w:rPr>
          <w:b w:val="0"/>
          <w:bCs w:val="0"/>
          <w:sz w:val="24"/>
        </w:rPr>
      </w:pPr>
    </w:p>
    <w:p w:rsidR="001B6F5E" w:rsidRPr="00501251" w:rsidRDefault="001B6F5E" w:rsidP="0013711A">
      <w:pPr>
        <w:pStyle w:val="a3"/>
        <w:spacing w:line="276" w:lineRule="auto"/>
        <w:ind w:firstLine="0"/>
        <w:jc w:val="center"/>
        <w:rPr>
          <w:b w:val="0"/>
          <w:sz w:val="24"/>
        </w:rPr>
      </w:pPr>
      <w:r w:rsidRPr="00501251">
        <w:rPr>
          <w:b w:val="0"/>
          <w:sz w:val="24"/>
        </w:rPr>
        <w:t xml:space="preserve">                                                                                                                              Таблица </w:t>
      </w:r>
      <w:r w:rsidR="00F23FCF" w:rsidRPr="00501251">
        <w:rPr>
          <w:b w:val="0"/>
          <w:sz w:val="24"/>
        </w:rPr>
        <w:t>№6</w:t>
      </w:r>
    </w:p>
    <w:p w:rsidR="001B6F5E" w:rsidRPr="00501251" w:rsidRDefault="001B6F5E" w:rsidP="0013711A">
      <w:pPr>
        <w:pStyle w:val="a3"/>
        <w:spacing w:line="276" w:lineRule="auto"/>
        <w:ind w:firstLine="0"/>
        <w:jc w:val="center"/>
        <w:rPr>
          <w:b w:val="0"/>
          <w:sz w:val="24"/>
        </w:rPr>
      </w:pPr>
      <w:r w:rsidRPr="00501251">
        <w:rPr>
          <w:b w:val="0"/>
          <w:sz w:val="24"/>
        </w:rPr>
        <w:t>Объем предоставленных услуг по подаче воды по магистральным трубопроводам и распределительным сетям (техническая вода)</w:t>
      </w:r>
    </w:p>
    <w:p w:rsidR="001B6F5E" w:rsidRPr="00501251" w:rsidRDefault="001B6F5E" w:rsidP="0013711A">
      <w:pPr>
        <w:pStyle w:val="a3"/>
        <w:spacing w:line="276" w:lineRule="auto"/>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501251" w:rsidRPr="00501251" w:rsidTr="00FF58F7">
        <w:tc>
          <w:tcPr>
            <w:tcW w:w="564" w:type="dxa"/>
            <w:vMerge w:val="restart"/>
            <w:vAlign w:val="center"/>
          </w:tcPr>
          <w:p w:rsidR="001B6F5E" w:rsidRPr="00501251" w:rsidRDefault="001B6F5E" w:rsidP="0013711A">
            <w:pPr>
              <w:pStyle w:val="a3"/>
              <w:spacing w:line="276" w:lineRule="auto"/>
              <w:ind w:firstLine="0"/>
              <w:jc w:val="center"/>
              <w:rPr>
                <w:b w:val="0"/>
                <w:sz w:val="24"/>
              </w:rPr>
            </w:pPr>
            <w:r w:rsidRPr="00501251">
              <w:rPr>
                <w:b w:val="0"/>
                <w:sz w:val="24"/>
              </w:rPr>
              <w:t>№</w:t>
            </w:r>
          </w:p>
        </w:tc>
        <w:tc>
          <w:tcPr>
            <w:tcW w:w="2022" w:type="dxa"/>
            <w:vMerge w:val="restart"/>
            <w:vAlign w:val="center"/>
          </w:tcPr>
          <w:p w:rsidR="001B6F5E" w:rsidRPr="00501251" w:rsidRDefault="001B6F5E" w:rsidP="0013711A">
            <w:pPr>
              <w:pStyle w:val="a3"/>
              <w:spacing w:line="276" w:lineRule="auto"/>
              <w:ind w:firstLine="0"/>
              <w:jc w:val="center"/>
              <w:rPr>
                <w:b w:val="0"/>
                <w:sz w:val="24"/>
              </w:rPr>
            </w:pPr>
            <w:r w:rsidRPr="00501251">
              <w:rPr>
                <w:b w:val="0"/>
                <w:sz w:val="24"/>
              </w:rPr>
              <w:t>Наименование</w:t>
            </w:r>
          </w:p>
        </w:tc>
        <w:tc>
          <w:tcPr>
            <w:tcW w:w="1124" w:type="dxa"/>
            <w:vMerge w:val="restart"/>
            <w:vAlign w:val="center"/>
          </w:tcPr>
          <w:p w:rsidR="001B6F5E" w:rsidRPr="00501251" w:rsidRDefault="001B6F5E" w:rsidP="0013711A">
            <w:pPr>
              <w:pStyle w:val="a3"/>
              <w:spacing w:line="276" w:lineRule="auto"/>
              <w:ind w:firstLine="0"/>
              <w:jc w:val="center"/>
              <w:rPr>
                <w:b w:val="0"/>
                <w:sz w:val="24"/>
              </w:rPr>
            </w:pPr>
            <w:r w:rsidRPr="00501251">
              <w:rPr>
                <w:b w:val="0"/>
                <w:sz w:val="24"/>
              </w:rPr>
              <w:t>Ед.изм.</w:t>
            </w:r>
          </w:p>
        </w:tc>
        <w:tc>
          <w:tcPr>
            <w:tcW w:w="2271"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1B6F5E" w:rsidRPr="00501251" w:rsidRDefault="00D451AB" w:rsidP="0013711A">
            <w:pPr>
              <w:pStyle w:val="a3"/>
              <w:spacing w:line="276" w:lineRule="auto"/>
              <w:ind w:firstLine="0"/>
              <w:jc w:val="center"/>
              <w:rPr>
                <w:b w:val="0"/>
                <w:sz w:val="24"/>
              </w:rPr>
            </w:pPr>
            <w:r w:rsidRPr="00501251">
              <w:rPr>
                <w:b w:val="0"/>
              </w:rPr>
              <w:t xml:space="preserve"> </w:t>
            </w:r>
            <w:r w:rsidR="00803616" w:rsidRPr="00501251">
              <w:rPr>
                <w:b w:val="0"/>
                <w:sz w:val="24"/>
              </w:rPr>
              <w:t>на 201</w:t>
            </w:r>
            <w:r w:rsidR="003C75E3" w:rsidRPr="00501251">
              <w:rPr>
                <w:b w:val="0"/>
                <w:sz w:val="24"/>
              </w:rPr>
              <w:t>7</w:t>
            </w:r>
            <w:r w:rsidRPr="00501251">
              <w:rPr>
                <w:b w:val="0"/>
                <w:sz w:val="24"/>
              </w:rPr>
              <w:t xml:space="preserve"> год</w:t>
            </w:r>
          </w:p>
        </w:tc>
        <w:tc>
          <w:tcPr>
            <w:tcW w:w="1414" w:type="dxa"/>
            <w:vMerge w:val="restart"/>
            <w:vAlign w:val="center"/>
          </w:tcPr>
          <w:p w:rsidR="001B6F5E" w:rsidRPr="00501251" w:rsidRDefault="00803616" w:rsidP="0013711A">
            <w:pPr>
              <w:pStyle w:val="a3"/>
              <w:spacing w:line="276" w:lineRule="auto"/>
              <w:ind w:firstLine="0"/>
              <w:jc w:val="center"/>
              <w:rPr>
                <w:b w:val="0"/>
                <w:sz w:val="24"/>
              </w:rPr>
            </w:pPr>
            <w:r w:rsidRPr="00501251">
              <w:rPr>
                <w:b w:val="0"/>
                <w:sz w:val="24"/>
              </w:rPr>
              <w:t>Факт 201</w:t>
            </w:r>
            <w:r w:rsidR="003C75E3" w:rsidRPr="00501251">
              <w:rPr>
                <w:b w:val="0"/>
                <w:sz w:val="24"/>
              </w:rPr>
              <w:t>7</w:t>
            </w:r>
            <w:r w:rsidR="001B6F5E" w:rsidRPr="00501251">
              <w:rPr>
                <w:b w:val="0"/>
                <w:sz w:val="24"/>
              </w:rPr>
              <w:t xml:space="preserve"> год</w:t>
            </w:r>
          </w:p>
        </w:tc>
        <w:tc>
          <w:tcPr>
            <w:tcW w:w="1950" w:type="dxa"/>
            <w:gridSpan w:val="2"/>
            <w:vAlign w:val="center"/>
          </w:tcPr>
          <w:p w:rsidR="001B6F5E" w:rsidRPr="00501251" w:rsidRDefault="001B6F5E" w:rsidP="0013711A">
            <w:pPr>
              <w:pStyle w:val="a3"/>
              <w:spacing w:line="276" w:lineRule="auto"/>
              <w:ind w:firstLine="0"/>
              <w:jc w:val="center"/>
              <w:rPr>
                <w:b w:val="0"/>
                <w:sz w:val="24"/>
              </w:rPr>
            </w:pPr>
            <w:r w:rsidRPr="00501251">
              <w:rPr>
                <w:b w:val="0"/>
                <w:sz w:val="24"/>
              </w:rPr>
              <w:t>отклонения</w:t>
            </w:r>
          </w:p>
        </w:tc>
      </w:tr>
      <w:tr w:rsidR="00501251" w:rsidRPr="00501251" w:rsidTr="00FF58F7">
        <w:tc>
          <w:tcPr>
            <w:tcW w:w="564" w:type="dxa"/>
            <w:vMerge/>
          </w:tcPr>
          <w:p w:rsidR="001B6F5E" w:rsidRPr="00501251" w:rsidRDefault="001B6F5E" w:rsidP="0013711A">
            <w:pPr>
              <w:pStyle w:val="a3"/>
              <w:spacing w:line="276" w:lineRule="auto"/>
              <w:ind w:firstLine="0"/>
              <w:jc w:val="center"/>
              <w:rPr>
                <w:b w:val="0"/>
                <w:sz w:val="24"/>
              </w:rPr>
            </w:pPr>
          </w:p>
        </w:tc>
        <w:tc>
          <w:tcPr>
            <w:tcW w:w="2022" w:type="dxa"/>
            <w:vMerge/>
          </w:tcPr>
          <w:p w:rsidR="001B6F5E" w:rsidRPr="00501251" w:rsidRDefault="001B6F5E" w:rsidP="0013711A">
            <w:pPr>
              <w:pStyle w:val="a3"/>
              <w:spacing w:line="276" w:lineRule="auto"/>
              <w:ind w:firstLine="0"/>
              <w:jc w:val="center"/>
              <w:rPr>
                <w:b w:val="0"/>
                <w:sz w:val="24"/>
              </w:rPr>
            </w:pPr>
          </w:p>
        </w:tc>
        <w:tc>
          <w:tcPr>
            <w:tcW w:w="1124" w:type="dxa"/>
            <w:vMerge/>
          </w:tcPr>
          <w:p w:rsidR="001B6F5E" w:rsidRPr="00501251" w:rsidRDefault="001B6F5E" w:rsidP="0013711A">
            <w:pPr>
              <w:pStyle w:val="a3"/>
              <w:spacing w:line="276" w:lineRule="auto"/>
              <w:ind w:firstLine="0"/>
              <w:jc w:val="center"/>
              <w:rPr>
                <w:b w:val="0"/>
                <w:sz w:val="24"/>
              </w:rPr>
            </w:pPr>
          </w:p>
        </w:tc>
        <w:tc>
          <w:tcPr>
            <w:tcW w:w="2271" w:type="dxa"/>
            <w:vMerge/>
          </w:tcPr>
          <w:p w:rsidR="001B6F5E" w:rsidRPr="00501251" w:rsidRDefault="001B6F5E" w:rsidP="0013711A">
            <w:pPr>
              <w:pStyle w:val="a3"/>
              <w:spacing w:line="276" w:lineRule="auto"/>
              <w:ind w:firstLine="0"/>
              <w:jc w:val="center"/>
              <w:rPr>
                <w:b w:val="0"/>
                <w:sz w:val="24"/>
              </w:rPr>
            </w:pPr>
          </w:p>
        </w:tc>
        <w:tc>
          <w:tcPr>
            <w:tcW w:w="1414" w:type="dxa"/>
            <w:vMerge/>
          </w:tcPr>
          <w:p w:rsidR="001B6F5E" w:rsidRPr="00501251" w:rsidRDefault="001B6F5E" w:rsidP="0013711A">
            <w:pPr>
              <w:pStyle w:val="a3"/>
              <w:spacing w:line="276" w:lineRule="auto"/>
              <w:ind w:firstLine="0"/>
              <w:jc w:val="center"/>
              <w:rPr>
                <w:b w:val="0"/>
                <w:sz w:val="24"/>
              </w:rPr>
            </w:pPr>
          </w:p>
        </w:tc>
        <w:tc>
          <w:tcPr>
            <w:tcW w:w="971" w:type="dxa"/>
          </w:tcPr>
          <w:p w:rsidR="001B6F5E" w:rsidRPr="00501251" w:rsidRDefault="001B6F5E" w:rsidP="0013711A">
            <w:pPr>
              <w:pStyle w:val="a3"/>
              <w:spacing w:line="276" w:lineRule="auto"/>
              <w:ind w:firstLine="0"/>
              <w:jc w:val="center"/>
              <w:rPr>
                <w:b w:val="0"/>
                <w:sz w:val="24"/>
              </w:rPr>
            </w:pPr>
            <w:r w:rsidRPr="00501251">
              <w:rPr>
                <w:b w:val="0"/>
                <w:sz w:val="24"/>
              </w:rPr>
              <w:t>+,-</w:t>
            </w:r>
          </w:p>
        </w:tc>
        <w:tc>
          <w:tcPr>
            <w:tcW w:w="979" w:type="dxa"/>
          </w:tcPr>
          <w:p w:rsidR="001B6F5E" w:rsidRPr="00501251" w:rsidRDefault="001B6F5E" w:rsidP="0013711A">
            <w:pPr>
              <w:pStyle w:val="a3"/>
              <w:spacing w:line="276" w:lineRule="auto"/>
              <w:ind w:firstLine="0"/>
              <w:jc w:val="center"/>
              <w:rPr>
                <w:b w:val="0"/>
                <w:sz w:val="24"/>
              </w:rPr>
            </w:pPr>
            <w:r w:rsidRPr="00501251">
              <w:rPr>
                <w:b w:val="0"/>
                <w:sz w:val="24"/>
              </w:rPr>
              <w:t>%</w:t>
            </w:r>
          </w:p>
        </w:tc>
      </w:tr>
      <w:tr w:rsidR="00501251" w:rsidRPr="00501251" w:rsidTr="00FF58F7">
        <w:tc>
          <w:tcPr>
            <w:tcW w:w="564" w:type="dxa"/>
            <w:vMerge w:val="restart"/>
            <w:vAlign w:val="center"/>
          </w:tcPr>
          <w:p w:rsidR="003C75E3" w:rsidRPr="00501251" w:rsidRDefault="003C75E3" w:rsidP="0013711A">
            <w:pPr>
              <w:pStyle w:val="a3"/>
              <w:spacing w:line="276" w:lineRule="auto"/>
              <w:ind w:firstLine="0"/>
              <w:jc w:val="center"/>
              <w:rPr>
                <w:b w:val="0"/>
                <w:sz w:val="24"/>
              </w:rPr>
            </w:pPr>
            <w:r w:rsidRPr="00501251">
              <w:rPr>
                <w:b w:val="0"/>
                <w:sz w:val="24"/>
              </w:rPr>
              <w:t>1</w:t>
            </w:r>
          </w:p>
        </w:tc>
        <w:tc>
          <w:tcPr>
            <w:tcW w:w="2022" w:type="dxa"/>
            <w:vAlign w:val="center"/>
          </w:tcPr>
          <w:p w:rsidR="003C75E3" w:rsidRPr="00501251" w:rsidRDefault="003C75E3" w:rsidP="0013711A">
            <w:pPr>
              <w:pStyle w:val="a3"/>
              <w:spacing w:line="276" w:lineRule="auto"/>
              <w:ind w:firstLine="0"/>
              <w:rPr>
                <w:b w:val="0"/>
                <w:sz w:val="24"/>
              </w:rPr>
            </w:pPr>
            <w:r w:rsidRPr="00501251">
              <w:rPr>
                <w:b w:val="0"/>
                <w:sz w:val="24"/>
              </w:rPr>
              <w:t>Предоставлено объемов по технической воде, всего</w:t>
            </w: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w:t>
            </w:r>
            <w:r w:rsidRPr="00501251">
              <w:rPr>
                <w:b w:val="0"/>
                <w:sz w:val="24"/>
                <w:vertAlign w:val="superscript"/>
              </w:rPr>
              <w:t>3</w:t>
            </w:r>
          </w:p>
        </w:tc>
        <w:tc>
          <w:tcPr>
            <w:tcW w:w="22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9 214</w:t>
            </w:r>
          </w:p>
        </w:tc>
        <w:tc>
          <w:tcPr>
            <w:tcW w:w="1414" w:type="dxa"/>
            <w:vAlign w:val="center"/>
          </w:tcPr>
          <w:p w:rsidR="003C75E3" w:rsidRPr="00501251" w:rsidRDefault="003C75E3" w:rsidP="0013711A">
            <w:pPr>
              <w:pStyle w:val="a3"/>
              <w:spacing w:line="276" w:lineRule="auto"/>
              <w:ind w:firstLine="0"/>
              <w:jc w:val="center"/>
              <w:rPr>
                <w:b w:val="0"/>
                <w:sz w:val="24"/>
              </w:rPr>
            </w:pPr>
            <w:r w:rsidRPr="00501251">
              <w:rPr>
                <w:b w:val="0"/>
                <w:sz w:val="24"/>
              </w:rPr>
              <w:t>6 664</w:t>
            </w:r>
          </w:p>
        </w:tc>
        <w:tc>
          <w:tcPr>
            <w:tcW w:w="9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-2550</w:t>
            </w:r>
          </w:p>
        </w:tc>
        <w:tc>
          <w:tcPr>
            <w:tcW w:w="979" w:type="dxa"/>
            <w:vAlign w:val="center"/>
          </w:tcPr>
          <w:p w:rsidR="003C75E3" w:rsidRPr="00501251" w:rsidRDefault="003C75E3" w:rsidP="0013711A">
            <w:pPr>
              <w:pStyle w:val="a3"/>
              <w:spacing w:line="276" w:lineRule="auto"/>
              <w:ind w:firstLine="0"/>
              <w:jc w:val="center"/>
              <w:rPr>
                <w:b w:val="0"/>
                <w:sz w:val="24"/>
              </w:rPr>
            </w:pPr>
            <w:r w:rsidRPr="00501251">
              <w:rPr>
                <w:b w:val="0"/>
                <w:sz w:val="24"/>
              </w:rPr>
              <w:t>72,3</w:t>
            </w:r>
          </w:p>
        </w:tc>
      </w:tr>
      <w:tr w:rsidR="00501251" w:rsidRPr="00501251" w:rsidTr="00FF58F7">
        <w:trPr>
          <w:trHeight w:val="505"/>
        </w:trPr>
        <w:tc>
          <w:tcPr>
            <w:tcW w:w="564" w:type="dxa"/>
            <w:vMerge/>
          </w:tcPr>
          <w:p w:rsidR="003C75E3" w:rsidRPr="00501251" w:rsidRDefault="003C75E3" w:rsidP="0013711A">
            <w:pPr>
              <w:pStyle w:val="a3"/>
              <w:spacing w:line="276" w:lineRule="auto"/>
              <w:ind w:firstLine="0"/>
              <w:jc w:val="center"/>
              <w:rPr>
                <w:b w:val="0"/>
                <w:sz w:val="24"/>
              </w:rPr>
            </w:pPr>
          </w:p>
        </w:tc>
        <w:tc>
          <w:tcPr>
            <w:tcW w:w="2022" w:type="dxa"/>
            <w:vMerge w:val="restart"/>
            <w:vAlign w:val="center"/>
          </w:tcPr>
          <w:p w:rsidR="003C75E3" w:rsidRPr="00501251" w:rsidRDefault="003C75E3" w:rsidP="0013711A">
            <w:pPr>
              <w:pStyle w:val="a3"/>
              <w:spacing w:line="276" w:lineRule="auto"/>
              <w:ind w:firstLine="0"/>
              <w:rPr>
                <w:b w:val="0"/>
                <w:sz w:val="24"/>
              </w:rPr>
            </w:pPr>
            <w:r w:rsidRPr="00501251">
              <w:rPr>
                <w:b w:val="0"/>
                <w:sz w:val="24"/>
              </w:rPr>
              <w:t>Технические потери</w:t>
            </w:r>
          </w:p>
        </w:tc>
        <w:tc>
          <w:tcPr>
            <w:tcW w:w="1124" w:type="dxa"/>
            <w:vAlign w:val="center"/>
          </w:tcPr>
          <w:p w:rsidR="003C75E3" w:rsidRPr="00501251" w:rsidRDefault="003C75E3" w:rsidP="0013711A">
            <w:pPr>
              <w:pStyle w:val="a3"/>
              <w:spacing w:line="276" w:lineRule="auto"/>
              <w:ind w:firstLine="0"/>
              <w:rPr>
                <w:b w:val="0"/>
                <w:sz w:val="24"/>
              </w:rPr>
            </w:pPr>
            <w:r w:rsidRPr="00501251">
              <w:rPr>
                <w:b w:val="0"/>
                <w:sz w:val="24"/>
              </w:rPr>
              <w:t xml:space="preserve"> тыс.м</w:t>
            </w:r>
            <w:r w:rsidRPr="00501251">
              <w:rPr>
                <w:b w:val="0"/>
                <w:sz w:val="24"/>
                <w:vertAlign w:val="superscript"/>
              </w:rPr>
              <w:t>3</w:t>
            </w:r>
          </w:p>
        </w:tc>
        <w:tc>
          <w:tcPr>
            <w:tcW w:w="22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709</w:t>
            </w:r>
          </w:p>
        </w:tc>
        <w:tc>
          <w:tcPr>
            <w:tcW w:w="1414" w:type="dxa"/>
            <w:vAlign w:val="center"/>
          </w:tcPr>
          <w:p w:rsidR="003C75E3" w:rsidRPr="00501251" w:rsidRDefault="003C75E3" w:rsidP="0013711A">
            <w:pPr>
              <w:pStyle w:val="a3"/>
              <w:spacing w:line="276" w:lineRule="auto"/>
              <w:ind w:firstLine="0"/>
              <w:jc w:val="center"/>
              <w:rPr>
                <w:b w:val="0"/>
                <w:sz w:val="24"/>
              </w:rPr>
            </w:pPr>
            <w:r w:rsidRPr="00501251">
              <w:rPr>
                <w:b w:val="0"/>
                <w:sz w:val="24"/>
              </w:rPr>
              <w:t>477</w:t>
            </w:r>
          </w:p>
        </w:tc>
        <w:tc>
          <w:tcPr>
            <w:tcW w:w="9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-232</w:t>
            </w:r>
          </w:p>
        </w:tc>
        <w:tc>
          <w:tcPr>
            <w:tcW w:w="979" w:type="dxa"/>
            <w:vAlign w:val="center"/>
          </w:tcPr>
          <w:p w:rsidR="003C75E3" w:rsidRPr="00501251" w:rsidRDefault="003C75E3" w:rsidP="0013711A">
            <w:pPr>
              <w:pStyle w:val="a3"/>
              <w:spacing w:line="276" w:lineRule="auto"/>
              <w:ind w:firstLine="0"/>
              <w:jc w:val="center"/>
              <w:rPr>
                <w:b w:val="0"/>
                <w:sz w:val="24"/>
              </w:rPr>
            </w:pPr>
            <w:r w:rsidRPr="00501251">
              <w:rPr>
                <w:b w:val="0"/>
                <w:sz w:val="24"/>
              </w:rPr>
              <w:t>67,3</w:t>
            </w:r>
          </w:p>
        </w:tc>
      </w:tr>
      <w:tr w:rsidR="003C75E3" w:rsidRPr="00501251" w:rsidTr="00FF58F7">
        <w:trPr>
          <w:trHeight w:val="570"/>
        </w:trPr>
        <w:tc>
          <w:tcPr>
            <w:tcW w:w="564" w:type="dxa"/>
            <w:vMerge/>
          </w:tcPr>
          <w:p w:rsidR="003C75E3" w:rsidRPr="00501251" w:rsidRDefault="003C75E3" w:rsidP="0013711A">
            <w:pPr>
              <w:pStyle w:val="a3"/>
              <w:spacing w:line="276" w:lineRule="auto"/>
              <w:ind w:firstLine="0"/>
              <w:jc w:val="center"/>
              <w:rPr>
                <w:b w:val="0"/>
                <w:sz w:val="24"/>
              </w:rPr>
            </w:pPr>
          </w:p>
        </w:tc>
        <w:tc>
          <w:tcPr>
            <w:tcW w:w="2022" w:type="dxa"/>
            <w:vMerge/>
            <w:vAlign w:val="center"/>
          </w:tcPr>
          <w:p w:rsidR="003C75E3" w:rsidRPr="00501251" w:rsidRDefault="003C75E3" w:rsidP="0013711A">
            <w:pPr>
              <w:pStyle w:val="a3"/>
              <w:spacing w:line="276" w:lineRule="auto"/>
              <w:ind w:firstLine="0"/>
              <w:jc w:val="center"/>
              <w:rPr>
                <w:b w:val="0"/>
                <w:sz w:val="24"/>
              </w:rPr>
            </w:pP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w:t>
            </w:r>
          </w:p>
        </w:tc>
        <w:tc>
          <w:tcPr>
            <w:tcW w:w="22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7,2</w:t>
            </w:r>
          </w:p>
        </w:tc>
        <w:tc>
          <w:tcPr>
            <w:tcW w:w="1414" w:type="dxa"/>
            <w:vAlign w:val="center"/>
          </w:tcPr>
          <w:p w:rsidR="003C75E3" w:rsidRPr="00501251" w:rsidRDefault="003C75E3" w:rsidP="0013711A">
            <w:pPr>
              <w:pStyle w:val="a3"/>
              <w:spacing w:line="276" w:lineRule="auto"/>
              <w:ind w:firstLine="0"/>
              <w:jc w:val="center"/>
              <w:rPr>
                <w:b w:val="0"/>
                <w:sz w:val="24"/>
              </w:rPr>
            </w:pPr>
            <w:r w:rsidRPr="00501251">
              <w:rPr>
                <w:b w:val="0"/>
                <w:sz w:val="24"/>
              </w:rPr>
              <w:t>6,68</w:t>
            </w:r>
          </w:p>
        </w:tc>
        <w:tc>
          <w:tcPr>
            <w:tcW w:w="9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-0,52</w:t>
            </w:r>
          </w:p>
        </w:tc>
        <w:tc>
          <w:tcPr>
            <w:tcW w:w="979" w:type="dxa"/>
            <w:vAlign w:val="center"/>
          </w:tcPr>
          <w:p w:rsidR="003C75E3" w:rsidRPr="00501251" w:rsidRDefault="003C75E3" w:rsidP="0013711A">
            <w:pPr>
              <w:pStyle w:val="a3"/>
              <w:spacing w:line="276" w:lineRule="auto"/>
              <w:ind w:firstLine="0"/>
              <w:jc w:val="center"/>
              <w:rPr>
                <w:b w:val="0"/>
                <w:sz w:val="24"/>
              </w:rPr>
            </w:pPr>
            <w:r w:rsidRPr="00501251">
              <w:rPr>
                <w:b w:val="0"/>
                <w:sz w:val="24"/>
              </w:rPr>
              <w:t>92,8</w:t>
            </w:r>
          </w:p>
        </w:tc>
      </w:tr>
    </w:tbl>
    <w:p w:rsidR="00F23FCF" w:rsidRPr="00501251" w:rsidRDefault="00F23FCF" w:rsidP="0013711A">
      <w:pPr>
        <w:pStyle w:val="a3"/>
        <w:spacing w:line="276" w:lineRule="auto"/>
        <w:ind w:firstLine="708"/>
        <w:jc w:val="both"/>
        <w:rPr>
          <w:sz w:val="24"/>
        </w:rPr>
      </w:pPr>
    </w:p>
    <w:p w:rsidR="00D451AB" w:rsidRPr="00501251" w:rsidRDefault="00D451AB" w:rsidP="0013711A">
      <w:pPr>
        <w:pStyle w:val="a3"/>
        <w:spacing w:line="276" w:lineRule="auto"/>
        <w:ind w:firstLine="708"/>
        <w:jc w:val="both"/>
        <w:rPr>
          <w:sz w:val="24"/>
        </w:rPr>
      </w:pPr>
      <w:r w:rsidRPr="00501251">
        <w:rPr>
          <w:sz w:val="24"/>
        </w:rPr>
        <w:t>3.3 Объем предоставленных услуг по отводу и очистке сточных вод</w:t>
      </w:r>
    </w:p>
    <w:p w:rsidR="00D451AB" w:rsidRPr="00501251" w:rsidRDefault="00D451AB" w:rsidP="0013711A">
      <w:pPr>
        <w:pStyle w:val="a3"/>
        <w:spacing w:line="276" w:lineRule="auto"/>
        <w:ind w:firstLine="708"/>
        <w:jc w:val="both"/>
        <w:rPr>
          <w:b w:val="0"/>
          <w:sz w:val="24"/>
        </w:rPr>
      </w:pPr>
    </w:p>
    <w:p w:rsidR="003C75E3" w:rsidRPr="00501251" w:rsidRDefault="003C75E3" w:rsidP="0013711A">
      <w:pPr>
        <w:spacing w:line="276" w:lineRule="auto"/>
      </w:pPr>
      <w:r w:rsidRPr="00501251">
        <w:t>Объем предоставленных услуг по отводу и очистке сточных вод   составил 9 647 тыс.м3 или 97,2% к уровню объемов, предусмотренных в тарифной смете.</w:t>
      </w:r>
    </w:p>
    <w:p w:rsidR="0013711A" w:rsidRPr="00501251" w:rsidRDefault="0013711A" w:rsidP="0013711A">
      <w:pPr>
        <w:spacing w:line="276" w:lineRule="auto"/>
      </w:pPr>
    </w:p>
    <w:p w:rsidR="00D451AB" w:rsidRPr="00501251" w:rsidRDefault="00D451AB" w:rsidP="0013711A">
      <w:pPr>
        <w:pStyle w:val="a3"/>
        <w:spacing w:line="276" w:lineRule="auto"/>
        <w:ind w:firstLine="0"/>
        <w:jc w:val="right"/>
        <w:rPr>
          <w:b w:val="0"/>
          <w:sz w:val="24"/>
        </w:rPr>
      </w:pPr>
      <w:r w:rsidRPr="00501251">
        <w:rPr>
          <w:b w:val="0"/>
          <w:sz w:val="24"/>
        </w:rPr>
        <w:t xml:space="preserve">                                                                                                              </w:t>
      </w:r>
      <w:r w:rsidR="00F23FCF" w:rsidRPr="00501251">
        <w:rPr>
          <w:b w:val="0"/>
          <w:sz w:val="24"/>
        </w:rPr>
        <w:t>Таблица №7</w:t>
      </w:r>
    </w:p>
    <w:p w:rsidR="00D451AB" w:rsidRPr="00501251" w:rsidRDefault="00D451AB" w:rsidP="0013711A">
      <w:pPr>
        <w:pStyle w:val="a3"/>
        <w:spacing w:line="276" w:lineRule="auto"/>
        <w:ind w:firstLine="0"/>
        <w:jc w:val="center"/>
        <w:rPr>
          <w:b w:val="0"/>
          <w:sz w:val="24"/>
        </w:rPr>
      </w:pPr>
      <w:r w:rsidRPr="00501251">
        <w:rPr>
          <w:b w:val="0"/>
          <w:sz w:val="24"/>
        </w:rPr>
        <w:t>Объем предоставленных услуг по отводу и очистке сточных вод</w:t>
      </w:r>
    </w:p>
    <w:p w:rsidR="00D451AB" w:rsidRPr="00501251" w:rsidRDefault="00D451AB" w:rsidP="0013711A">
      <w:pPr>
        <w:pStyle w:val="a3"/>
        <w:spacing w:line="276" w:lineRule="auto"/>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501251" w:rsidRPr="00501251" w:rsidTr="00FF58F7">
        <w:tc>
          <w:tcPr>
            <w:tcW w:w="564"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w:t>
            </w:r>
          </w:p>
        </w:tc>
        <w:tc>
          <w:tcPr>
            <w:tcW w:w="2022"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Наименование</w:t>
            </w:r>
          </w:p>
        </w:tc>
        <w:tc>
          <w:tcPr>
            <w:tcW w:w="1124"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Ед. изм.</w:t>
            </w:r>
          </w:p>
        </w:tc>
        <w:tc>
          <w:tcPr>
            <w:tcW w:w="2271"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D451AB" w:rsidRPr="00501251" w:rsidRDefault="00D451AB" w:rsidP="0013711A">
            <w:pPr>
              <w:pStyle w:val="a3"/>
              <w:spacing w:line="276" w:lineRule="auto"/>
              <w:ind w:firstLine="0"/>
              <w:jc w:val="center"/>
              <w:rPr>
                <w:b w:val="0"/>
                <w:sz w:val="24"/>
              </w:rPr>
            </w:pPr>
            <w:r w:rsidRPr="00501251">
              <w:rPr>
                <w:b w:val="0"/>
                <w:sz w:val="24"/>
              </w:rPr>
              <w:t xml:space="preserve"> на 2</w:t>
            </w:r>
            <w:r w:rsidR="00F23FCF" w:rsidRPr="00501251">
              <w:rPr>
                <w:b w:val="0"/>
                <w:sz w:val="24"/>
              </w:rPr>
              <w:t>01</w:t>
            </w:r>
            <w:r w:rsidR="003C75E3" w:rsidRPr="00501251">
              <w:rPr>
                <w:b w:val="0"/>
                <w:sz w:val="24"/>
              </w:rPr>
              <w:t>7</w:t>
            </w:r>
            <w:r w:rsidRPr="00501251">
              <w:rPr>
                <w:b w:val="0"/>
                <w:sz w:val="24"/>
              </w:rPr>
              <w:t xml:space="preserve"> год</w:t>
            </w:r>
          </w:p>
        </w:tc>
        <w:tc>
          <w:tcPr>
            <w:tcW w:w="1414" w:type="dxa"/>
            <w:vMerge w:val="restart"/>
            <w:vAlign w:val="center"/>
          </w:tcPr>
          <w:p w:rsidR="00D451AB" w:rsidRPr="00501251" w:rsidRDefault="00AF0E11" w:rsidP="0013711A">
            <w:pPr>
              <w:pStyle w:val="a3"/>
              <w:spacing w:line="276" w:lineRule="auto"/>
              <w:ind w:firstLine="0"/>
              <w:jc w:val="center"/>
              <w:rPr>
                <w:b w:val="0"/>
                <w:sz w:val="24"/>
              </w:rPr>
            </w:pPr>
            <w:r w:rsidRPr="00501251">
              <w:rPr>
                <w:b w:val="0"/>
                <w:sz w:val="24"/>
              </w:rPr>
              <w:t>Факт 201</w:t>
            </w:r>
            <w:r w:rsidR="003C75E3" w:rsidRPr="00501251">
              <w:rPr>
                <w:b w:val="0"/>
                <w:sz w:val="24"/>
              </w:rPr>
              <w:t xml:space="preserve">7 </w:t>
            </w:r>
            <w:r w:rsidR="00D451AB" w:rsidRPr="00501251">
              <w:rPr>
                <w:b w:val="0"/>
                <w:sz w:val="24"/>
              </w:rPr>
              <w:t>год</w:t>
            </w:r>
          </w:p>
        </w:tc>
        <w:tc>
          <w:tcPr>
            <w:tcW w:w="1950" w:type="dxa"/>
            <w:gridSpan w:val="2"/>
            <w:vAlign w:val="center"/>
          </w:tcPr>
          <w:p w:rsidR="00D451AB" w:rsidRPr="00501251" w:rsidRDefault="00D451AB" w:rsidP="0013711A">
            <w:pPr>
              <w:pStyle w:val="a3"/>
              <w:spacing w:line="276" w:lineRule="auto"/>
              <w:ind w:firstLine="0"/>
              <w:jc w:val="center"/>
              <w:rPr>
                <w:b w:val="0"/>
                <w:sz w:val="24"/>
              </w:rPr>
            </w:pPr>
            <w:r w:rsidRPr="00501251">
              <w:rPr>
                <w:b w:val="0"/>
                <w:sz w:val="24"/>
              </w:rPr>
              <w:t>отклонения</w:t>
            </w:r>
          </w:p>
        </w:tc>
      </w:tr>
      <w:tr w:rsidR="00501251" w:rsidRPr="00501251" w:rsidTr="00FF58F7">
        <w:tc>
          <w:tcPr>
            <w:tcW w:w="564" w:type="dxa"/>
            <w:vMerge/>
          </w:tcPr>
          <w:p w:rsidR="00D451AB" w:rsidRPr="00501251" w:rsidRDefault="00D451AB" w:rsidP="0013711A">
            <w:pPr>
              <w:pStyle w:val="a3"/>
              <w:spacing w:line="276" w:lineRule="auto"/>
              <w:ind w:firstLine="0"/>
              <w:jc w:val="center"/>
              <w:rPr>
                <w:b w:val="0"/>
                <w:sz w:val="24"/>
              </w:rPr>
            </w:pPr>
          </w:p>
        </w:tc>
        <w:tc>
          <w:tcPr>
            <w:tcW w:w="2022" w:type="dxa"/>
            <w:vMerge/>
          </w:tcPr>
          <w:p w:rsidR="00D451AB" w:rsidRPr="00501251" w:rsidRDefault="00D451AB" w:rsidP="0013711A">
            <w:pPr>
              <w:pStyle w:val="a3"/>
              <w:spacing w:line="276" w:lineRule="auto"/>
              <w:ind w:firstLine="0"/>
              <w:jc w:val="center"/>
              <w:rPr>
                <w:b w:val="0"/>
                <w:sz w:val="24"/>
              </w:rPr>
            </w:pPr>
          </w:p>
        </w:tc>
        <w:tc>
          <w:tcPr>
            <w:tcW w:w="1124" w:type="dxa"/>
            <w:vMerge/>
          </w:tcPr>
          <w:p w:rsidR="00D451AB" w:rsidRPr="00501251" w:rsidRDefault="00D451AB" w:rsidP="0013711A">
            <w:pPr>
              <w:pStyle w:val="a3"/>
              <w:spacing w:line="276" w:lineRule="auto"/>
              <w:ind w:firstLine="0"/>
              <w:jc w:val="center"/>
              <w:rPr>
                <w:b w:val="0"/>
                <w:sz w:val="24"/>
              </w:rPr>
            </w:pPr>
          </w:p>
        </w:tc>
        <w:tc>
          <w:tcPr>
            <w:tcW w:w="2271" w:type="dxa"/>
            <w:vMerge/>
          </w:tcPr>
          <w:p w:rsidR="00D451AB" w:rsidRPr="00501251" w:rsidRDefault="00D451AB" w:rsidP="0013711A">
            <w:pPr>
              <w:pStyle w:val="a3"/>
              <w:spacing w:line="276" w:lineRule="auto"/>
              <w:ind w:firstLine="0"/>
              <w:jc w:val="center"/>
              <w:rPr>
                <w:b w:val="0"/>
                <w:sz w:val="24"/>
              </w:rPr>
            </w:pPr>
          </w:p>
        </w:tc>
        <w:tc>
          <w:tcPr>
            <w:tcW w:w="1414" w:type="dxa"/>
            <w:vMerge/>
          </w:tcPr>
          <w:p w:rsidR="00D451AB" w:rsidRPr="00501251" w:rsidRDefault="00D451AB" w:rsidP="0013711A">
            <w:pPr>
              <w:pStyle w:val="a3"/>
              <w:spacing w:line="276" w:lineRule="auto"/>
              <w:ind w:firstLine="0"/>
              <w:jc w:val="center"/>
              <w:rPr>
                <w:b w:val="0"/>
                <w:sz w:val="24"/>
              </w:rPr>
            </w:pPr>
          </w:p>
        </w:tc>
        <w:tc>
          <w:tcPr>
            <w:tcW w:w="971" w:type="dxa"/>
          </w:tcPr>
          <w:p w:rsidR="00D451AB" w:rsidRPr="00501251" w:rsidRDefault="00D451AB" w:rsidP="0013711A">
            <w:pPr>
              <w:pStyle w:val="a3"/>
              <w:spacing w:line="276" w:lineRule="auto"/>
              <w:ind w:firstLine="0"/>
              <w:jc w:val="center"/>
              <w:rPr>
                <w:b w:val="0"/>
                <w:sz w:val="24"/>
              </w:rPr>
            </w:pPr>
            <w:r w:rsidRPr="00501251">
              <w:rPr>
                <w:b w:val="0"/>
                <w:sz w:val="24"/>
              </w:rPr>
              <w:t>+,-</w:t>
            </w:r>
          </w:p>
        </w:tc>
        <w:tc>
          <w:tcPr>
            <w:tcW w:w="979" w:type="dxa"/>
          </w:tcPr>
          <w:p w:rsidR="00D451AB" w:rsidRPr="00501251" w:rsidRDefault="00D451AB" w:rsidP="0013711A">
            <w:pPr>
              <w:pStyle w:val="a3"/>
              <w:spacing w:line="276" w:lineRule="auto"/>
              <w:ind w:firstLine="0"/>
              <w:jc w:val="center"/>
              <w:rPr>
                <w:b w:val="0"/>
                <w:sz w:val="24"/>
              </w:rPr>
            </w:pPr>
            <w:r w:rsidRPr="00501251">
              <w:rPr>
                <w:b w:val="0"/>
                <w:sz w:val="24"/>
              </w:rPr>
              <w:t>%</w:t>
            </w:r>
          </w:p>
        </w:tc>
      </w:tr>
      <w:tr w:rsidR="00501251" w:rsidRPr="00501251" w:rsidTr="00FF58F7">
        <w:tc>
          <w:tcPr>
            <w:tcW w:w="564" w:type="dxa"/>
            <w:vAlign w:val="center"/>
          </w:tcPr>
          <w:p w:rsidR="003C75E3" w:rsidRPr="00501251" w:rsidRDefault="003C75E3" w:rsidP="0013711A">
            <w:pPr>
              <w:pStyle w:val="a3"/>
              <w:spacing w:line="276" w:lineRule="auto"/>
              <w:ind w:firstLine="0"/>
              <w:jc w:val="center"/>
              <w:rPr>
                <w:b w:val="0"/>
                <w:sz w:val="24"/>
              </w:rPr>
            </w:pPr>
            <w:r w:rsidRPr="00501251">
              <w:rPr>
                <w:b w:val="0"/>
                <w:sz w:val="24"/>
              </w:rPr>
              <w:t>1</w:t>
            </w:r>
          </w:p>
        </w:tc>
        <w:tc>
          <w:tcPr>
            <w:tcW w:w="2022" w:type="dxa"/>
            <w:vAlign w:val="center"/>
          </w:tcPr>
          <w:p w:rsidR="003C75E3" w:rsidRPr="00501251" w:rsidRDefault="003C75E3" w:rsidP="0013711A">
            <w:pPr>
              <w:pStyle w:val="a3"/>
              <w:spacing w:line="276" w:lineRule="auto"/>
              <w:ind w:firstLine="0"/>
              <w:rPr>
                <w:b w:val="0"/>
                <w:sz w:val="24"/>
              </w:rPr>
            </w:pPr>
            <w:r w:rsidRPr="00501251">
              <w:rPr>
                <w:b w:val="0"/>
                <w:sz w:val="24"/>
              </w:rPr>
              <w:t xml:space="preserve">Принято стоков от потребителей  </w:t>
            </w: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тыс.м3</w:t>
            </w:r>
          </w:p>
        </w:tc>
        <w:tc>
          <w:tcPr>
            <w:tcW w:w="22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9 962</w:t>
            </w:r>
          </w:p>
        </w:tc>
        <w:tc>
          <w:tcPr>
            <w:tcW w:w="1414" w:type="dxa"/>
            <w:vAlign w:val="center"/>
          </w:tcPr>
          <w:p w:rsidR="003C75E3" w:rsidRPr="00501251" w:rsidRDefault="003C75E3" w:rsidP="0013711A">
            <w:pPr>
              <w:pStyle w:val="a3"/>
              <w:spacing w:line="276" w:lineRule="auto"/>
              <w:ind w:firstLine="0"/>
              <w:jc w:val="center"/>
              <w:rPr>
                <w:b w:val="0"/>
                <w:sz w:val="24"/>
              </w:rPr>
            </w:pPr>
            <w:r w:rsidRPr="00501251">
              <w:rPr>
                <w:b w:val="0"/>
                <w:sz w:val="24"/>
              </w:rPr>
              <w:t>10 864</w:t>
            </w:r>
          </w:p>
        </w:tc>
        <w:tc>
          <w:tcPr>
            <w:tcW w:w="9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902</w:t>
            </w:r>
          </w:p>
        </w:tc>
        <w:tc>
          <w:tcPr>
            <w:tcW w:w="979" w:type="dxa"/>
            <w:vAlign w:val="center"/>
          </w:tcPr>
          <w:p w:rsidR="003C75E3" w:rsidRPr="00501251" w:rsidRDefault="003C75E3" w:rsidP="0013711A">
            <w:pPr>
              <w:pStyle w:val="a3"/>
              <w:spacing w:line="276" w:lineRule="auto"/>
              <w:ind w:firstLine="0"/>
              <w:jc w:val="center"/>
              <w:rPr>
                <w:b w:val="0"/>
                <w:sz w:val="24"/>
              </w:rPr>
            </w:pPr>
            <w:r w:rsidRPr="00501251">
              <w:rPr>
                <w:b w:val="0"/>
                <w:sz w:val="24"/>
              </w:rPr>
              <w:t>109,1</w:t>
            </w:r>
          </w:p>
        </w:tc>
      </w:tr>
      <w:tr w:rsidR="003C75E3" w:rsidRPr="00501251" w:rsidTr="00FF58F7">
        <w:tc>
          <w:tcPr>
            <w:tcW w:w="564" w:type="dxa"/>
            <w:vAlign w:val="center"/>
          </w:tcPr>
          <w:p w:rsidR="003C75E3" w:rsidRPr="00501251" w:rsidRDefault="003C75E3" w:rsidP="0013711A">
            <w:pPr>
              <w:pStyle w:val="a3"/>
              <w:spacing w:line="276" w:lineRule="auto"/>
              <w:ind w:firstLine="0"/>
              <w:jc w:val="center"/>
              <w:rPr>
                <w:b w:val="0"/>
                <w:sz w:val="24"/>
              </w:rPr>
            </w:pPr>
            <w:r w:rsidRPr="00501251">
              <w:rPr>
                <w:b w:val="0"/>
                <w:sz w:val="24"/>
              </w:rPr>
              <w:t>2</w:t>
            </w:r>
          </w:p>
        </w:tc>
        <w:tc>
          <w:tcPr>
            <w:tcW w:w="2022" w:type="dxa"/>
            <w:vAlign w:val="center"/>
          </w:tcPr>
          <w:p w:rsidR="003C75E3" w:rsidRPr="00501251" w:rsidRDefault="003C75E3" w:rsidP="0013711A">
            <w:pPr>
              <w:pStyle w:val="a3"/>
              <w:spacing w:line="276" w:lineRule="auto"/>
              <w:ind w:firstLine="0"/>
              <w:rPr>
                <w:b w:val="0"/>
                <w:sz w:val="24"/>
              </w:rPr>
            </w:pPr>
            <w:r w:rsidRPr="00501251">
              <w:rPr>
                <w:b w:val="0"/>
                <w:sz w:val="24"/>
              </w:rPr>
              <w:t>Предъявлено объемов  стоков потребителям</w:t>
            </w: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тыс.м3</w:t>
            </w:r>
          </w:p>
        </w:tc>
        <w:tc>
          <w:tcPr>
            <w:tcW w:w="22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9 921</w:t>
            </w:r>
          </w:p>
        </w:tc>
        <w:tc>
          <w:tcPr>
            <w:tcW w:w="1414" w:type="dxa"/>
            <w:vAlign w:val="center"/>
          </w:tcPr>
          <w:p w:rsidR="003C75E3" w:rsidRPr="00501251" w:rsidRDefault="003C75E3" w:rsidP="0013711A">
            <w:pPr>
              <w:pStyle w:val="a3"/>
              <w:spacing w:line="276" w:lineRule="auto"/>
              <w:ind w:firstLine="0"/>
              <w:jc w:val="center"/>
              <w:rPr>
                <w:b w:val="0"/>
                <w:sz w:val="24"/>
              </w:rPr>
            </w:pPr>
            <w:r w:rsidRPr="00501251">
              <w:rPr>
                <w:b w:val="0"/>
                <w:sz w:val="24"/>
              </w:rPr>
              <w:t>9 647</w:t>
            </w:r>
          </w:p>
        </w:tc>
        <w:tc>
          <w:tcPr>
            <w:tcW w:w="971" w:type="dxa"/>
            <w:vAlign w:val="center"/>
          </w:tcPr>
          <w:p w:rsidR="003C75E3" w:rsidRPr="00501251" w:rsidRDefault="003C75E3" w:rsidP="0013711A">
            <w:pPr>
              <w:pStyle w:val="a3"/>
              <w:spacing w:line="276" w:lineRule="auto"/>
              <w:ind w:firstLine="0"/>
              <w:jc w:val="center"/>
              <w:rPr>
                <w:b w:val="0"/>
                <w:sz w:val="24"/>
              </w:rPr>
            </w:pPr>
            <w:r w:rsidRPr="00501251">
              <w:rPr>
                <w:b w:val="0"/>
                <w:sz w:val="24"/>
              </w:rPr>
              <w:t>-274</w:t>
            </w:r>
          </w:p>
        </w:tc>
        <w:tc>
          <w:tcPr>
            <w:tcW w:w="979" w:type="dxa"/>
            <w:vAlign w:val="center"/>
          </w:tcPr>
          <w:p w:rsidR="003C75E3" w:rsidRPr="00501251" w:rsidRDefault="003C75E3" w:rsidP="0013711A">
            <w:pPr>
              <w:pStyle w:val="a3"/>
              <w:spacing w:line="276" w:lineRule="auto"/>
              <w:ind w:firstLine="0"/>
              <w:jc w:val="center"/>
              <w:rPr>
                <w:b w:val="0"/>
                <w:sz w:val="24"/>
              </w:rPr>
            </w:pPr>
            <w:r w:rsidRPr="00501251">
              <w:rPr>
                <w:b w:val="0"/>
                <w:sz w:val="24"/>
              </w:rPr>
              <w:t>97,2</w:t>
            </w:r>
          </w:p>
        </w:tc>
      </w:tr>
    </w:tbl>
    <w:p w:rsidR="0013711A" w:rsidRPr="00501251" w:rsidRDefault="0013711A" w:rsidP="0013711A">
      <w:pPr>
        <w:spacing w:before="100" w:beforeAutospacing="1" w:line="276" w:lineRule="auto"/>
        <w:ind w:left="360"/>
        <w:jc w:val="center"/>
        <w:rPr>
          <w:b/>
        </w:rPr>
      </w:pPr>
    </w:p>
    <w:p w:rsidR="0013711A" w:rsidRPr="00501251" w:rsidRDefault="0013711A" w:rsidP="0013711A">
      <w:pPr>
        <w:spacing w:before="100" w:beforeAutospacing="1" w:line="276" w:lineRule="auto"/>
        <w:ind w:left="360"/>
        <w:jc w:val="center"/>
        <w:rPr>
          <w:b/>
        </w:rPr>
      </w:pPr>
    </w:p>
    <w:p w:rsidR="0021651F" w:rsidRPr="00501251" w:rsidRDefault="00086E3B" w:rsidP="0013711A">
      <w:pPr>
        <w:spacing w:before="100" w:beforeAutospacing="1" w:line="276" w:lineRule="auto"/>
        <w:ind w:left="360"/>
        <w:jc w:val="center"/>
        <w:rPr>
          <w:b/>
        </w:rPr>
      </w:pPr>
      <w:r w:rsidRPr="00501251">
        <w:rPr>
          <w:b/>
        </w:rPr>
        <w:lastRenderedPageBreak/>
        <w:t xml:space="preserve">4. </w:t>
      </w:r>
      <w:r w:rsidR="00451224" w:rsidRPr="00501251">
        <w:rPr>
          <w:b/>
        </w:rPr>
        <w:t>Проводимая работа с потребителями услуг ТОО «Рудненский водоканал»</w:t>
      </w:r>
    </w:p>
    <w:p w:rsidR="003C75E3" w:rsidRPr="00501251" w:rsidRDefault="003C75E3" w:rsidP="0013711A">
      <w:pPr>
        <w:spacing w:line="276" w:lineRule="auto"/>
        <w:jc w:val="both"/>
        <w:rPr>
          <w:kern w:val="20"/>
        </w:rPr>
      </w:pPr>
      <w:r w:rsidRPr="00501251">
        <w:rPr>
          <w:kern w:val="20"/>
        </w:rPr>
        <w:t>За 2017 год заключено 3 523 договоров с физическими лицами.</w:t>
      </w:r>
    </w:p>
    <w:p w:rsidR="003C75E3" w:rsidRPr="00501251" w:rsidRDefault="003C75E3" w:rsidP="0013711A">
      <w:pPr>
        <w:spacing w:line="276" w:lineRule="auto"/>
        <w:jc w:val="both"/>
        <w:rPr>
          <w:kern w:val="20"/>
        </w:rPr>
      </w:pPr>
      <w:r w:rsidRPr="00501251">
        <w:rPr>
          <w:kern w:val="20"/>
        </w:rPr>
        <w:t xml:space="preserve">       От потребителей принято 13 109 заявлений следующего характера:</w:t>
      </w:r>
    </w:p>
    <w:p w:rsidR="003C75E3" w:rsidRPr="00501251" w:rsidRDefault="003C75E3" w:rsidP="0013711A">
      <w:pPr>
        <w:spacing w:line="276" w:lineRule="auto"/>
        <w:jc w:val="both"/>
        <w:rPr>
          <w:kern w:val="20"/>
        </w:rPr>
      </w:pPr>
      <w:r w:rsidRPr="00501251">
        <w:rPr>
          <w:kern w:val="20"/>
        </w:rPr>
        <w:t>-</w:t>
      </w:r>
      <w:r w:rsidRPr="00501251">
        <w:rPr>
          <w:kern w:val="20"/>
        </w:rPr>
        <w:tab/>
        <w:t>По изменению состава семьи</w:t>
      </w:r>
    </w:p>
    <w:p w:rsidR="003C75E3" w:rsidRPr="00501251" w:rsidRDefault="003C75E3" w:rsidP="0013711A">
      <w:pPr>
        <w:spacing w:line="276" w:lineRule="auto"/>
        <w:jc w:val="both"/>
        <w:rPr>
          <w:kern w:val="20"/>
        </w:rPr>
      </w:pPr>
      <w:r w:rsidRPr="00501251">
        <w:rPr>
          <w:kern w:val="20"/>
        </w:rPr>
        <w:t>-</w:t>
      </w:r>
      <w:r w:rsidRPr="00501251">
        <w:rPr>
          <w:kern w:val="20"/>
        </w:rPr>
        <w:tab/>
        <w:t>По временному отсутствию граждан</w:t>
      </w:r>
    </w:p>
    <w:p w:rsidR="003C75E3" w:rsidRPr="00501251" w:rsidRDefault="003C75E3" w:rsidP="0013711A">
      <w:pPr>
        <w:spacing w:line="276" w:lineRule="auto"/>
        <w:jc w:val="both"/>
        <w:rPr>
          <w:kern w:val="20"/>
        </w:rPr>
      </w:pPr>
      <w:r w:rsidRPr="00501251">
        <w:rPr>
          <w:kern w:val="20"/>
        </w:rPr>
        <w:t>-</w:t>
      </w:r>
      <w:r w:rsidRPr="00501251">
        <w:rPr>
          <w:kern w:val="20"/>
        </w:rPr>
        <w:tab/>
        <w:t xml:space="preserve">По </w:t>
      </w:r>
      <w:proofErr w:type="spellStart"/>
      <w:r w:rsidRPr="00501251">
        <w:rPr>
          <w:kern w:val="20"/>
        </w:rPr>
        <w:t>гос.поверке</w:t>
      </w:r>
      <w:proofErr w:type="spellEnd"/>
      <w:r w:rsidRPr="00501251">
        <w:rPr>
          <w:kern w:val="20"/>
        </w:rPr>
        <w:t>, установке приборов учета</w:t>
      </w:r>
    </w:p>
    <w:p w:rsidR="003C75E3" w:rsidRPr="00501251" w:rsidRDefault="003C75E3" w:rsidP="0013711A">
      <w:pPr>
        <w:spacing w:line="276" w:lineRule="auto"/>
        <w:jc w:val="both"/>
        <w:rPr>
          <w:kern w:val="20"/>
        </w:rPr>
      </w:pPr>
      <w:r w:rsidRPr="00501251">
        <w:rPr>
          <w:kern w:val="20"/>
        </w:rPr>
        <w:t>-</w:t>
      </w:r>
      <w:r w:rsidRPr="00501251">
        <w:rPr>
          <w:kern w:val="20"/>
        </w:rPr>
        <w:tab/>
        <w:t>По медицинским справкам</w:t>
      </w:r>
    </w:p>
    <w:p w:rsidR="003C75E3" w:rsidRPr="00501251" w:rsidRDefault="003C75E3" w:rsidP="0013711A">
      <w:pPr>
        <w:spacing w:line="276" w:lineRule="auto"/>
        <w:jc w:val="both"/>
        <w:rPr>
          <w:kern w:val="20"/>
        </w:rPr>
      </w:pPr>
      <w:r w:rsidRPr="00501251">
        <w:rPr>
          <w:kern w:val="20"/>
        </w:rPr>
        <w:t>-</w:t>
      </w:r>
      <w:r w:rsidRPr="00501251">
        <w:rPr>
          <w:kern w:val="20"/>
        </w:rPr>
        <w:tab/>
        <w:t>По отсутствию услуг</w:t>
      </w:r>
    </w:p>
    <w:p w:rsidR="003C75E3" w:rsidRPr="00501251" w:rsidRDefault="003C75E3" w:rsidP="0013711A">
      <w:pPr>
        <w:spacing w:line="276" w:lineRule="auto"/>
        <w:jc w:val="both"/>
        <w:rPr>
          <w:kern w:val="20"/>
        </w:rPr>
      </w:pPr>
      <w:r w:rsidRPr="00501251">
        <w:rPr>
          <w:kern w:val="20"/>
        </w:rPr>
        <w:t>-</w:t>
      </w:r>
      <w:r w:rsidRPr="00501251">
        <w:rPr>
          <w:kern w:val="20"/>
        </w:rPr>
        <w:tab/>
        <w:t>По выделению долга прежних хозяев</w:t>
      </w:r>
    </w:p>
    <w:p w:rsidR="003C75E3" w:rsidRPr="00501251" w:rsidRDefault="003C75E3" w:rsidP="0013711A">
      <w:pPr>
        <w:spacing w:line="276" w:lineRule="auto"/>
        <w:jc w:val="both"/>
        <w:rPr>
          <w:kern w:val="20"/>
        </w:rPr>
      </w:pPr>
      <w:r w:rsidRPr="00501251">
        <w:rPr>
          <w:kern w:val="20"/>
        </w:rPr>
        <w:t>-</w:t>
      </w:r>
      <w:r w:rsidRPr="00501251">
        <w:rPr>
          <w:kern w:val="20"/>
        </w:rPr>
        <w:tab/>
        <w:t>По сроку исковой давности</w:t>
      </w:r>
    </w:p>
    <w:p w:rsidR="003C75E3" w:rsidRPr="00501251" w:rsidRDefault="003C75E3" w:rsidP="0013711A">
      <w:pPr>
        <w:spacing w:line="276" w:lineRule="auto"/>
        <w:jc w:val="both"/>
        <w:rPr>
          <w:kern w:val="20"/>
        </w:rPr>
      </w:pPr>
      <w:r w:rsidRPr="00501251">
        <w:rPr>
          <w:kern w:val="20"/>
        </w:rPr>
        <w:t>-</w:t>
      </w:r>
      <w:r w:rsidRPr="00501251">
        <w:rPr>
          <w:kern w:val="20"/>
        </w:rPr>
        <w:tab/>
        <w:t>По переводу переплаты на другой адрес</w:t>
      </w:r>
    </w:p>
    <w:p w:rsidR="003C75E3" w:rsidRPr="00501251" w:rsidRDefault="003C75E3" w:rsidP="0013711A">
      <w:pPr>
        <w:spacing w:line="276" w:lineRule="auto"/>
        <w:jc w:val="both"/>
        <w:rPr>
          <w:kern w:val="20"/>
        </w:rPr>
      </w:pPr>
      <w:r w:rsidRPr="00501251">
        <w:rPr>
          <w:kern w:val="20"/>
        </w:rPr>
        <w:t>-</w:t>
      </w:r>
      <w:r w:rsidRPr="00501251">
        <w:rPr>
          <w:kern w:val="20"/>
        </w:rPr>
        <w:tab/>
        <w:t>По аннулированию пени</w:t>
      </w:r>
    </w:p>
    <w:p w:rsidR="003C75E3" w:rsidRPr="00501251" w:rsidRDefault="003C75E3" w:rsidP="0013711A">
      <w:pPr>
        <w:spacing w:line="276" w:lineRule="auto"/>
        <w:jc w:val="both"/>
        <w:rPr>
          <w:kern w:val="20"/>
        </w:rPr>
      </w:pPr>
      <w:r w:rsidRPr="00501251">
        <w:rPr>
          <w:kern w:val="20"/>
        </w:rPr>
        <w:t>Из всех поступающих заявлений отказано по 131 случаям. Причина отказа в          основном, это отсутствие необходимых документов, справки предоставляются без печатей, просят сделать перерасчет по временному отсутствию проживающих при наличии приборов учета, просят снять начисления по факту проживания без предоставления подтверждающих документов, снять начисления за полив, так как со слов хозяев огород не был засажен и так далее.</w:t>
      </w:r>
    </w:p>
    <w:p w:rsidR="003C75E3" w:rsidRPr="00501251" w:rsidRDefault="003C75E3" w:rsidP="0013711A">
      <w:pPr>
        <w:spacing w:line="276" w:lineRule="auto"/>
        <w:jc w:val="both"/>
        <w:rPr>
          <w:kern w:val="20"/>
        </w:rPr>
      </w:pPr>
      <w:r w:rsidRPr="00501251">
        <w:rPr>
          <w:kern w:val="20"/>
        </w:rPr>
        <w:tab/>
        <w:t xml:space="preserve">Принято на учет по городу Рудному и п. Качар от населения 1 285 приборов учета, от юридических лиц принят 15 приборов учета. </w:t>
      </w:r>
    </w:p>
    <w:p w:rsidR="003C75E3" w:rsidRPr="00501251" w:rsidRDefault="003C75E3" w:rsidP="0013711A">
      <w:pPr>
        <w:spacing w:line="276" w:lineRule="auto"/>
        <w:jc w:val="both"/>
        <w:rPr>
          <w:kern w:val="20"/>
        </w:rPr>
      </w:pPr>
      <w:r w:rsidRPr="00501251">
        <w:rPr>
          <w:kern w:val="20"/>
        </w:rPr>
        <w:tab/>
        <w:t>В суд подано 1 229 исковых заявления на принудительное взыскание долга с физических лиц на общую сумму 36 млн. 067 980 тенге. При этом уплачено госпошлины 687 968 тенге.</w:t>
      </w:r>
    </w:p>
    <w:p w:rsidR="003C75E3" w:rsidRPr="00501251" w:rsidRDefault="003C75E3" w:rsidP="0013711A">
      <w:pPr>
        <w:spacing w:line="276" w:lineRule="auto"/>
        <w:jc w:val="both"/>
        <w:rPr>
          <w:kern w:val="20"/>
        </w:rPr>
      </w:pPr>
      <w:r w:rsidRPr="00501251">
        <w:rPr>
          <w:kern w:val="20"/>
        </w:rPr>
        <w:tab/>
        <w:t>Из 1 229 исковых заявлений:</w:t>
      </w:r>
    </w:p>
    <w:p w:rsidR="003C75E3" w:rsidRPr="00501251" w:rsidRDefault="003C75E3" w:rsidP="0013711A">
      <w:pPr>
        <w:spacing w:line="276" w:lineRule="auto"/>
        <w:jc w:val="both"/>
        <w:rPr>
          <w:kern w:val="20"/>
        </w:rPr>
      </w:pPr>
      <w:r w:rsidRPr="00501251">
        <w:rPr>
          <w:kern w:val="20"/>
        </w:rPr>
        <w:t xml:space="preserve">         - 412 дел оплачено на 100% на сумму 9 051 476 тенге.</w:t>
      </w:r>
    </w:p>
    <w:p w:rsidR="003C75E3" w:rsidRPr="00501251" w:rsidRDefault="003C75E3" w:rsidP="0013711A">
      <w:pPr>
        <w:spacing w:line="276" w:lineRule="auto"/>
        <w:jc w:val="both"/>
        <w:rPr>
          <w:kern w:val="20"/>
        </w:rPr>
      </w:pPr>
      <w:r w:rsidRPr="00501251">
        <w:rPr>
          <w:kern w:val="20"/>
        </w:rPr>
        <w:t xml:space="preserve">         - 276 дело оплачено частично на сумму 4 435 051 тенге.</w:t>
      </w:r>
    </w:p>
    <w:p w:rsidR="003C75E3" w:rsidRPr="00501251" w:rsidRDefault="003C75E3" w:rsidP="0013711A">
      <w:pPr>
        <w:spacing w:line="276" w:lineRule="auto"/>
        <w:jc w:val="both"/>
        <w:rPr>
          <w:kern w:val="20"/>
        </w:rPr>
      </w:pPr>
      <w:r w:rsidRPr="00501251">
        <w:rPr>
          <w:kern w:val="20"/>
        </w:rPr>
        <w:t xml:space="preserve">         - 545 дел не оплачено на сумму 22 931 247 тенге.</w:t>
      </w:r>
    </w:p>
    <w:p w:rsidR="003C75E3" w:rsidRPr="00501251" w:rsidRDefault="003C75E3" w:rsidP="0013711A">
      <w:pPr>
        <w:spacing w:line="276" w:lineRule="auto"/>
        <w:jc w:val="both"/>
        <w:rPr>
          <w:kern w:val="20"/>
        </w:rPr>
      </w:pPr>
      <w:r w:rsidRPr="00501251">
        <w:rPr>
          <w:kern w:val="20"/>
        </w:rPr>
        <w:tab/>
      </w:r>
      <w:r w:rsidRPr="00501251">
        <w:rPr>
          <w:kern w:val="20"/>
        </w:rPr>
        <w:tab/>
        <w:t>Также отдел сбыта проводит проверки существующих схем водопотребления, и не редко находят нарушение схем.</w:t>
      </w:r>
    </w:p>
    <w:p w:rsidR="003C75E3" w:rsidRPr="00501251" w:rsidRDefault="003C75E3" w:rsidP="0013711A">
      <w:pPr>
        <w:spacing w:line="276" w:lineRule="auto"/>
        <w:jc w:val="both"/>
        <w:rPr>
          <w:kern w:val="20"/>
        </w:rPr>
      </w:pPr>
      <w:r w:rsidRPr="00501251">
        <w:rPr>
          <w:kern w:val="20"/>
        </w:rPr>
        <w:tab/>
        <w:t xml:space="preserve">Проводится разъяснительная работа через средства массовой информации среди потребителей о необходимости установить приборы учета, проводятся еженедельные встречи с потребителями по разъяснению вопроса об установке прибора учета по холодному водоснабжению пп.2, пп.3, пп.4 статьи 11 Закона РК «О естественных монополиях и регулируемых рынках» №272-I от 09.07.1998 </w:t>
      </w:r>
      <w:proofErr w:type="gramStart"/>
      <w:r w:rsidRPr="00501251">
        <w:rPr>
          <w:kern w:val="20"/>
        </w:rPr>
        <w:t>г..</w:t>
      </w:r>
      <w:proofErr w:type="gramEnd"/>
      <w:r w:rsidRPr="00501251">
        <w:rPr>
          <w:kern w:val="20"/>
        </w:rPr>
        <w:t xml:space="preserve"> Встречи проходят каждую среду в помещении РКЦ по адресу: ул. Ленина, 42 с 15.00 – 17.00 часов.</w:t>
      </w:r>
    </w:p>
    <w:p w:rsidR="003C75E3" w:rsidRPr="00501251" w:rsidRDefault="003C75E3" w:rsidP="0013711A">
      <w:pPr>
        <w:spacing w:line="276" w:lineRule="auto"/>
        <w:jc w:val="both"/>
        <w:rPr>
          <w:kern w:val="20"/>
        </w:rPr>
      </w:pPr>
      <w:r w:rsidRPr="00501251">
        <w:rPr>
          <w:kern w:val="20"/>
        </w:rPr>
        <w:t>Проходят встречи совместно с руководителями ПКСК, представителями предприятий, оказывающих услуги по установке приборов учета, где с потребителями ведется разъяснительная работа по вопросу эффективности и целесообразности установки приборов учета, а также механизма установки приборов учета.</w:t>
      </w:r>
    </w:p>
    <w:p w:rsidR="002E1360" w:rsidRPr="00501251" w:rsidRDefault="002E1360" w:rsidP="0013711A">
      <w:pPr>
        <w:spacing w:line="276" w:lineRule="auto"/>
        <w:jc w:val="both"/>
        <w:rPr>
          <w:kern w:val="20"/>
        </w:rPr>
      </w:pPr>
      <w:r w:rsidRPr="00501251">
        <w:rPr>
          <w:kern w:val="20"/>
        </w:rPr>
        <w:t>За 2016 год заключено 2 806 договоров с физическими лицами.</w:t>
      </w:r>
    </w:p>
    <w:p w:rsidR="002E1360" w:rsidRPr="00501251" w:rsidRDefault="002E1360" w:rsidP="0013711A">
      <w:pPr>
        <w:spacing w:line="276" w:lineRule="auto"/>
        <w:jc w:val="both"/>
        <w:rPr>
          <w:kern w:val="20"/>
        </w:rPr>
      </w:pPr>
      <w:r w:rsidRPr="00501251">
        <w:rPr>
          <w:kern w:val="20"/>
        </w:rPr>
        <w:t xml:space="preserve">       От потребителей принято 13 043 заявлений следующего характера:</w:t>
      </w:r>
    </w:p>
    <w:p w:rsidR="002E1360" w:rsidRPr="00501251" w:rsidRDefault="002E1360" w:rsidP="0013711A">
      <w:pPr>
        <w:numPr>
          <w:ilvl w:val="0"/>
          <w:numId w:val="1"/>
        </w:numPr>
        <w:tabs>
          <w:tab w:val="clear" w:pos="708"/>
          <w:tab w:val="num" w:pos="1260"/>
        </w:tabs>
        <w:spacing w:line="276" w:lineRule="auto"/>
        <w:ind w:left="720" w:firstLine="360"/>
        <w:jc w:val="both"/>
        <w:rPr>
          <w:kern w:val="20"/>
        </w:rPr>
      </w:pPr>
      <w:r w:rsidRPr="00501251">
        <w:rPr>
          <w:kern w:val="20"/>
        </w:rPr>
        <w:t>По изменению состава семьи</w:t>
      </w:r>
    </w:p>
    <w:p w:rsidR="002E1360" w:rsidRPr="00501251" w:rsidRDefault="002E1360" w:rsidP="0013711A">
      <w:pPr>
        <w:numPr>
          <w:ilvl w:val="0"/>
          <w:numId w:val="1"/>
        </w:numPr>
        <w:tabs>
          <w:tab w:val="clear" w:pos="708"/>
          <w:tab w:val="num" w:pos="1260"/>
        </w:tabs>
        <w:spacing w:line="276" w:lineRule="auto"/>
        <w:ind w:left="720" w:firstLine="360"/>
        <w:jc w:val="both"/>
        <w:rPr>
          <w:kern w:val="20"/>
        </w:rPr>
      </w:pPr>
      <w:r w:rsidRPr="00501251">
        <w:rPr>
          <w:kern w:val="20"/>
        </w:rPr>
        <w:t>По временному отсутствию граждан</w:t>
      </w:r>
    </w:p>
    <w:p w:rsidR="002E1360" w:rsidRPr="00501251" w:rsidRDefault="002E1360" w:rsidP="0013711A">
      <w:pPr>
        <w:numPr>
          <w:ilvl w:val="0"/>
          <w:numId w:val="1"/>
        </w:numPr>
        <w:tabs>
          <w:tab w:val="clear" w:pos="708"/>
          <w:tab w:val="num" w:pos="1260"/>
        </w:tabs>
        <w:spacing w:line="276" w:lineRule="auto"/>
        <w:ind w:left="720" w:firstLine="360"/>
        <w:jc w:val="both"/>
        <w:rPr>
          <w:kern w:val="20"/>
        </w:rPr>
      </w:pPr>
      <w:r w:rsidRPr="00501251">
        <w:rPr>
          <w:kern w:val="20"/>
        </w:rPr>
        <w:t>По гос.</w:t>
      </w:r>
      <w:r w:rsidR="00284F21" w:rsidRPr="00501251">
        <w:rPr>
          <w:kern w:val="20"/>
        </w:rPr>
        <w:t xml:space="preserve"> </w:t>
      </w:r>
      <w:r w:rsidRPr="00501251">
        <w:rPr>
          <w:kern w:val="20"/>
        </w:rPr>
        <w:t>поверке, установке приборов учета</w:t>
      </w:r>
    </w:p>
    <w:p w:rsidR="002E1360" w:rsidRPr="00501251" w:rsidRDefault="002E1360" w:rsidP="0013711A">
      <w:pPr>
        <w:numPr>
          <w:ilvl w:val="0"/>
          <w:numId w:val="1"/>
        </w:numPr>
        <w:tabs>
          <w:tab w:val="clear" w:pos="708"/>
          <w:tab w:val="num" w:pos="1260"/>
        </w:tabs>
        <w:spacing w:line="276" w:lineRule="auto"/>
        <w:ind w:left="720" w:firstLine="360"/>
        <w:jc w:val="both"/>
        <w:rPr>
          <w:kern w:val="20"/>
        </w:rPr>
      </w:pPr>
      <w:r w:rsidRPr="00501251">
        <w:rPr>
          <w:kern w:val="20"/>
        </w:rPr>
        <w:t>По медицинским справкам</w:t>
      </w:r>
    </w:p>
    <w:p w:rsidR="002E1360" w:rsidRPr="00501251" w:rsidRDefault="002E1360" w:rsidP="0013711A">
      <w:pPr>
        <w:numPr>
          <w:ilvl w:val="0"/>
          <w:numId w:val="1"/>
        </w:numPr>
        <w:tabs>
          <w:tab w:val="clear" w:pos="708"/>
          <w:tab w:val="num" w:pos="1260"/>
        </w:tabs>
        <w:spacing w:line="276" w:lineRule="auto"/>
        <w:ind w:left="720" w:firstLine="360"/>
        <w:jc w:val="both"/>
        <w:rPr>
          <w:kern w:val="20"/>
        </w:rPr>
      </w:pPr>
      <w:r w:rsidRPr="00501251">
        <w:rPr>
          <w:kern w:val="20"/>
        </w:rPr>
        <w:t>По отсутствию услуг</w:t>
      </w:r>
    </w:p>
    <w:p w:rsidR="002E1360" w:rsidRPr="00501251" w:rsidRDefault="002E1360" w:rsidP="0013711A">
      <w:pPr>
        <w:numPr>
          <w:ilvl w:val="0"/>
          <w:numId w:val="1"/>
        </w:numPr>
        <w:tabs>
          <w:tab w:val="clear" w:pos="708"/>
          <w:tab w:val="num" w:pos="1260"/>
        </w:tabs>
        <w:spacing w:line="276" w:lineRule="auto"/>
        <w:ind w:left="720" w:firstLine="360"/>
        <w:jc w:val="both"/>
        <w:rPr>
          <w:kern w:val="20"/>
        </w:rPr>
      </w:pPr>
      <w:r w:rsidRPr="00501251">
        <w:rPr>
          <w:kern w:val="20"/>
        </w:rPr>
        <w:t>По выделению долга прежних хозяев</w:t>
      </w:r>
    </w:p>
    <w:p w:rsidR="002E1360" w:rsidRPr="00501251" w:rsidRDefault="002E1360" w:rsidP="0013711A">
      <w:pPr>
        <w:numPr>
          <w:ilvl w:val="0"/>
          <w:numId w:val="1"/>
        </w:numPr>
        <w:tabs>
          <w:tab w:val="clear" w:pos="708"/>
          <w:tab w:val="num" w:pos="1260"/>
        </w:tabs>
        <w:spacing w:line="276" w:lineRule="auto"/>
        <w:ind w:left="720" w:firstLine="360"/>
        <w:jc w:val="both"/>
        <w:rPr>
          <w:kern w:val="20"/>
        </w:rPr>
      </w:pPr>
      <w:r w:rsidRPr="00501251">
        <w:rPr>
          <w:kern w:val="20"/>
        </w:rPr>
        <w:t>По сроку исковой давности</w:t>
      </w:r>
    </w:p>
    <w:p w:rsidR="002E1360" w:rsidRPr="00501251" w:rsidRDefault="002E1360" w:rsidP="0013711A">
      <w:pPr>
        <w:numPr>
          <w:ilvl w:val="0"/>
          <w:numId w:val="1"/>
        </w:numPr>
        <w:tabs>
          <w:tab w:val="clear" w:pos="708"/>
          <w:tab w:val="num" w:pos="1260"/>
        </w:tabs>
        <w:spacing w:line="276" w:lineRule="auto"/>
        <w:ind w:left="720" w:firstLine="360"/>
        <w:jc w:val="both"/>
        <w:rPr>
          <w:kern w:val="20"/>
        </w:rPr>
      </w:pPr>
      <w:r w:rsidRPr="00501251">
        <w:rPr>
          <w:kern w:val="20"/>
        </w:rPr>
        <w:t>По переводу переплаты на другой адрес</w:t>
      </w:r>
    </w:p>
    <w:p w:rsidR="002E1360" w:rsidRPr="00501251" w:rsidRDefault="002E1360" w:rsidP="0013711A">
      <w:pPr>
        <w:numPr>
          <w:ilvl w:val="0"/>
          <w:numId w:val="1"/>
        </w:numPr>
        <w:tabs>
          <w:tab w:val="clear" w:pos="708"/>
          <w:tab w:val="num" w:pos="1260"/>
        </w:tabs>
        <w:spacing w:line="276" w:lineRule="auto"/>
        <w:ind w:left="720" w:firstLine="360"/>
        <w:jc w:val="both"/>
        <w:rPr>
          <w:kern w:val="20"/>
        </w:rPr>
      </w:pPr>
      <w:r w:rsidRPr="00501251">
        <w:rPr>
          <w:kern w:val="20"/>
        </w:rPr>
        <w:lastRenderedPageBreak/>
        <w:t>По аннулированию пени</w:t>
      </w:r>
    </w:p>
    <w:p w:rsidR="002E1360" w:rsidRPr="00501251" w:rsidRDefault="002E1360" w:rsidP="0013711A">
      <w:pPr>
        <w:spacing w:line="276" w:lineRule="auto"/>
        <w:ind w:firstLine="540"/>
        <w:jc w:val="both"/>
        <w:rPr>
          <w:kern w:val="20"/>
        </w:rPr>
      </w:pPr>
      <w:r w:rsidRPr="00501251">
        <w:rPr>
          <w:kern w:val="20"/>
        </w:rPr>
        <w:t>Из всех поступающих заявлений отказано по 73 случаям. Причина отказа в          основном, это отсутствие необходимых документов, справки предоставляются без печатей, просят сделать перерасчет по временному отсутствию проживающих при наличии приборов учета, просят снять начисления по факту проживания без предоставления подтверждающих документов, снять начисления за полив, так как со слов хозяев огород не был засажен и так далее.</w:t>
      </w:r>
    </w:p>
    <w:p w:rsidR="002E1360" w:rsidRPr="00501251" w:rsidRDefault="002E1360" w:rsidP="0013711A">
      <w:pPr>
        <w:spacing w:line="276" w:lineRule="auto"/>
        <w:jc w:val="both"/>
        <w:rPr>
          <w:kern w:val="20"/>
        </w:rPr>
      </w:pPr>
      <w:r w:rsidRPr="00501251">
        <w:rPr>
          <w:kern w:val="20"/>
        </w:rPr>
        <w:tab/>
        <w:t xml:space="preserve">Принято на учет по городу Рудному и п. Качар от населения  1 508 приборов  учета, от  юридических лиц принят  131 приборов  учета. </w:t>
      </w:r>
    </w:p>
    <w:p w:rsidR="002E1360" w:rsidRPr="00501251" w:rsidRDefault="002E1360" w:rsidP="0013711A">
      <w:pPr>
        <w:spacing w:line="276" w:lineRule="auto"/>
        <w:jc w:val="both"/>
        <w:rPr>
          <w:kern w:val="20"/>
        </w:rPr>
      </w:pPr>
      <w:r w:rsidRPr="00501251">
        <w:rPr>
          <w:kern w:val="20"/>
        </w:rPr>
        <w:tab/>
        <w:t>В суд подано 1 418 исковых заявления на принудительное взыскание долга с физических лиц на общую сумму 37 млн.145 401  тенге. При этом уплачено госпошлины 734 624 тенге.</w:t>
      </w:r>
    </w:p>
    <w:p w:rsidR="002E1360" w:rsidRPr="00501251" w:rsidRDefault="002E1360" w:rsidP="0013711A">
      <w:pPr>
        <w:spacing w:line="276" w:lineRule="auto"/>
        <w:jc w:val="both"/>
        <w:rPr>
          <w:kern w:val="20"/>
        </w:rPr>
      </w:pPr>
      <w:r w:rsidRPr="00501251">
        <w:rPr>
          <w:kern w:val="20"/>
        </w:rPr>
        <w:tab/>
        <w:t>Из 1 418 исковых заявлений:</w:t>
      </w:r>
    </w:p>
    <w:p w:rsidR="002E1360" w:rsidRPr="00501251" w:rsidRDefault="002E1360" w:rsidP="0013711A">
      <w:pPr>
        <w:spacing w:line="276" w:lineRule="auto"/>
        <w:jc w:val="both"/>
        <w:rPr>
          <w:kern w:val="20"/>
        </w:rPr>
      </w:pPr>
      <w:r w:rsidRPr="00501251">
        <w:rPr>
          <w:kern w:val="20"/>
        </w:rPr>
        <w:t xml:space="preserve">         - 609 дел оплачено на  100%  на сумму 11 339 559 тенге.</w:t>
      </w:r>
    </w:p>
    <w:p w:rsidR="002E1360" w:rsidRPr="00501251" w:rsidRDefault="002E1360" w:rsidP="0013711A">
      <w:pPr>
        <w:spacing w:line="276" w:lineRule="auto"/>
        <w:jc w:val="both"/>
        <w:rPr>
          <w:kern w:val="20"/>
        </w:rPr>
      </w:pPr>
      <w:r w:rsidRPr="00501251">
        <w:rPr>
          <w:kern w:val="20"/>
        </w:rPr>
        <w:t xml:space="preserve">         - 280 дело оплачено частично на сумму  4 114 650 тенге.</w:t>
      </w:r>
    </w:p>
    <w:p w:rsidR="002E1360" w:rsidRPr="00501251" w:rsidRDefault="002E1360" w:rsidP="0013711A">
      <w:pPr>
        <w:spacing w:line="276" w:lineRule="auto"/>
        <w:jc w:val="both"/>
        <w:rPr>
          <w:kern w:val="20"/>
        </w:rPr>
      </w:pPr>
      <w:r w:rsidRPr="00501251">
        <w:rPr>
          <w:kern w:val="20"/>
        </w:rPr>
        <w:t xml:space="preserve">         - 529 дел  не оплачено на сумму  21 691 192 тенге.</w:t>
      </w:r>
    </w:p>
    <w:p w:rsidR="002E1360" w:rsidRPr="00501251" w:rsidRDefault="002E1360" w:rsidP="0013711A">
      <w:pPr>
        <w:spacing w:line="276" w:lineRule="auto"/>
        <w:jc w:val="both"/>
        <w:rPr>
          <w:kern w:val="20"/>
        </w:rPr>
      </w:pPr>
      <w:r w:rsidRPr="00501251">
        <w:rPr>
          <w:kern w:val="20"/>
        </w:rPr>
        <w:tab/>
      </w:r>
      <w:r w:rsidRPr="00501251">
        <w:rPr>
          <w:kern w:val="20"/>
        </w:rPr>
        <w:tab/>
        <w:t>Также отдел сбыта проводит проверки существующих схем водопотребления, и не редко находят нарушение схем.</w:t>
      </w:r>
    </w:p>
    <w:p w:rsidR="002E1360" w:rsidRPr="00501251" w:rsidRDefault="002E1360" w:rsidP="0013711A">
      <w:pPr>
        <w:spacing w:line="276" w:lineRule="auto"/>
        <w:jc w:val="both"/>
        <w:rPr>
          <w:kern w:val="20"/>
        </w:rPr>
      </w:pPr>
      <w:r w:rsidRPr="00501251">
        <w:rPr>
          <w:kern w:val="20"/>
        </w:rPr>
        <w:tab/>
        <w:t>Проводится разъяснительная работа через средства массовой информации среди потребителей о необходимости установить приборы учета, проводятся еженедельные встречи с потребителями по разъяснению вопроса об установке прибора учета по холодному водоснабжению пп.2, пп.3, пп.4 статьи 11 Закона РК «О естественных монополиях и регулируемых рынках» №272-</w:t>
      </w:r>
      <w:r w:rsidRPr="00501251">
        <w:rPr>
          <w:kern w:val="20"/>
          <w:lang w:val="en-US"/>
        </w:rPr>
        <w:t>I</w:t>
      </w:r>
      <w:r w:rsidRPr="00501251">
        <w:rPr>
          <w:kern w:val="20"/>
        </w:rPr>
        <w:t xml:space="preserve"> от 09.07.1998 </w:t>
      </w:r>
      <w:proofErr w:type="gramStart"/>
      <w:r w:rsidRPr="00501251">
        <w:rPr>
          <w:kern w:val="20"/>
        </w:rPr>
        <w:t>г..</w:t>
      </w:r>
      <w:proofErr w:type="gramEnd"/>
      <w:r w:rsidRPr="00501251">
        <w:rPr>
          <w:kern w:val="20"/>
        </w:rPr>
        <w:t xml:space="preserve"> Встречи проходят каждую среду в помещении РКЦ по адресу: ул. Ленина, 42 с 15.00 – 17.00 часов.</w:t>
      </w:r>
    </w:p>
    <w:p w:rsidR="002E1360" w:rsidRPr="00501251" w:rsidRDefault="002E1360" w:rsidP="0013711A">
      <w:pPr>
        <w:spacing w:line="276" w:lineRule="auto"/>
        <w:ind w:firstLine="708"/>
        <w:jc w:val="both"/>
        <w:rPr>
          <w:kern w:val="20"/>
        </w:rPr>
      </w:pPr>
      <w:r w:rsidRPr="00501251">
        <w:rPr>
          <w:kern w:val="20"/>
        </w:rPr>
        <w:t>Проходят встречи совместно с руководителями ПКСК, представителями предприятий, оказывающих услуги по установке приборов учета, где с потребителями ведется разъяснительная работа по вопросу эффективности и целесообразности установки приборов учета, а также механизма установки приборов учета.</w:t>
      </w:r>
    </w:p>
    <w:p w:rsidR="002B37D4" w:rsidRPr="00501251" w:rsidRDefault="002B37D4" w:rsidP="0013711A">
      <w:pPr>
        <w:spacing w:line="276" w:lineRule="auto"/>
        <w:jc w:val="both"/>
        <w:rPr>
          <w:kern w:val="20"/>
        </w:rPr>
      </w:pPr>
    </w:p>
    <w:p w:rsidR="002B37D4" w:rsidRPr="00501251" w:rsidRDefault="002B37D4" w:rsidP="0013711A">
      <w:pPr>
        <w:spacing w:line="276" w:lineRule="auto"/>
        <w:jc w:val="center"/>
        <w:rPr>
          <w:b/>
        </w:rPr>
      </w:pPr>
      <w:r w:rsidRPr="00501251">
        <w:rPr>
          <w:b/>
          <w:kern w:val="20"/>
        </w:rPr>
        <w:t>5.</w:t>
      </w:r>
      <w:r w:rsidRPr="00501251">
        <w:rPr>
          <w:kern w:val="20"/>
        </w:rPr>
        <w:t xml:space="preserve"> </w:t>
      </w:r>
      <w:r w:rsidRPr="00501251">
        <w:rPr>
          <w:b/>
        </w:rPr>
        <w:t>Постатейное исполнение утвержденным ведомством уполномоченно</w:t>
      </w:r>
      <w:r w:rsidR="00AF0E11" w:rsidRPr="00501251">
        <w:rPr>
          <w:b/>
        </w:rPr>
        <w:t>го органа тарифной сметы за 201</w:t>
      </w:r>
      <w:r w:rsidR="00CE2D38" w:rsidRPr="00501251">
        <w:rPr>
          <w:b/>
        </w:rPr>
        <w:t>7</w:t>
      </w:r>
      <w:r w:rsidRPr="00501251">
        <w:rPr>
          <w:b/>
        </w:rPr>
        <w:t xml:space="preserve"> год</w:t>
      </w:r>
    </w:p>
    <w:p w:rsidR="002B37D4" w:rsidRPr="00501251" w:rsidRDefault="002B37D4" w:rsidP="0013711A">
      <w:pPr>
        <w:spacing w:line="276" w:lineRule="auto"/>
        <w:jc w:val="center"/>
        <w:rPr>
          <w:kern w:val="20"/>
        </w:rPr>
      </w:pPr>
    </w:p>
    <w:p w:rsidR="0005209F" w:rsidRPr="00501251" w:rsidRDefault="002B37D4" w:rsidP="0013711A">
      <w:pPr>
        <w:pStyle w:val="a3"/>
        <w:spacing w:line="276" w:lineRule="auto"/>
        <w:ind w:firstLine="0"/>
        <w:rPr>
          <w:b w:val="0"/>
          <w:sz w:val="24"/>
        </w:rPr>
      </w:pPr>
      <w:r w:rsidRPr="00501251">
        <w:rPr>
          <w:b w:val="0"/>
          <w:sz w:val="24"/>
        </w:rPr>
        <w:t xml:space="preserve"> 5.1. </w:t>
      </w:r>
      <w:r w:rsidR="0005209F" w:rsidRPr="00501251">
        <w:rPr>
          <w:b w:val="0"/>
          <w:sz w:val="24"/>
        </w:rPr>
        <w:t xml:space="preserve"> Постатейное исполнение тарифной сметы на услуги по подаче </w:t>
      </w:r>
      <w:r w:rsidR="00AC28B4" w:rsidRPr="00501251">
        <w:rPr>
          <w:b w:val="0"/>
          <w:sz w:val="24"/>
        </w:rPr>
        <w:t>воды по магистральным трубопроводам и распределительным сетям (питьевая вода)</w:t>
      </w:r>
      <w:r w:rsidR="00AF0E11" w:rsidRPr="00501251">
        <w:rPr>
          <w:b w:val="0"/>
          <w:sz w:val="24"/>
        </w:rPr>
        <w:t xml:space="preserve"> за 201</w:t>
      </w:r>
      <w:r w:rsidR="00CE2D38" w:rsidRPr="00501251">
        <w:rPr>
          <w:b w:val="0"/>
          <w:sz w:val="24"/>
        </w:rPr>
        <w:t xml:space="preserve">7 </w:t>
      </w:r>
      <w:r w:rsidR="00AC28B4" w:rsidRPr="00501251">
        <w:rPr>
          <w:b w:val="0"/>
          <w:sz w:val="24"/>
        </w:rPr>
        <w:t xml:space="preserve">год представлено в таблице </w:t>
      </w:r>
      <w:r w:rsidR="009043F0" w:rsidRPr="00501251">
        <w:rPr>
          <w:b w:val="0"/>
          <w:sz w:val="24"/>
        </w:rPr>
        <w:t>8</w:t>
      </w:r>
      <w:r w:rsidR="00AC28B4" w:rsidRPr="00501251">
        <w:rPr>
          <w:b w:val="0"/>
          <w:sz w:val="24"/>
        </w:rPr>
        <w:t>.</w:t>
      </w:r>
    </w:p>
    <w:p w:rsidR="004A320B" w:rsidRPr="00501251" w:rsidRDefault="00AC28B4" w:rsidP="0013711A">
      <w:pPr>
        <w:pStyle w:val="a3"/>
        <w:spacing w:line="276" w:lineRule="auto"/>
        <w:ind w:firstLine="0"/>
        <w:rPr>
          <w:b w:val="0"/>
          <w:sz w:val="24"/>
        </w:rPr>
      </w:pPr>
      <w:r w:rsidRPr="00501251">
        <w:rPr>
          <w:b w:val="0"/>
          <w:sz w:val="24"/>
        </w:rPr>
        <w:t xml:space="preserve">                                                                                                                                                          </w:t>
      </w:r>
    </w:p>
    <w:p w:rsidR="008E1FCF" w:rsidRPr="00501251" w:rsidRDefault="004A320B" w:rsidP="0013711A">
      <w:pPr>
        <w:pStyle w:val="a3"/>
        <w:spacing w:line="276" w:lineRule="auto"/>
        <w:ind w:firstLine="0"/>
        <w:rPr>
          <w:b w:val="0"/>
          <w:sz w:val="24"/>
        </w:rPr>
      </w:pPr>
      <w:r w:rsidRPr="00501251">
        <w:rPr>
          <w:b w:val="0"/>
          <w:sz w:val="24"/>
        </w:rPr>
        <w:t xml:space="preserve">                                                                                                      </w:t>
      </w:r>
      <w:r w:rsidR="002B37D4" w:rsidRPr="00501251">
        <w:rPr>
          <w:b w:val="0"/>
          <w:sz w:val="24"/>
        </w:rPr>
        <w:t xml:space="preserve">                          </w:t>
      </w:r>
      <w:r w:rsidRPr="00501251">
        <w:rPr>
          <w:b w:val="0"/>
          <w:sz w:val="24"/>
        </w:rPr>
        <w:t xml:space="preserve">  </w:t>
      </w:r>
      <w:r w:rsidR="00AC28B4" w:rsidRPr="00501251">
        <w:rPr>
          <w:b w:val="0"/>
          <w:sz w:val="24"/>
        </w:rPr>
        <w:t xml:space="preserve"> </w:t>
      </w:r>
    </w:p>
    <w:p w:rsidR="00AC28B4" w:rsidRPr="00501251" w:rsidRDefault="00AC28B4" w:rsidP="0013711A">
      <w:pPr>
        <w:pStyle w:val="a3"/>
        <w:spacing w:line="276" w:lineRule="auto"/>
        <w:ind w:left="7080" w:firstLine="708"/>
        <w:rPr>
          <w:b w:val="0"/>
          <w:sz w:val="24"/>
        </w:rPr>
      </w:pPr>
      <w:r w:rsidRPr="00501251">
        <w:rPr>
          <w:b w:val="0"/>
          <w:sz w:val="24"/>
        </w:rPr>
        <w:t xml:space="preserve">Таблица № </w:t>
      </w:r>
      <w:r w:rsidR="00EA3C74" w:rsidRPr="00501251">
        <w:rPr>
          <w:b w:val="0"/>
          <w:sz w:val="24"/>
        </w:rPr>
        <w:t>8</w:t>
      </w:r>
    </w:p>
    <w:p w:rsidR="00AC28B4" w:rsidRPr="00501251" w:rsidRDefault="00AC28B4" w:rsidP="0013711A">
      <w:pPr>
        <w:pStyle w:val="a3"/>
        <w:spacing w:line="276" w:lineRule="auto"/>
        <w:ind w:firstLine="0"/>
        <w:jc w:val="center"/>
        <w:rPr>
          <w:b w:val="0"/>
          <w:sz w:val="24"/>
        </w:rPr>
      </w:pPr>
      <w:r w:rsidRPr="00501251">
        <w:rPr>
          <w:b w:val="0"/>
          <w:sz w:val="24"/>
        </w:rPr>
        <w:t>Постатейное исполнение  тарифной сметы</w:t>
      </w:r>
      <w:r w:rsidR="00406ACB" w:rsidRPr="00501251">
        <w:rPr>
          <w:b w:val="0"/>
          <w:sz w:val="24"/>
        </w:rPr>
        <w:t xml:space="preserve"> на услуги по подаче воды по магистральным трубопроводам и распределительным сетям </w:t>
      </w:r>
      <w:r w:rsidR="00AF0E11" w:rsidRPr="00501251">
        <w:rPr>
          <w:b w:val="0"/>
          <w:sz w:val="24"/>
        </w:rPr>
        <w:t xml:space="preserve"> (питьевая вода) за 201</w:t>
      </w:r>
      <w:r w:rsidR="00CE2D38" w:rsidRPr="00501251">
        <w:rPr>
          <w:b w:val="0"/>
          <w:sz w:val="24"/>
        </w:rPr>
        <w:t>7</w:t>
      </w:r>
      <w:r w:rsidRPr="00501251">
        <w:rPr>
          <w:b w:val="0"/>
          <w:sz w:val="24"/>
        </w:rPr>
        <w:t xml:space="preserve"> год</w:t>
      </w:r>
    </w:p>
    <w:p w:rsidR="00717357" w:rsidRPr="00501251" w:rsidRDefault="00BE5B3E" w:rsidP="00BE5B3E">
      <w:pPr>
        <w:pStyle w:val="a3"/>
        <w:spacing w:line="276" w:lineRule="auto"/>
        <w:ind w:firstLine="0"/>
        <w:jc w:val="right"/>
        <w:rPr>
          <w:b w:val="0"/>
          <w:sz w:val="24"/>
        </w:rPr>
      </w:pPr>
      <w:r w:rsidRPr="00501251">
        <w:rPr>
          <w:b w:val="0"/>
          <w:sz w:val="24"/>
        </w:rPr>
        <w:t>тыс. тенге</w:t>
      </w:r>
    </w:p>
    <w:tbl>
      <w:tblPr>
        <w:tblW w:w="9464" w:type="dxa"/>
        <w:tblLayout w:type="fixed"/>
        <w:tblLook w:val="04A0" w:firstRow="1" w:lastRow="0" w:firstColumn="1" w:lastColumn="0" w:noHBand="0" w:noVBand="1"/>
      </w:tblPr>
      <w:tblGrid>
        <w:gridCol w:w="666"/>
        <w:gridCol w:w="3553"/>
        <w:gridCol w:w="1559"/>
        <w:gridCol w:w="1701"/>
        <w:gridCol w:w="1134"/>
        <w:gridCol w:w="851"/>
      </w:tblGrid>
      <w:tr w:rsidR="00501251" w:rsidRPr="00501251" w:rsidTr="00BE5B3E">
        <w:trPr>
          <w:cantSplit/>
          <w:trHeight w:val="123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 п/п</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 xml:space="preserve">Наименование показателей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 xml:space="preserve">Принято </w:t>
            </w:r>
            <w:proofErr w:type="spellStart"/>
            <w:proofErr w:type="gramStart"/>
            <w:r w:rsidRPr="00501251">
              <w:t>уполномо-ченным</w:t>
            </w:r>
            <w:proofErr w:type="spellEnd"/>
            <w:proofErr w:type="gramEnd"/>
            <w:r w:rsidRPr="00501251">
              <w:t xml:space="preserve"> органом на </w:t>
            </w:r>
          </w:p>
          <w:p w:rsidR="00BE5B3E" w:rsidRPr="00501251" w:rsidRDefault="00BE5B3E" w:rsidP="0013711A">
            <w:pPr>
              <w:spacing w:line="276" w:lineRule="auto"/>
              <w:jc w:val="center"/>
            </w:pPr>
            <w:r w:rsidRPr="00501251">
              <w:t>2017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Фактически сложившиеся показатели тарифной сметы</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BE5B3E" w:rsidRPr="00501251" w:rsidRDefault="00BE5B3E" w:rsidP="0013711A">
            <w:pPr>
              <w:spacing w:line="276" w:lineRule="auto"/>
              <w:ind w:left="113" w:right="113"/>
              <w:jc w:val="center"/>
            </w:pPr>
            <w:r w:rsidRPr="00501251">
              <w:t>Отклонение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BE5B3E" w:rsidRPr="00501251" w:rsidRDefault="00BE5B3E" w:rsidP="0013711A">
            <w:pPr>
              <w:spacing w:line="276" w:lineRule="auto"/>
              <w:ind w:left="113" w:right="113"/>
              <w:jc w:val="center"/>
            </w:pPr>
            <w:r w:rsidRPr="00501251">
              <w:t>Отклонение, в %</w:t>
            </w:r>
          </w:p>
        </w:tc>
      </w:tr>
      <w:tr w:rsidR="00501251" w:rsidRPr="00501251" w:rsidTr="00BE5B3E">
        <w:trPr>
          <w:trHeight w:val="24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1</w:t>
            </w:r>
          </w:p>
        </w:tc>
        <w:tc>
          <w:tcPr>
            <w:tcW w:w="3553" w:type="dxa"/>
            <w:tcBorders>
              <w:top w:val="nil"/>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2</w:t>
            </w:r>
          </w:p>
        </w:tc>
        <w:tc>
          <w:tcPr>
            <w:tcW w:w="1559" w:type="dxa"/>
            <w:tcBorders>
              <w:top w:val="nil"/>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3</w:t>
            </w:r>
          </w:p>
        </w:tc>
        <w:tc>
          <w:tcPr>
            <w:tcW w:w="1701" w:type="dxa"/>
            <w:tcBorders>
              <w:top w:val="nil"/>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4</w:t>
            </w:r>
          </w:p>
        </w:tc>
        <w:tc>
          <w:tcPr>
            <w:tcW w:w="1134" w:type="dxa"/>
            <w:tcBorders>
              <w:top w:val="nil"/>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5</w:t>
            </w:r>
          </w:p>
        </w:tc>
        <w:tc>
          <w:tcPr>
            <w:tcW w:w="851" w:type="dxa"/>
            <w:tcBorders>
              <w:top w:val="nil"/>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6</w:t>
            </w:r>
          </w:p>
        </w:tc>
      </w:tr>
      <w:tr w:rsidR="00501251" w:rsidRPr="00501251" w:rsidTr="00BE5B3E">
        <w:trPr>
          <w:trHeight w:val="6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rPr>
                <w:b/>
                <w:bCs/>
              </w:rPr>
            </w:pPr>
            <w:r w:rsidRPr="00501251">
              <w:rPr>
                <w:b/>
                <w:bCs/>
              </w:rPr>
              <w:t>I</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rPr>
                <w:b/>
                <w:bCs/>
              </w:rPr>
            </w:pPr>
            <w:r w:rsidRPr="00501251">
              <w:rPr>
                <w:b/>
                <w:bCs/>
              </w:rPr>
              <w:t xml:space="preserve">Затраты на производство </w:t>
            </w:r>
            <w:r w:rsidRPr="00501251">
              <w:rPr>
                <w:b/>
                <w:bCs/>
              </w:rPr>
              <w:lastRenderedPageBreak/>
              <w:t>товаров и предоставление услуг, всего, в т.ч.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rPr>
                <w:b/>
                <w:bCs/>
              </w:rPr>
            </w:pPr>
            <w:r w:rsidRPr="00501251">
              <w:rPr>
                <w:b/>
                <w:bCs/>
              </w:rPr>
              <w:lastRenderedPageBreak/>
              <w:t>1 426 400,2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1186F" w:rsidP="0013711A">
            <w:pPr>
              <w:spacing w:line="276" w:lineRule="auto"/>
              <w:jc w:val="center"/>
              <w:rPr>
                <w:b/>
                <w:bCs/>
              </w:rPr>
            </w:pPr>
            <w:r w:rsidRPr="00501251">
              <w:rPr>
                <w:b/>
                <w:bCs/>
              </w:rPr>
              <w:t>1 432 287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1186F" w:rsidP="0013711A">
            <w:pPr>
              <w:spacing w:line="276" w:lineRule="auto"/>
              <w:jc w:val="center"/>
            </w:pPr>
            <w:r w:rsidRPr="00501251">
              <w:t>5 886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1186F" w:rsidP="0013711A">
            <w:pPr>
              <w:spacing w:line="276" w:lineRule="auto"/>
              <w:jc w:val="center"/>
            </w:pPr>
            <w:r w:rsidRPr="00501251">
              <w:t>100,4</w:t>
            </w:r>
          </w:p>
        </w:tc>
      </w:tr>
      <w:tr w:rsidR="00501251" w:rsidRPr="00501251" w:rsidTr="00BE5B3E">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rPr>
                <w:b/>
                <w:bCs/>
              </w:rPr>
            </w:pPr>
            <w:r w:rsidRPr="00501251">
              <w:rPr>
                <w:b/>
                <w:bCs/>
              </w:rPr>
              <w:lastRenderedPageBreak/>
              <w:t>1</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rPr>
                <w:b/>
                <w:bCs/>
              </w:rPr>
            </w:pPr>
            <w:r w:rsidRPr="00501251">
              <w:rPr>
                <w:b/>
                <w:bCs/>
              </w:rPr>
              <w:t>Материальные затраты, 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455 433</w:t>
            </w:r>
          </w:p>
        </w:tc>
        <w:tc>
          <w:tcPr>
            <w:tcW w:w="1701"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408 599</w:t>
            </w:r>
          </w:p>
        </w:tc>
        <w:tc>
          <w:tcPr>
            <w:tcW w:w="1134"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- 46 834</w:t>
            </w:r>
          </w:p>
        </w:tc>
        <w:tc>
          <w:tcPr>
            <w:tcW w:w="851"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89,7</w:t>
            </w:r>
          </w:p>
        </w:tc>
      </w:tr>
      <w:tr w:rsidR="00501251" w:rsidRPr="00501251" w:rsidTr="00BE5B3E">
        <w:trPr>
          <w:trHeight w:val="19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 </w:t>
            </w:r>
          </w:p>
        </w:tc>
        <w:tc>
          <w:tcPr>
            <w:tcW w:w="3553" w:type="dxa"/>
            <w:tcBorders>
              <w:top w:val="nil"/>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в том числе:</w:t>
            </w:r>
          </w:p>
        </w:tc>
        <w:tc>
          <w:tcPr>
            <w:tcW w:w="1559"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p>
        </w:tc>
        <w:tc>
          <w:tcPr>
            <w:tcW w:w="1701"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p>
        </w:tc>
        <w:tc>
          <w:tcPr>
            <w:tcW w:w="1134"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p>
        </w:tc>
        <w:tc>
          <w:tcPr>
            <w:tcW w:w="851"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p>
        </w:tc>
      </w:tr>
      <w:tr w:rsidR="00501251" w:rsidRPr="00501251" w:rsidTr="00BE5B3E">
        <w:trPr>
          <w:trHeight w:val="298"/>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1.1</w:t>
            </w:r>
          </w:p>
        </w:tc>
        <w:tc>
          <w:tcPr>
            <w:tcW w:w="3553" w:type="dxa"/>
            <w:tcBorders>
              <w:top w:val="nil"/>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Основное сырье</w:t>
            </w:r>
          </w:p>
        </w:tc>
        <w:tc>
          <w:tcPr>
            <w:tcW w:w="1559"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39 639</w:t>
            </w:r>
          </w:p>
        </w:tc>
        <w:tc>
          <w:tcPr>
            <w:tcW w:w="1701"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38 657</w:t>
            </w:r>
          </w:p>
        </w:tc>
        <w:tc>
          <w:tcPr>
            <w:tcW w:w="1134"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- 982</w:t>
            </w:r>
          </w:p>
        </w:tc>
        <w:tc>
          <w:tcPr>
            <w:tcW w:w="851"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97,5</w:t>
            </w:r>
          </w:p>
        </w:tc>
      </w:tr>
      <w:tr w:rsidR="00501251" w:rsidRPr="00501251" w:rsidTr="00BE5B3E">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1.2.</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Вспомогательные материалы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44 910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43 256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- 1 654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96,3</w:t>
            </w:r>
          </w:p>
        </w:tc>
      </w:tr>
      <w:tr w:rsidR="00501251" w:rsidRPr="00501251" w:rsidTr="00BE5B3E">
        <w:trPr>
          <w:trHeight w:val="16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1.3.</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ГСМ</w:t>
            </w:r>
          </w:p>
        </w:tc>
        <w:tc>
          <w:tcPr>
            <w:tcW w:w="1559"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34 654</w:t>
            </w:r>
          </w:p>
        </w:tc>
        <w:tc>
          <w:tcPr>
            <w:tcW w:w="1701"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33 186</w:t>
            </w:r>
          </w:p>
        </w:tc>
        <w:tc>
          <w:tcPr>
            <w:tcW w:w="1134"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-1 468</w:t>
            </w:r>
          </w:p>
        </w:tc>
        <w:tc>
          <w:tcPr>
            <w:tcW w:w="851"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95,8</w:t>
            </w:r>
          </w:p>
        </w:tc>
      </w:tr>
      <w:tr w:rsidR="00501251" w:rsidRPr="00501251" w:rsidTr="00BE5B3E">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1.4.</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Энергия покупная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305 332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265 226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- 40 106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86,9</w:t>
            </w:r>
          </w:p>
        </w:tc>
      </w:tr>
      <w:tr w:rsidR="00501251" w:rsidRPr="00501251" w:rsidTr="00BE5B3E">
        <w:trPr>
          <w:trHeight w:val="27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1.5.</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Теплоэнергия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6 977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6 630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- 347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95,0</w:t>
            </w:r>
          </w:p>
        </w:tc>
      </w:tr>
      <w:tr w:rsidR="00501251" w:rsidRPr="00501251" w:rsidTr="00BE5B3E">
        <w:trPr>
          <w:trHeight w:val="29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1.6.</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Вода покупная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23 921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21 644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- 2 277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pPr>
            <w:r w:rsidRPr="00501251">
              <w:t xml:space="preserve">  90,5</w:t>
            </w:r>
          </w:p>
        </w:tc>
      </w:tr>
      <w:tr w:rsidR="00501251" w:rsidRPr="00501251" w:rsidTr="00BE5B3E">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rPr>
                <w:b/>
                <w:bCs/>
              </w:rPr>
            </w:pPr>
            <w:r w:rsidRPr="00501251">
              <w:rPr>
                <w:b/>
                <w:bCs/>
              </w:rPr>
              <w:t>2</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rPr>
                <w:b/>
                <w:bCs/>
              </w:rPr>
            </w:pPr>
            <w:r w:rsidRPr="00501251">
              <w:rPr>
                <w:b/>
                <w:bCs/>
              </w:rPr>
              <w:t xml:space="preserve">Расходы на оплату труда, всего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434 133,5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418 259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- 15 875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96,3</w:t>
            </w:r>
          </w:p>
        </w:tc>
      </w:tr>
      <w:tr w:rsidR="00501251" w:rsidRPr="00501251" w:rsidTr="00BE5B3E">
        <w:trPr>
          <w:trHeight w:val="24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 </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p>
        </w:tc>
      </w:tr>
      <w:tr w:rsidR="00501251" w:rsidRPr="00501251" w:rsidTr="00BE5B3E">
        <w:trPr>
          <w:trHeight w:val="4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2.1</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Заработная плата производственного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E3D34" w:rsidP="0013711A">
            <w:pPr>
              <w:spacing w:line="276" w:lineRule="auto"/>
              <w:jc w:val="center"/>
            </w:pPr>
            <w:r w:rsidRPr="00501251">
              <w:t>393 416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E3D34" w:rsidP="0013711A">
            <w:pPr>
              <w:spacing w:line="276" w:lineRule="auto"/>
              <w:jc w:val="center"/>
            </w:pPr>
            <w:r w:rsidRPr="00501251">
              <w:t>379 371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E3D34" w:rsidP="0013711A">
            <w:pPr>
              <w:spacing w:line="276" w:lineRule="auto"/>
              <w:jc w:val="center"/>
            </w:pPr>
            <w:r w:rsidRPr="00501251">
              <w:t>-14045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E3D34" w:rsidP="0013711A">
            <w:pPr>
              <w:spacing w:line="276" w:lineRule="auto"/>
              <w:jc w:val="center"/>
            </w:pPr>
            <w:r w:rsidRPr="00501251">
              <w:t>96,4</w:t>
            </w:r>
          </w:p>
        </w:tc>
      </w:tr>
      <w:tr w:rsidR="00501251" w:rsidRPr="00501251" w:rsidTr="00BE5B3E">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pPr>
            <w:r w:rsidRPr="00501251">
              <w:t>2.2</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pPr>
            <w:r w:rsidRPr="00501251">
              <w:t>Социальный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E3D34" w:rsidP="0013711A">
            <w:pPr>
              <w:spacing w:line="276" w:lineRule="auto"/>
              <w:jc w:val="center"/>
            </w:pPr>
            <w:r w:rsidRPr="00501251">
              <w:t>407 18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E3D34" w:rsidP="0013711A">
            <w:pPr>
              <w:spacing w:line="276" w:lineRule="auto"/>
              <w:jc w:val="center"/>
            </w:pPr>
            <w:r w:rsidRPr="00501251">
              <w:t>38 888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8E3D34">
            <w:pPr>
              <w:spacing w:line="276" w:lineRule="auto"/>
              <w:jc w:val="center"/>
            </w:pPr>
            <w:r w:rsidRPr="00501251">
              <w:t xml:space="preserve">- </w:t>
            </w:r>
            <w:r w:rsidR="008E3D34" w:rsidRPr="00501251">
              <w:t>1830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E3D34" w:rsidP="0013711A">
            <w:pPr>
              <w:spacing w:line="276" w:lineRule="auto"/>
              <w:jc w:val="center"/>
            </w:pPr>
            <w:r w:rsidRPr="00501251">
              <w:t>95,5</w:t>
            </w:r>
          </w:p>
        </w:tc>
      </w:tr>
      <w:tr w:rsidR="00501251" w:rsidRPr="00501251" w:rsidTr="00BE5B3E">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rPr>
                <w:b/>
                <w:bCs/>
              </w:rPr>
            </w:pPr>
            <w:r w:rsidRPr="00501251">
              <w:rPr>
                <w:b/>
                <w:bCs/>
              </w:rPr>
              <w:t>3</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rPr>
                <w:b/>
                <w:bCs/>
              </w:rPr>
            </w:pPr>
            <w:r w:rsidRPr="00501251">
              <w:rPr>
                <w:b/>
                <w:bCs/>
              </w:rPr>
              <w:t xml:space="preserve">Амортизация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405 379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1186F" w:rsidP="0013711A">
            <w:pPr>
              <w:spacing w:line="276" w:lineRule="auto"/>
              <w:jc w:val="center"/>
            </w:pPr>
            <w:r w:rsidRPr="00501251">
              <w:t>464 119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1186F" w:rsidP="0013711A">
            <w:pPr>
              <w:spacing w:line="276" w:lineRule="auto"/>
              <w:jc w:val="center"/>
            </w:pPr>
            <w:r w:rsidRPr="00501251">
              <w:t>58 740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B3E" w:rsidRPr="00501251" w:rsidRDefault="0081186F" w:rsidP="0013711A">
            <w:pPr>
              <w:spacing w:line="276" w:lineRule="auto"/>
              <w:jc w:val="center"/>
            </w:pPr>
            <w:r w:rsidRPr="00501251">
              <w:t>114,5</w:t>
            </w:r>
          </w:p>
        </w:tc>
      </w:tr>
      <w:tr w:rsidR="00501251" w:rsidRPr="00501251" w:rsidTr="00BE5B3E">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rPr>
                <w:b/>
                <w:bCs/>
              </w:rPr>
            </w:pPr>
            <w:r w:rsidRPr="00501251">
              <w:rPr>
                <w:b/>
                <w:bCs/>
              </w:rPr>
              <w:t>4</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rPr>
                <w:b/>
                <w:bCs/>
              </w:rPr>
            </w:pPr>
            <w:r w:rsidRPr="00501251">
              <w:rPr>
                <w:b/>
                <w:bCs/>
              </w:rPr>
              <w:t>Ремонт, 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81 847</w:t>
            </w:r>
          </w:p>
        </w:tc>
        <w:tc>
          <w:tcPr>
            <w:tcW w:w="1701"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90 946</w:t>
            </w:r>
          </w:p>
        </w:tc>
        <w:tc>
          <w:tcPr>
            <w:tcW w:w="1134"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9 099</w:t>
            </w:r>
          </w:p>
        </w:tc>
        <w:tc>
          <w:tcPr>
            <w:tcW w:w="851" w:type="dxa"/>
            <w:tcBorders>
              <w:top w:val="single" w:sz="4" w:space="0" w:color="auto"/>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pPr>
            <w:r w:rsidRPr="00501251">
              <w:t>111,1</w:t>
            </w:r>
          </w:p>
        </w:tc>
      </w:tr>
      <w:tr w:rsidR="00501251" w:rsidRPr="00501251" w:rsidTr="00BE5B3E">
        <w:trPr>
          <w:trHeight w:val="339"/>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BE5B3E" w:rsidRPr="00501251" w:rsidRDefault="00BE5B3E" w:rsidP="0013711A">
            <w:pPr>
              <w:spacing w:line="276" w:lineRule="auto"/>
              <w:jc w:val="center"/>
              <w:rPr>
                <w:b/>
                <w:bCs/>
              </w:rPr>
            </w:pPr>
            <w:r w:rsidRPr="00501251">
              <w:rPr>
                <w:b/>
                <w:bCs/>
              </w:rPr>
              <w:t>5</w:t>
            </w:r>
          </w:p>
        </w:tc>
        <w:tc>
          <w:tcPr>
            <w:tcW w:w="3553" w:type="dxa"/>
            <w:tcBorders>
              <w:top w:val="nil"/>
              <w:left w:val="nil"/>
              <w:bottom w:val="single" w:sz="4" w:space="0" w:color="auto"/>
              <w:right w:val="single" w:sz="4" w:space="0" w:color="auto"/>
            </w:tcBorders>
            <w:shd w:val="clear" w:color="auto" w:fill="auto"/>
            <w:vAlign w:val="center"/>
            <w:hideMark/>
          </w:tcPr>
          <w:p w:rsidR="00BE5B3E" w:rsidRPr="00501251" w:rsidRDefault="00BE5B3E" w:rsidP="0013711A">
            <w:pPr>
              <w:spacing w:line="276" w:lineRule="auto"/>
              <w:rPr>
                <w:b/>
                <w:bCs/>
              </w:rPr>
            </w:pPr>
            <w:r w:rsidRPr="00501251">
              <w:rPr>
                <w:b/>
                <w:bCs/>
              </w:rPr>
              <w:t>Прочие затраты, всего</w:t>
            </w:r>
          </w:p>
        </w:tc>
        <w:tc>
          <w:tcPr>
            <w:tcW w:w="1559"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49 608</w:t>
            </w:r>
          </w:p>
        </w:tc>
        <w:tc>
          <w:tcPr>
            <w:tcW w:w="1701"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50 364</w:t>
            </w:r>
          </w:p>
        </w:tc>
        <w:tc>
          <w:tcPr>
            <w:tcW w:w="1134" w:type="dxa"/>
            <w:tcBorders>
              <w:top w:val="nil"/>
              <w:left w:val="nil"/>
              <w:bottom w:val="single" w:sz="4" w:space="0" w:color="auto"/>
              <w:right w:val="single" w:sz="4" w:space="0" w:color="auto"/>
            </w:tcBorders>
            <w:shd w:val="clear" w:color="auto" w:fill="auto"/>
            <w:vAlign w:val="center"/>
          </w:tcPr>
          <w:p w:rsidR="00BE5B3E" w:rsidRPr="00501251" w:rsidRDefault="00BE5B3E" w:rsidP="0013711A">
            <w:pPr>
              <w:spacing w:line="276" w:lineRule="auto"/>
              <w:jc w:val="center"/>
            </w:pPr>
            <w:r w:rsidRPr="00501251">
              <w:t>756</w:t>
            </w:r>
          </w:p>
        </w:tc>
        <w:tc>
          <w:tcPr>
            <w:tcW w:w="851" w:type="dxa"/>
            <w:tcBorders>
              <w:top w:val="nil"/>
              <w:left w:val="nil"/>
              <w:bottom w:val="single" w:sz="4" w:space="0" w:color="auto"/>
              <w:right w:val="single" w:sz="4" w:space="0" w:color="auto"/>
            </w:tcBorders>
            <w:shd w:val="clear" w:color="000000" w:fill="FFFFFF"/>
            <w:vAlign w:val="center"/>
          </w:tcPr>
          <w:p w:rsidR="00BE5B3E" w:rsidRPr="00501251" w:rsidRDefault="00BE5B3E" w:rsidP="0013711A">
            <w:pPr>
              <w:spacing w:line="276" w:lineRule="auto"/>
              <w:jc w:val="center"/>
            </w:pPr>
            <w:r w:rsidRPr="00501251">
              <w:t>101,5</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666" w:type="dxa"/>
            <w:shd w:val="clear" w:color="auto" w:fill="auto"/>
            <w:vAlign w:val="center"/>
            <w:hideMark/>
          </w:tcPr>
          <w:p w:rsidR="00BE5B3E" w:rsidRPr="00501251" w:rsidRDefault="00BE5B3E" w:rsidP="0013711A">
            <w:pPr>
              <w:spacing w:line="276" w:lineRule="auto"/>
              <w:jc w:val="center"/>
              <w:rPr>
                <w:b/>
                <w:bCs/>
              </w:rPr>
            </w:pPr>
            <w:r w:rsidRPr="00501251">
              <w:rPr>
                <w:b/>
                <w:bCs/>
              </w:rPr>
              <w:t>II</w:t>
            </w:r>
          </w:p>
        </w:tc>
        <w:tc>
          <w:tcPr>
            <w:tcW w:w="3553" w:type="dxa"/>
            <w:shd w:val="clear" w:color="auto" w:fill="auto"/>
            <w:vAlign w:val="center"/>
            <w:hideMark/>
          </w:tcPr>
          <w:p w:rsidR="00BE5B3E" w:rsidRPr="00501251" w:rsidRDefault="00BE5B3E" w:rsidP="0013711A">
            <w:pPr>
              <w:spacing w:line="276" w:lineRule="auto"/>
              <w:rPr>
                <w:b/>
                <w:bCs/>
              </w:rPr>
            </w:pPr>
            <w:r w:rsidRPr="00501251">
              <w:rPr>
                <w:b/>
                <w:bCs/>
              </w:rPr>
              <w:t>Расходы периода, всего</w:t>
            </w:r>
          </w:p>
        </w:tc>
        <w:tc>
          <w:tcPr>
            <w:tcW w:w="1559" w:type="dxa"/>
            <w:shd w:val="clear" w:color="auto" w:fill="auto"/>
            <w:vAlign w:val="center"/>
          </w:tcPr>
          <w:p w:rsidR="00BE5B3E" w:rsidRPr="00501251" w:rsidRDefault="00BE5B3E" w:rsidP="0013711A">
            <w:pPr>
              <w:spacing w:line="276" w:lineRule="auto"/>
              <w:jc w:val="center"/>
            </w:pPr>
            <w:r w:rsidRPr="00501251">
              <w:t>59 977</w:t>
            </w:r>
          </w:p>
        </w:tc>
        <w:tc>
          <w:tcPr>
            <w:tcW w:w="1701" w:type="dxa"/>
            <w:shd w:val="clear" w:color="auto" w:fill="auto"/>
            <w:vAlign w:val="center"/>
          </w:tcPr>
          <w:p w:rsidR="00BE5B3E" w:rsidRPr="00501251" w:rsidRDefault="0081186F" w:rsidP="0013711A">
            <w:pPr>
              <w:spacing w:line="276" w:lineRule="auto"/>
              <w:jc w:val="center"/>
            </w:pPr>
            <w:r w:rsidRPr="00501251">
              <w:t>62 113</w:t>
            </w:r>
          </w:p>
        </w:tc>
        <w:tc>
          <w:tcPr>
            <w:tcW w:w="1134" w:type="dxa"/>
            <w:shd w:val="clear" w:color="auto" w:fill="auto"/>
            <w:vAlign w:val="center"/>
          </w:tcPr>
          <w:p w:rsidR="00BE5B3E" w:rsidRPr="00501251" w:rsidRDefault="0081186F" w:rsidP="0013711A">
            <w:pPr>
              <w:spacing w:line="276" w:lineRule="auto"/>
              <w:jc w:val="center"/>
            </w:pPr>
            <w:r w:rsidRPr="00501251">
              <w:t>2 135</w:t>
            </w:r>
          </w:p>
        </w:tc>
        <w:tc>
          <w:tcPr>
            <w:tcW w:w="851" w:type="dxa"/>
            <w:shd w:val="clear" w:color="auto" w:fill="auto"/>
            <w:vAlign w:val="center"/>
          </w:tcPr>
          <w:p w:rsidR="00BE5B3E" w:rsidRPr="00501251" w:rsidRDefault="00BE5B3E" w:rsidP="0081186F">
            <w:pPr>
              <w:spacing w:line="276" w:lineRule="auto"/>
              <w:jc w:val="center"/>
            </w:pPr>
            <w:r w:rsidRPr="00501251">
              <w:t>103,</w:t>
            </w:r>
            <w:r w:rsidR="0081186F" w:rsidRPr="00501251">
              <w:t>6</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66" w:type="dxa"/>
            <w:shd w:val="clear" w:color="auto" w:fill="auto"/>
            <w:vAlign w:val="center"/>
            <w:hideMark/>
          </w:tcPr>
          <w:p w:rsidR="00BE5B3E" w:rsidRPr="00501251" w:rsidRDefault="00BE5B3E" w:rsidP="0013711A">
            <w:pPr>
              <w:spacing w:line="276" w:lineRule="auto"/>
              <w:jc w:val="center"/>
              <w:rPr>
                <w:b/>
                <w:bCs/>
              </w:rPr>
            </w:pPr>
            <w:r w:rsidRPr="00501251">
              <w:rPr>
                <w:b/>
                <w:bCs/>
              </w:rPr>
              <w:t>6</w:t>
            </w:r>
          </w:p>
        </w:tc>
        <w:tc>
          <w:tcPr>
            <w:tcW w:w="3553" w:type="dxa"/>
            <w:shd w:val="clear" w:color="auto" w:fill="auto"/>
            <w:vAlign w:val="center"/>
            <w:hideMark/>
          </w:tcPr>
          <w:p w:rsidR="00BE5B3E" w:rsidRPr="00501251" w:rsidRDefault="00BE5B3E" w:rsidP="0013711A">
            <w:pPr>
              <w:spacing w:line="276" w:lineRule="auto"/>
              <w:rPr>
                <w:b/>
                <w:bCs/>
              </w:rPr>
            </w:pPr>
            <w:r w:rsidRPr="00501251">
              <w:rPr>
                <w:b/>
                <w:bCs/>
              </w:rPr>
              <w:t>Административные расходы, всего</w:t>
            </w:r>
          </w:p>
        </w:tc>
        <w:tc>
          <w:tcPr>
            <w:tcW w:w="1559" w:type="dxa"/>
            <w:shd w:val="clear" w:color="auto" w:fill="auto"/>
            <w:vAlign w:val="center"/>
          </w:tcPr>
          <w:p w:rsidR="00BE5B3E" w:rsidRPr="00501251" w:rsidRDefault="00BE5B3E" w:rsidP="0013711A">
            <w:pPr>
              <w:spacing w:line="276" w:lineRule="auto"/>
              <w:jc w:val="center"/>
            </w:pPr>
            <w:r w:rsidRPr="00501251">
              <w:t>32 651</w:t>
            </w:r>
          </w:p>
        </w:tc>
        <w:tc>
          <w:tcPr>
            <w:tcW w:w="1701" w:type="dxa"/>
            <w:shd w:val="clear" w:color="auto" w:fill="auto"/>
            <w:vAlign w:val="center"/>
          </w:tcPr>
          <w:p w:rsidR="00BE5B3E" w:rsidRPr="00501251" w:rsidRDefault="00BE5B3E" w:rsidP="0081186F">
            <w:pPr>
              <w:spacing w:line="276" w:lineRule="auto"/>
              <w:jc w:val="center"/>
            </w:pPr>
            <w:r w:rsidRPr="00501251">
              <w:t>35 0</w:t>
            </w:r>
            <w:r w:rsidR="0081186F" w:rsidRPr="00501251">
              <w:t>29</w:t>
            </w:r>
          </w:p>
        </w:tc>
        <w:tc>
          <w:tcPr>
            <w:tcW w:w="1134" w:type="dxa"/>
            <w:shd w:val="clear" w:color="auto" w:fill="auto"/>
            <w:vAlign w:val="center"/>
          </w:tcPr>
          <w:p w:rsidR="00BE5B3E" w:rsidRPr="00501251" w:rsidRDefault="00BE5B3E" w:rsidP="0081186F">
            <w:pPr>
              <w:spacing w:line="276" w:lineRule="auto"/>
              <w:jc w:val="center"/>
            </w:pPr>
            <w:r w:rsidRPr="00501251">
              <w:t>2 3</w:t>
            </w:r>
            <w:r w:rsidR="0081186F" w:rsidRPr="00501251">
              <w:t>78</w:t>
            </w:r>
          </w:p>
        </w:tc>
        <w:tc>
          <w:tcPr>
            <w:tcW w:w="851" w:type="dxa"/>
            <w:shd w:val="clear" w:color="auto" w:fill="auto"/>
            <w:vAlign w:val="center"/>
          </w:tcPr>
          <w:p w:rsidR="00BE5B3E" w:rsidRPr="00501251" w:rsidRDefault="00BE5B3E" w:rsidP="0081186F">
            <w:pPr>
              <w:spacing w:line="276" w:lineRule="auto"/>
              <w:jc w:val="center"/>
            </w:pPr>
            <w:r w:rsidRPr="00501251">
              <w:t>107,</w:t>
            </w:r>
            <w:r w:rsidR="0081186F" w:rsidRPr="00501251">
              <w:t>3</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66" w:type="dxa"/>
            <w:shd w:val="clear" w:color="auto" w:fill="auto"/>
            <w:vAlign w:val="center"/>
            <w:hideMark/>
          </w:tcPr>
          <w:p w:rsidR="00BE5B3E" w:rsidRPr="00501251" w:rsidRDefault="00BE5B3E" w:rsidP="0013711A">
            <w:pPr>
              <w:spacing w:line="276" w:lineRule="auto"/>
              <w:jc w:val="center"/>
            </w:pPr>
            <w:r w:rsidRPr="00501251">
              <w:t> </w:t>
            </w:r>
          </w:p>
        </w:tc>
        <w:tc>
          <w:tcPr>
            <w:tcW w:w="3553" w:type="dxa"/>
            <w:shd w:val="clear" w:color="auto" w:fill="auto"/>
            <w:vAlign w:val="center"/>
            <w:hideMark/>
          </w:tcPr>
          <w:p w:rsidR="00BE5B3E" w:rsidRPr="00501251" w:rsidRDefault="00BE5B3E" w:rsidP="0013711A">
            <w:pPr>
              <w:spacing w:line="276" w:lineRule="auto"/>
            </w:pPr>
            <w:r w:rsidRPr="00501251">
              <w:t>в том числе:</w:t>
            </w:r>
          </w:p>
        </w:tc>
        <w:tc>
          <w:tcPr>
            <w:tcW w:w="1559" w:type="dxa"/>
            <w:shd w:val="clear" w:color="auto" w:fill="auto"/>
            <w:vAlign w:val="center"/>
          </w:tcPr>
          <w:p w:rsidR="00BE5B3E" w:rsidRPr="00501251" w:rsidRDefault="00BE5B3E" w:rsidP="0013711A">
            <w:pPr>
              <w:spacing w:line="276" w:lineRule="auto"/>
              <w:jc w:val="center"/>
            </w:pPr>
          </w:p>
        </w:tc>
        <w:tc>
          <w:tcPr>
            <w:tcW w:w="1701" w:type="dxa"/>
            <w:shd w:val="clear" w:color="auto" w:fill="auto"/>
            <w:vAlign w:val="center"/>
          </w:tcPr>
          <w:p w:rsidR="00BE5B3E" w:rsidRPr="00501251" w:rsidRDefault="00BE5B3E" w:rsidP="0013711A">
            <w:pPr>
              <w:spacing w:line="276" w:lineRule="auto"/>
              <w:jc w:val="center"/>
            </w:pPr>
          </w:p>
        </w:tc>
        <w:tc>
          <w:tcPr>
            <w:tcW w:w="1134" w:type="dxa"/>
            <w:shd w:val="clear" w:color="auto" w:fill="auto"/>
            <w:vAlign w:val="center"/>
          </w:tcPr>
          <w:p w:rsidR="00BE5B3E" w:rsidRPr="00501251" w:rsidRDefault="00BE5B3E" w:rsidP="0013711A">
            <w:pPr>
              <w:spacing w:line="276" w:lineRule="auto"/>
              <w:jc w:val="center"/>
            </w:pPr>
          </w:p>
        </w:tc>
        <w:tc>
          <w:tcPr>
            <w:tcW w:w="851" w:type="dxa"/>
            <w:shd w:val="clear" w:color="auto" w:fill="auto"/>
            <w:vAlign w:val="center"/>
          </w:tcPr>
          <w:p w:rsidR="00BE5B3E" w:rsidRPr="00501251" w:rsidRDefault="00BE5B3E" w:rsidP="0013711A">
            <w:pPr>
              <w:spacing w:line="276" w:lineRule="auto"/>
              <w:jc w:val="center"/>
            </w:pP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666" w:type="dxa"/>
            <w:shd w:val="clear" w:color="auto" w:fill="auto"/>
            <w:vAlign w:val="center"/>
            <w:hideMark/>
          </w:tcPr>
          <w:p w:rsidR="00BE5B3E" w:rsidRPr="00501251" w:rsidRDefault="00BE5B3E" w:rsidP="0013711A">
            <w:pPr>
              <w:spacing w:line="276" w:lineRule="auto"/>
              <w:jc w:val="center"/>
            </w:pPr>
            <w:r w:rsidRPr="00501251">
              <w:t>6.1</w:t>
            </w:r>
          </w:p>
        </w:tc>
        <w:tc>
          <w:tcPr>
            <w:tcW w:w="3553" w:type="dxa"/>
            <w:shd w:val="clear" w:color="auto" w:fill="auto"/>
            <w:vAlign w:val="center"/>
            <w:hideMark/>
          </w:tcPr>
          <w:p w:rsidR="00BE5B3E" w:rsidRPr="00501251" w:rsidRDefault="00BE5B3E" w:rsidP="0013711A">
            <w:pPr>
              <w:spacing w:line="276" w:lineRule="auto"/>
            </w:pPr>
            <w:r w:rsidRPr="00501251">
              <w:t>Заработная плата административного персонала</w:t>
            </w:r>
          </w:p>
        </w:tc>
        <w:tc>
          <w:tcPr>
            <w:tcW w:w="1559" w:type="dxa"/>
            <w:shd w:val="clear" w:color="auto" w:fill="auto"/>
            <w:vAlign w:val="center"/>
          </w:tcPr>
          <w:p w:rsidR="00BE5B3E" w:rsidRPr="00501251" w:rsidRDefault="00BE5B3E" w:rsidP="0013711A">
            <w:pPr>
              <w:spacing w:line="276" w:lineRule="auto"/>
              <w:jc w:val="center"/>
            </w:pPr>
            <w:r w:rsidRPr="00501251">
              <w:t>16 414</w:t>
            </w:r>
          </w:p>
        </w:tc>
        <w:tc>
          <w:tcPr>
            <w:tcW w:w="1701" w:type="dxa"/>
            <w:shd w:val="clear" w:color="auto" w:fill="auto"/>
            <w:vAlign w:val="center"/>
          </w:tcPr>
          <w:p w:rsidR="00BE5B3E" w:rsidRPr="00501251" w:rsidRDefault="00BE5B3E" w:rsidP="0013711A">
            <w:pPr>
              <w:spacing w:line="276" w:lineRule="auto"/>
              <w:jc w:val="center"/>
            </w:pPr>
            <w:r w:rsidRPr="00501251">
              <w:t>16 000</w:t>
            </w:r>
          </w:p>
        </w:tc>
        <w:tc>
          <w:tcPr>
            <w:tcW w:w="1134" w:type="dxa"/>
            <w:shd w:val="clear" w:color="auto" w:fill="auto"/>
            <w:vAlign w:val="center"/>
          </w:tcPr>
          <w:p w:rsidR="00BE5B3E" w:rsidRPr="00501251" w:rsidRDefault="00BE5B3E" w:rsidP="0013711A">
            <w:pPr>
              <w:spacing w:line="276" w:lineRule="auto"/>
              <w:jc w:val="center"/>
            </w:pPr>
            <w:r w:rsidRPr="00501251">
              <w:t>- 414</w:t>
            </w:r>
          </w:p>
        </w:tc>
        <w:tc>
          <w:tcPr>
            <w:tcW w:w="851" w:type="dxa"/>
            <w:shd w:val="clear" w:color="auto" w:fill="auto"/>
            <w:vAlign w:val="center"/>
          </w:tcPr>
          <w:p w:rsidR="00BE5B3E" w:rsidRPr="00501251" w:rsidRDefault="00BE5B3E" w:rsidP="0013711A">
            <w:pPr>
              <w:spacing w:line="276" w:lineRule="auto"/>
              <w:jc w:val="center"/>
            </w:pPr>
            <w:r w:rsidRPr="00501251">
              <w:t>97,5</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66" w:type="dxa"/>
            <w:shd w:val="clear" w:color="auto" w:fill="auto"/>
            <w:vAlign w:val="center"/>
            <w:hideMark/>
          </w:tcPr>
          <w:p w:rsidR="00BE5B3E" w:rsidRPr="00501251" w:rsidRDefault="00BE5B3E" w:rsidP="0013711A">
            <w:pPr>
              <w:spacing w:line="276" w:lineRule="auto"/>
              <w:jc w:val="center"/>
            </w:pPr>
            <w:r w:rsidRPr="00501251">
              <w:t>6.2</w:t>
            </w:r>
          </w:p>
        </w:tc>
        <w:tc>
          <w:tcPr>
            <w:tcW w:w="3553" w:type="dxa"/>
            <w:shd w:val="clear" w:color="auto" w:fill="auto"/>
            <w:vAlign w:val="center"/>
            <w:hideMark/>
          </w:tcPr>
          <w:p w:rsidR="00BE5B3E" w:rsidRPr="00501251" w:rsidRDefault="00BE5B3E" w:rsidP="0013711A">
            <w:pPr>
              <w:spacing w:line="276" w:lineRule="auto"/>
            </w:pPr>
            <w:r w:rsidRPr="00501251">
              <w:t>Социальный налог</w:t>
            </w:r>
          </w:p>
        </w:tc>
        <w:tc>
          <w:tcPr>
            <w:tcW w:w="1559" w:type="dxa"/>
            <w:shd w:val="clear" w:color="auto" w:fill="auto"/>
            <w:vAlign w:val="center"/>
          </w:tcPr>
          <w:p w:rsidR="00BE5B3E" w:rsidRPr="00501251" w:rsidRDefault="00BE5B3E" w:rsidP="0013711A">
            <w:pPr>
              <w:spacing w:line="276" w:lineRule="auto"/>
              <w:jc w:val="center"/>
            </w:pPr>
            <w:r w:rsidRPr="00501251">
              <w:t>1 699</w:t>
            </w:r>
          </w:p>
        </w:tc>
        <w:tc>
          <w:tcPr>
            <w:tcW w:w="1701" w:type="dxa"/>
            <w:shd w:val="clear" w:color="auto" w:fill="auto"/>
            <w:vAlign w:val="center"/>
          </w:tcPr>
          <w:p w:rsidR="00BE5B3E" w:rsidRPr="00501251" w:rsidRDefault="00BE5B3E" w:rsidP="0013711A">
            <w:pPr>
              <w:spacing w:line="276" w:lineRule="auto"/>
              <w:jc w:val="center"/>
            </w:pPr>
            <w:r w:rsidRPr="00501251">
              <w:t>1 632</w:t>
            </w:r>
          </w:p>
        </w:tc>
        <w:tc>
          <w:tcPr>
            <w:tcW w:w="1134" w:type="dxa"/>
            <w:shd w:val="clear" w:color="auto" w:fill="auto"/>
            <w:vAlign w:val="center"/>
          </w:tcPr>
          <w:p w:rsidR="00BE5B3E" w:rsidRPr="00501251" w:rsidRDefault="00BE5B3E" w:rsidP="0013711A">
            <w:pPr>
              <w:spacing w:line="276" w:lineRule="auto"/>
              <w:jc w:val="center"/>
            </w:pPr>
            <w:r w:rsidRPr="00501251">
              <w:t>- 67</w:t>
            </w:r>
          </w:p>
        </w:tc>
        <w:tc>
          <w:tcPr>
            <w:tcW w:w="851" w:type="dxa"/>
            <w:shd w:val="clear" w:color="auto" w:fill="auto"/>
            <w:vAlign w:val="center"/>
          </w:tcPr>
          <w:p w:rsidR="00BE5B3E" w:rsidRPr="00501251" w:rsidRDefault="00BE5B3E" w:rsidP="0013711A">
            <w:pPr>
              <w:spacing w:line="276" w:lineRule="auto"/>
              <w:jc w:val="center"/>
            </w:pPr>
            <w:r w:rsidRPr="00501251">
              <w:t>96,1</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66" w:type="dxa"/>
            <w:shd w:val="clear" w:color="auto" w:fill="auto"/>
            <w:vAlign w:val="center"/>
            <w:hideMark/>
          </w:tcPr>
          <w:p w:rsidR="00BE5B3E" w:rsidRPr="00501251" w:rsidRDefault="00BE5B3E" w:rsidP="0013711A">
            <w:pPr>
              <w:spacing w:line="276" w:lineRule="auto"/>
              <w:jc w:val="center"/>
            </w:pPr>
            <w:r w:rsidRPr="00501251">
              <w:t>6.3</w:t>
            </w:r>
          </w:p>
        </w:tc>
        <w:tc>
          <w:tcPr>
            <w:tcW w:w="3553" w:type="dxa"/>
            <w:shd w:val="clear" w:color="auto" w:fill="auto"/>
            <w:vAlign w:val="center"/>
            <w:hideMark/>
          </w:tcPr>
          <w:p w:rsidR="00BE5B3E" w:rsidRPr="00501251" w:rsidRDefault="00BE5B3E" w:rsidP="0013711A">
            <w:pPr>
              <w:spacing w:line="276" w:lineRule="auto"/>
            </w:pPr>
            <w:r w:rsidRPr="00501251">
              <w:t>Налоги</w:t>
            </w:r>
          </w:p>
        </w:tc>
        <w:tc>
          <w:tcPr>
            <w:tcW w:w="1559" w:type="dxa"/>
            <w:shd w:val="clear" w:color="auto" w:fill="auto"/>
            <w:vAlign w:val="center"/>
          </w:tcPr>
          <w:p w:rsidR="00BE5B3E" w:rsidRPr="00501251" w:rsidRDefault="00BE5B3E" w:rsidP="0013711A">
            <w:pPr>
              <w:spacing w:line="276" w:lineRule="auto"/>
              <w:jc w:val="center"/>
            </w:pPr>
            <w:r w:rsidRPr="00501251">
              <w:t>3 694</w:t>
            </w:r>
          </w:p>
        </w:tc>
        <w:tc>
          <w:tcPr>
            <w:tcW w:w="1701" w:type="dxa"/>
            <w:shd w:val="clear" w:color="auto" w:fill="auto"/>
            <w:vAlign w:val="center"/>
          </w:tcPr>
          <w:p w:rsidR="00BE5B3E" w:rsidRPr="00501251" w:rsidRDefault="0081186F" w:rsidP="0013711A">
            <w:pPr>
              <w:spacing w:line="276" w:lineRule="auto"/>
              <w:jc w:val="center"/>
            </w:pPr>
            <w:r w:rsidRPr="00501251">
              <w:t>3 914</w:t>
            </w:r>
          </w:p>
        </w:tc>
        <w:tc>
          <w:tcPr>
            <w:tcW w:w="1134" w:type="dxa"/>
            <w:shd w:val="clear" w:color="auto" w:fill="auto"/>
            <w:vAlign w:val="center"/>
          </w:tcPr>
          <w:p w:rsidR="00BE5B3E" w:rsidRPr="00501251" w:rsidRDefault="0081186F" w:rsidP="0013711A">
            <w:pPr>
              <w:spacing w:line="276" w:lineRule="auto"/>
              <w:jc w:val="center"/>
            </w:pPr>
            <w:r w:rsidRPr="00501251">
              <w:t>220</w:t>
            </w:r>
          </w:p>
        </w:tc>
        <w:tc>
          <w:tcPr>
            <w:tcW w:w="851" w:type="dxa"/>
            <w:shd w:val="clear" w:color="auto" w:fill="auto"/>
            <w:vAlign w:val="center"/>
          </w:tcPr>
          <w:p w:rsidR="00BE5B3E" w:rsidRPr="00501251" w:rsidRDefault="0081186F" w:rsidP="0013711A">
            <w:pPr>
              <w:spacing w:line="276" w:lineRule="auto"/>
              <w:jc w:val="center"/>
            </w:pPr>
            <w:r w:rsidRPr="00501251">
              <w:t>106,0</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66" w:type="dxa"/>
            <w:shd w:val="clear" w:color="auto" w:fill="auto"/>
            <w:vAlign w:val="center"/>
            <w:hideMark/>
          </w:tcPr>
          <w:p w:rsidR="00BE5B3E" w:rsidRPr="00501251" w:rsidRDefault="00BE5B3E" w:rsidP="0013711A">
            <w:pPr>
              <w:spacing w:line="276" w:lineRule="auto"/>
              <w:jc w:val="center"/>
            </w:pPr>
            <w:r w:rsidRPr="00501251">
              <w:t>6.4</w:t>
            </w:r>
          </w:p>
        </w:tc>
        <w:tc>
          <w:tcPr>
            <w:tcW w:w="3553" w:type="dxa"/>
            <w:shd w:val="clear" w:color="auto" w:fill="auto"/>
            <w:vAlign w:val="center"/>
            <w:hideMark/>
          </w:tcPr>
          <w:p w:rsidR="00BE5B3E" w:rsidRPr="00501251" w:rsidRDefault="00BE5B3E" w:rsidP="0013711A">
            <w:pPr>
              <w:spacing w:line="276" w:lineRule="auto"/>
            </w:pPr>
            <w:r w:rsidRPr="00501251">
              <w:t>Услуги банка</w:t>
            </w:r>
          </w:p>
        </w:tc>
        <w:tc>
          <w:tcPr>
            <w:tcW w:w="1559" w:type="dxa"/>
            <w:shd w:val="clear" w:color="auto" w:fill="auto"/>
            <w:vAlign w:val="center"/>
          </w:tcPr>
          <w:p w:rsidR="00BE5B3E" w:rsidRPr="00501251" w:rsidRDefault="00BE5B3E" w:rsidP="0013711A">
            <w:pPr>
              <w:spacing w:line="276" w:lineRule="auto"/>
              <w:jc w:val="center"/>
            </w:pPr>
            <w:r w:rsidRPr="00501251">
              <w:t>926</w:t>
            </w:r>
          </w:p>
        </w:tc>
        <w:tc>
          <w:tcPr>
            <w:tcW w:w="1701" w:type="dxa"/>
            <w:shd w:val="clear" w:color="auto" w:fill="auto"/>
            <w:vAlign w:val="center"/>
          </w:tcPr>
          <w:p w:rsidR="00BE5B3E" w:rsidRPr="00501251" w:rsidRDefault="00BE5B3E" w:rsidP="0013711A">
            <w:pPr>
              <w:spacing w:line="276" w:lineRule="auto"/>
              <w:jc w:val="center"/>
            </w:pPr>
            <w:r w:rsidRPr="00501251">
              <w:t>879</w:t>
            </w:r>
          </w:p>
        </w:tc>
        <w:tc>
          <w:tcPr>
            <w:tcW w:w="1134" w:type="dxa"/>
            <w:shd w:val="clear" w:color="auto" w:fill="auto"/>
            <w:vAlign w:val="center"/>
          </w:tcPr>
          <w:p w:rsidR="00BE5B3E" w:rsidRPr="00501251" w:rsidRDefault="00BE5B3E" w:rsidP="0013711A">
            <w:pPr>
              <w:spacing w:line="276" w:lineRule="auto"/>
              <w:jc w:val="center"/>
            </w:pPr>
            <w:r w:rsidRPr="00501251">
              <w:t>-47</w:t>
            </w:r>
          </w:p>
        </w:tc>
        <w:tc>
          <w:tcPr>
            <w:tcW w:w="851" w:type="dxa"/>
            <w:shd w:val="clear" w:color="auto" w:fill="auto"/>
            <w:vAlign w:val="center"/>
          </w:tcPr>
          <w:p w:rsidR="00BE5B3E" w:rsidRPr="00501251" w:rsidRDefault="00BE5B3E" w:rsidP="0013711A">
            <w:pPr>
              <w:spacing w:line="276" w:lineRule="auto"/>
              <w:jc w:val="center"/>
            </w:pPr>
            <w:r w:rsidRPr="00501251">
              <w:t>95,0</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66" w:type="dxa"/>
            <w:shd w:val="clear" w:color="auto" w:fill="auto"/>
            <w:vAlign w:val="center"/>
            <w:hideMark/>
          </w:tcPr>
          <w:p w:rsidR="00BE5B3E" w:rsidRPr="00501251" w:rsidRDefault="00BE5B3E" w:rsidP="0013711A">
            <w:pPr>
              <w:spacing w:line="276" w:lineRule="auto"/>
              <w:jc w:val="center"/>
            </w:pPr>
            <w:r w:rsidRPr="00501251">
              <w:t>6.5</w:t>
            </w:r>
          </w:p>
        </w:tc>
        <w:tc>
          <w:tcPr>
            <w:tcW w:w="3553" w:type="dxa"/>
            <w:shd w:val="clear" w:color="auto" w:fill="auto"/>
            <w:vAlign w:val="center"/>
            <w:hideMark/>
          </w:tcPr>
          <w:p w:rsidR="00BE5B3E" w:rsidRPr="00501251" w:rsidRDefault="00BE5B3E" w:rsidP="0013711A">
            <w:pPr>
              <w:spacing w:line="276" w:lineRule="auto"/>
            </w:pPr>
            <w:r w:rsidRPr="00501251">
              <w:t xml:space="preserve">Амортизация </w:t>
            </w:r>
          </w:p>
        </w:tc>
        <w:tc>
          <w:tcPr>
            <w:tcW w:w="1559" w:type="dxa"/>
            <w:shd w:val="clear" w:color="auto" w:fill="auto"/>
            <w:vAlign w:val="center"/>
          </w:tcPr>
          <w:p w:rsidR="00BE5B3E" w:rsidRPr="00501251" w:rsidRDefault="00BE5B3E" w:rsidP="0013711A">
            <w:pPr>
              <w:spacing w:line="276" w:lineRule="auto"/>
              <w:jc w:val="center"/>
            </w:pPr>
            <w:r w:rsidRPr="00501251">
              <w:t>4 194</w:t>
            </w:r>
          </w:p>
        </w:tc>
        <w:tc>
          <w:tcPr>
            <w:tcW w:w="1701" w:type="dxa"/>
            <w:shd w:val="clear" w:color="auto" w:fill="auto"/>
            <w:vAlign w:val="center"/>
          </w:tcPr>
          <w:p w:rsidR="00BE5B3E" w:rsidRPr="00501251" w:rsidRDefault="00BE5B3E" w:rsidP="0081186F">
            <w:pPr>
              <w:spacing w:line="276" w:lineRule="auto"/>
              <w:jc w:val="center"/>
            </w:pPr>
            <w:r w:rsidRPr="00501251">
              <w:t xml:space="preserve">6 </w:t>
            </w:r>
            <w:r w:rsidR="0081186F" w:rsidRPr="00501251">
              <w:t>557</w:t>
            </w:r>
          </w:p>
        </w:tc>
        <w:tc>
          <w:tcPr>
            <w:tcW w:w="1134" w:type="dxa"/>
            <w:shd w:val="clear" w:color="auto" w:fill="auto"/>
            <w:vAlign w:val="center"/>
          </w:tcPr>
          <w:p w:rsidR="00BE5B3E" w:rsidRPr="00501251" w:rsidRDefault="00BE5B3E" w:rsidP="0081186F">
            <w:pPr>
              <w:spacing w:line="276" w:lineRule="auto"/>
              <w:jc w:val="center"/>
            </w:pPr>
            <w:r w:rsidRPr="00501251">
              <w:t>2 3</w:t>
            </w:r>
            <w:r w:rsidR="0081186F" w:rsidRPr="00501251">
              <w:t>63</w:t>
            </w:r>
          </w:p>
        </w:tc>
        <w:tc>
          <w:tcPr>
            <w:tcW w:w="851" w:type="dxa"/>
            <w:shd w:val="clear" w:color="auto" w:fill="auto"/>
            <w:vAlign w:val="center"/>
          </w:tcPr>
          <w:p w:rsidR="00BE5B3E" w:rsidRPr="00501251" w:rsidRDefault="00BE5B3E" w:rsidP="0081186F">
            <w:pPr>
              <w:spacing w:line="276" w:lineRule="auto"/>
              <w:jc w:val="center"/>
            </w:pPr>
            <w:r w:rsidRPr="00501251">
              <w:t>156,</w:t>
            </w:r>
            <w:r w:rsidR="0081186F" w:rsidRPr="00501251">
              <w:t>3</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66" w:type="dxa"/>
            <w:shd w:val="clear" w:color="auto" w:fill="auto"/>
            <w:vAlign w:val="center"/>
            <w:hideMark/>
          </w:tcPr>
          <w:p w:rsidR="00BE5B3E" w:rsidRPr="00501251" w:rsidRDefault="00BE5B3E" w:rsidP="0013711A">
            <w:pPr>
              <w:spacing w:line="276" w:lineRule="auto"/>
              <w:jc w:val="center"/>
            </w:pPr>
            <w:r w:rsidRPr="00501251">
              <w:t>6.6</w:t>
            </w:r>
          </w:p>
        </w:tc>
        <w:tc>
          <w:tcPr>
            <w:tcW w:w="3553" w:type="dxa"/>
            <w:shd w:val="clear" w:color="auto" w:fill="auto"/>
            <w:vAlign w:val="center"/>
            <w:hideMark/>
          </w:tcPr>
          <w:p w:rsidR="00BE5B3E" w:rsidRPr="00501251" w:rsidRDefault="00BE5B3E" w:rsidP="0013711A">
            <w:pPr>
              <w:spacing w:line="276" w:lineRule="auto"/>
            </w:pPr>
            <w:r w:rsidRPr="00501251">
              <w:t>Вспомогательные материалы</w:t>
            </w:r>
          </w:p>
        </w:tc>
        <w:tc>
          <w:tcPr>
            <w:tcW w:w="1559" w:type="dxa"/>
            <w:shd w:val="clear" w:color="auto" w:fill="auto"/>
            <w:vAlign w:val="center"/>
          </w:tcPr>
          <w:p w:rsidR="00BE5B3E" w:rsidRPr="00501251" w:rsidRDefault="00BE5B3E" w:rsidP="0013711A">
            <w:pPr>
              <w:spacing w:line="276" w:lineRule="auto"/>
              <w:jc w:val="center"/>
            </w:pPr>
            <w:r w:rsidRPr="00501251">
              <w:t>394</w:t>
            </w:r>
          </w:p>
        </w:tc>
        <w:tc>
          <w:tcPr>
            <w:tcW w:w="1701" w:type="dxa"/>
            <w:shd w:val="clear" w:color="auto" w:fill="auto"/>
            <w:vAlign w:val="center"/>
          </w:tcPr>
          <w:p w:rsidR="00BE5B3E" w:rsidRPr="00501251" w:rsidRDefault="00BE5B3E" w:rsidP="0013711A">
            <w:pPr>
              <w:spacing w:line="276" w:lineRule="auto"/>
              <w:jc w:val="center"/>
            </w:pPr>
            <w:r w:rsidRPr="00501251">
              <w:t>396</w:t>
            </w:r>
          </w:p>
        </w:tc>
        <w:tc>
          <w:tcPr>
            <w:tcW w:w="1134" w:type="dxa"/>
            <w:shd w:val="clear" w:color="auto" w:fill="auto"/>
            <w:vAlign w:val="center"/>
          </w:tcPr>
          <w:p w:rsidR="00BE5B3E" w:rsidRPr="00501251" w:rsidRDefault="00BE5B3E" w:rsidP="0013711A">
            <w:pPr>
              <w:spacing w:line="276" w:lineRule="auto"/>
              <w:jc w:val="center"/>
            </w:pPr>
            <w:r w:rsidRPr="00501251">
              <w:t>2</w:t>
            </w:r>
          </w:p>
        </w:tc>
        <w:tc>
          <w:tcPr>
            <w:tcW w:w="851" w:type="dxa"/>
            <w:shd w:val="clear" w:color="auto" w:fill="auto"/>
            <w:vAlign w:val="center"/>
          </w:tcPr>
          <w:p w:rsidR="00BE5B3E" w:rsidRPr="00501251" w:rsidRDefault="00BE5B3E" w:rsidP="0013711A">
            <w:pPr>
              <w:spacing w:line="276" w:lineRule="auto"/>
              <w:jc w:val="center"/>
            </w:pPr>
            <w:r w:rsidRPr="00501251">
              <w:t>100,6</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66" w:type="dxa"/>
            <w:shd w:val="clear" w:color="auto" w:fill="auto"/>
            <w:vAlign w:val="center"/>
            <w:hideMark/>
          </w:tcPr>
          <w:p w:rsidR="00BE5B3E" w:rsidRPr="00501251" w:rsidRDefault="00BE5B3E" w:rsidP="0013711A">
            <w:pPr>
              <w:spacing w:line="276" w:lineRule="auto"/>
              <w:jc w:val="center"/>
            </w:pPr>
            <w:r w:rsidRPr="00501251">
              <w:t>6.7</w:t>
            </w:r>
          </w:p>
        </w:tc>
        <w:tc>
          <w:tcPr>
            <w:tcW w:w="3553" w:type="dxa"/>
            <w:shd w:val="clear" w:color="auto" w:fill="auto"/>
            <w:vAlign w:val="center"/>
            <w:hideMark/>
          </w:tcPr>
          <w:p w:rsidR="00BE5B3E" w:rsidRPr="00501251" w:rsidRDefault="00BE5B3E" w:rsidP="0013711A">
            <w:pPr>
              <w:spacing w:line="276" w:lineRule="auto"/>
            </w:pPr>
            <w:r w:rsidRPr="00501251">
              <w:t>Прочие расходы, всего</w:t>
            </w:r>
          </w:p>
        </w:tc>
        <w:tc>
          <w:tcPr>
            <w:tcW w:w="1559" w:type="dxa"/>
            <w:shd w:val="clear" w:color="auto" w:fill="auto"/>
            <w:vAlign w:val="center"/>
          </w:tcPr>
          <w:p w:rsidR="00BE5B3E" w:rsidRPr="00501251" w:rsidRDefault="00BE5B3E" w:rsidP="0013711A">
            <w:pPr>
              <w:spacing w:line="276" w:lineRule="auto"/>
              <w:jc w:val="center"/>
            </w:pPr>
            <w:r w:rsidRPr="00501251">
              <w:t>5 330</w:t>
            </w:r>
          </w:p>
        </w:tc>
        <w:tc>
          <w:tcPr>
            <w:tcW w:w="1701" w:type="dxa"/>
            <w:shd w:val="clear" w:color="auto" w:fill="auto"/>
            <w:vAlign w:val="center"/>
          </w:tcPr>
          <w:p w:rsidR="00BE5B3E" w:rsidRPr="00501251" w:rsidRDefault="00BE5B3E" w:rsidP="0013711A">
            <w:pPr>
              <w:spacing w:line="276" w:lineRule="auto"/>
              <w:jc w:val="center"/>
            </w:pPr>
            <w:r w:rsidRPr="00501251">
              <w:t>5 651</w:t>
            </w:r>
          </w:p>
        </w:tc>
        <w:tc>
          <w:tcPr>
            <w:tcW w:w="1134" w:type="dxa"/>
            <w:shd w:val="clear" w:color="auto" w:fill="auto"/>
            <w:vAlign w:val="center"/>
          </w:tcPr>
          <w:p w:rsidR="00BE5B3E" w:rsidRPr="00501251" w:rsidRDefault="00BE5B3E" w:rsidP="0013711A">
            <w:pPr>
              <w:spacing w:line="276" w:lineRule="auto"/>
              <w:jc w:val="center"/>
            </w:pPr>
            <w:r w:rsidRPr="00501251">
              <w:t>321</w:t>
            </w:r>
          </w:p>
        </w:tc>
        <w:tc>
          <w:tcPr>
            <w:tcW w:w="851" w:type="dxa"/>
            <w:shd w:val="clear" w:color="000000" w:fill="FFFFFF"/>
            <w:vAlign w:val="center"/>
          </w:tcPr>
          <w:p w:rsidR="00BE5B3E" w:rsidRPr="00501251" w:rsidRDefault="00BE5B3E" w:rsidP="0013711A">
            <w:pPr>
              <w:spacing w:line="276" w:lineRule="auto"/>
              <w:jc w:val="center"/>
            </w:pPr>
            <w:r w:rsidRPr="00501251">
              <w:t>106,0</w:t>
            </w:r>
          </w:p>
        </w:tc>
      </w:tr>
      <w:tr w:rsidR="00501251" w:rsidRPr="00501251" w:rsidTr="000A5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66" w:type="dxa"/>
            <w:shd w:val="clear" w:color="auto" w:fill="auto"/>
            <w:vAlign w:val="center"/>
            <w:hideMark/>
          </w:tcPr>
          <w:p w:rsidR="00BE5B3E" w:rsidRPr="00501251" w:rsidRDefault="00BE5B3E" w:rsidP="000A5447">
            <w:pPr>
              <w:spacing w:line="276" w:lineRule="auto"/>
              <w:jc w:val="center"/>
              <w:rPr>
                <w:b/>
                <w:bCs/>
              </w:rPr>
            </w:pPr>
            <w:r w:rsidRPr="00501251">
              <w:rPr>
                <w:b/>
                <w:bCs/>
              </w:rPr>
              <w:t>7</w:t>
            </w:r>
          </w:p>
        </w:tc>
        <w:tc>
          <w:tcPr>
            <w:tcW w:w="3553" w:type="dxa"/>
            <w:shd w:val="clear" w:color="auto" w:fill="auto"/>
            <w:vAlign w:val="center"/>
            <w:hideMark/>
          </w:tcPr>
          <w:p w:rsidR="000A5447" w:rsidRPr="00501251" w:rsidRDefault="000A5447" w:rsidP="00EE27B5">
            <w:pPr>
              <w:spacing w:line="276" w:lineRule="auto"/>
              <w:rPr>
                <w:b/>
                <w:bCs/>
                <w:sz w:val="16"/>
                <w:szCs w:val="16"/>
              </w:rPr>
            </w:pPr>
          </w:p>
          <w:p w:rsidR="000A5447" w:rsidRPr="00501251" w:rsidRDefault="00BE5B3E" w:rsidP="00EE27B5">
            <w:pPr>
              <w:spacing w:line="276" w:lineRule="auto"/>
              <w:rPr>
                <w:b/>
                <w:bCs/>
              </w:rPr>
            </w:pPr>
            <w:r w:rsidRPr="00501251">
              <w:rPr>
                <w:b/>
                <w:bCs/>
              </w:rPr>
              <w:t>Расходы на содержание службы сбыта, всего</w:t>
            </w:r>
          </w:p>
        </w:tc>
        <w:tc>
          <w:tcPr>
            <w:tcW w:w="1559" w:type="dxa"/>
            <w:shd w:val="clear" w:color="auto" w:fill="auto"/>
            <w:vAlign w:val="center"/>
          </w:tcPr>
          <w:p w:rsidR="00BE5B3E" w:rsidRPr="00501251" w:rsidRDefault="00BE5B3E" w:rsidP="000A5447">
            <w:pPr>
              <w:spacing w:line="276" w:lineRule="auto"/>
              <w:jc w:val="center"/>
              <w:rPr>
                <w:b/>
                <w:bCs/>
              </w:rPr>
            </w:pPr>
            <w:r w:rsidRPr="00501251">
              <w:rPr>
                <w:b/>
                <w:bCs/>
              </w:rPr>
              <w:t>27 327</w:t>
            </w:r>
          </w:p>
        </w:tc>
        <w:tc>
          <w:tcPr>
            <w:tcW w:w="1701" w:type="dxa"/>
            <w:shd w:val="clear" w:color="auto" w:fill="auto"/>
            <w:vAlign w:val="center"/>
          </w:tcPr>
          <w:p w:rsidR="00BE5B3E" w:rsidRPr="00501251" w:rsidRDefault="00BE5B3E" w:rsidP="000A5447">
            <w:pPr>
              <w:spacing w:line="276" w:lineRule="auto"/>
              <w:jc w:val="center"/>
              <w:rPr>
                <w:b/>
                <w:bCs/>
              </w:rPr>
            </w:pPr>
            <w:r w:rsidRPr="00501251">
              <w:rPr>
                <w:b/>
                <w:bCs/>
              </w:rPr>
              <w:t>27 084</w:t>
            </w:r>
          </w:p>
        </w:tc>
        <w:tc>
          <w:tcPr>
            <w:tcW w:w="1134" w:type="dxa"/>
            <w:shd w:val="clear" w:color="auto" w:fill="auto"/>
            <w:vAlign w:val="center"/>
          </w:tcPr>
          <w:p w:rsidR="00BE5B3E" w:rsidRPr="00501251" w:rsidRDefault="00BE5B3E" w:rsidP="000A5447">
            <w:pPr>
              <w:spacing w:line="276" w:lineRule="auto"/>
              <w:jc w:val="center"/>
            </w:pPr>
            <w:r w:rsidRPr="00501251">
              <w:t>- 243</w:t>
            </w:r>
          </w:p>
        </w:tc>
        <w:tc>
          <w:tcPr>
            <w:tcW w:w="851" w:type="dxa"/>
            <w:shd w:val="clear" w:color="auto" w:fill="auto"/>
            <w:vAlign w:val="center"/>
          </w:tcPr>
          <w:p w:rsidR="00BE5B3E" w:rsidRPr="00501251" w:rsidRDefault="00BE5B3E" w:rsidP="000A5447">
            <w:pPr>
              <w:spacing w:line="276" w:lineRule="auto"/>
              <w:jc w:val="center"/>
            </w:pPr>
            <w:r w:rsidRPr="00501251">
              <w:t>99,1</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66" w:type="dxa"/>
            <w:shd w:val="clear" w:color="auto" w:fill="auto"/>
            <w:vAlign w:val="center"/>
            <w:hideMark/>
          </w:tcPr>
          <w:p w:rsidR="00BE5B3E" w:rsidRPr="00501251" w:rsidRDefault="00BE5B3E" w:rsidP="0013711A">
            <w:pPr>
              <w:spacing w:line="276" w:lineRule="auto"/>
              <w:jc w:val="center"/>
            </w:pPr>
            <w:r w:rsidRPr="00501251">
              <w:t> </w:t>
            </w:r>
          </w:p>
        </w:tc>
        <w:tc>
          <w:tcPr>
            <w:tcW w:w="3553" w:type="dxa"/>
            <w:shd w:val="clear" w:color="auto" w:fill="auto"/>
            <w:vAlign w:val="center"/>
            <w:hideMark/>
          </w:tcPr>
          <w:p w:rsidR="00BE5B3E" w:rsidRPr="00501251" w:rsidRDefault="00BE5B3E" w:rsidP="0013711A">
            <w:pPr>
              <w:spacing w:line="276" w:lineRule="auto"/>
            </w:pPr>
            <w:r w:rsidRPr="00501251">
              <w:t>в том числе:</w:t>
            </w:r>
          </w:p>
        </w:tc>
        <w:tc>
          <w:tcPr>
            <w:tcW w:w="1559" w:type="dxa"/>
            <w:shd w:val="clear" w:color="auto" w:fill="auto"/>
            <w:vAlign w:val="center"/>
          </w:tcPr>
          <w:p w:rsidR="00BE5B3E" w:rsidRPr="00501251" w:rsidRDefault="00BE5B3E" w:rsidP="0013711A">
            <w:pPr>
              <w:spacing w:line="276" w:lineRule="auto"/>
              <w:jc w:val="center"/>
            </w:pPr>
          </w:p>
        </w:tc>
        <w:tc>
          <w:tcPr>
            <w:tcW w:w="1701" w:type="dxa"/>
            <w:shd w:val="clear" w:color="auto" w:fill="auto"/>
            <w:vAlign w:val="center"/>
          </w:tcPr>
          <w:p w:rsidR="00BE5B3E" w:rsidRPr="00501251" w:rsidRDefault="00BE5B3E" w:rsidP="0013711A">
            <w:pPr>
              <w:spacing w:line="276" w:lineRule="auto"/>
              <w:jc w:val="center"/>
            </w:pPr>
          </w:p>
        </w:tc>
        <w:tc>
          <w:tcPr>
            <w:tcW w:w="1134" w:type="dxa"/>
            <w:shd w:val="clear" w:color="auto" w:fill="auto"/>
            <w:vAlign w:val="center"/>
          </w:tcPr>
          <w:p w:rsidR="00BE5B3E" w:rsidRPr="00501251" w:rsidRDefault="00BE5B3E" w:rsidP="0013711A">
            <w:pPr>
              <w:spacing w:line="276" w:lineRule="auto"/>
              <w:jc w:val="center"/>
            </w:pPr>
          </w:p>
        </w:tc>
        <w:tc>
          <w:tcPr>
            <w:tcW w:w="851" w:type="dxa"/>
            <w:shd w:val="clear" w:color="auto" w:fill="auto"/>
            <w:vAlign w:val="center"/>
          </w:tcPr>
          <w:p w:rsidR="00BE5B3E" w:rsidRPr="00501251" w:rsidRDefault="00BE5B3E" w:rsidP="0013711A">
            <w:pPr>
              <w:spacing w:line="276" w:lineRule="auto"/>
              <w:jc w:val="center"/>
            </w:pP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66" w:type="dxa"/>
            <w:shd w:val="clear" w:color="auto" w:fill="auto"/>
            <w:vAlign w:val="center"/>
            <w:hideMark/>
          </w:tcPr>
          <w:p w:rsidR="00BE5B3E" w:rsidRPr="00501251" w:rsidRDefault="00BE5B3E" w:rsidP="0013711A">
            <w:pPr>
              <w:spacing w:line="276" w:lineRule="auto"/>
              <w:jc w:val="center"/>
            </w:pPr>
            <w:r w:rsidRPr="00501251">
              <w:t>7.1</w:t>
            </w:r>
          </w:p>
        </w:tc>
        <w:tc>
          <w:tcPr>
            <w:tcW w:w="3553" w:type="dxa"/>
            <w:shd w:val="clear" w:color="auto" w:fill="auto"/>
            <w:vAlign w:val="center"/>
            <w:hideMark/>
          </w:tcPr>
          <w:p w:rsidR="00BE5B3E" w:rsidRPr="00501251" w:rsidRDefault="00BE5B3E" w:rsidP="0013711A">
            <w:pPr>
              <w:spacing w:line="276" w:lineRule="auto"/>
            </w:pPr>
            <w:r w:rsidRPr="00501251">
              <w:t>Заработная плата персонала службы сбыта</w:t>
            </w:r>
          </w:p>
        </w:tc>
        <w:tc>
          <w:tcPr>
            <w:tcW w:w="1559" w:type="dxa"/>
            <w:shd w:val="clear" w:color="auto" w:fill="auto"/>
            <w:vAlign w:val="center"/>
          </w:tcPr>
          <w:p w:rsidR="00BE5B3E" w:rsidRPr="00501251" w:rsidRDefault="00BE5B3E" w:rsidP="0013711A">
            <w:pPr>
              <w:spacing w:line="276" w:lineRule="auto"/>
              <w:jc w:val="center"/>
            </w:pPr>
            <w:r w:rsidRPr="00501251">
              <w:t>18 093</w:t>
            </w:r>
          </w:p>
        </w:tc>
        <w:tc>
          <w:tcPr>
            <w:tcW w:w="1701" w:type="dxa"/>
            <w:shd w:val="clear" w:color="auto" w:fill="auto"/>
            <w:vAlign w:val="center"/>
          </w:tcPr>
          <w:p w:rsidR="00BE5B3E" w:rsidRPr="00501251" w:rsidRDefault="00BE5B3E" w:rsidP="0013711A">
            <w:pPr>
              <w:spacing w:line="276" w:lineRule="auto"/>
              <w:jc w:val="center"/>
            </w:pPr>
            <w:r w:rsidRPr="00501251">
              <w:t>18 108</w:t>
            </w:r>
          </w:p>
        </w:tc>
        <w:tc>
          <w:tcPr>
            <w:tcW w:w="1134" w:type="dxa"/>
            <w:shd w:val="clear" w:color="auto" w:fill="auto"/>
            <w:vAlign w:val="center"/>
          </w:tcPr>
          <w:p w:rsidR="00BE5B3E" w:rsidRPr="00501251" w:rsidRDefault="00BE5B3E" w:rsidP="0013711A">
            <w:pPr>
              <w:spacing w:line="276" w:lineRule="auto"/>
              <w:jc w:val="center"/>
            </w:pPr>
            <w:r w:rsidRPr="00501251">
              <w:t>15</w:t>
            </w:r>
          </w:p>
        </w:tc>
        <w:tc>
          <w:tcPr>
            <w:tcW w:w="851" w:type="dxa"/>
            <w:shd w:val="clear" w:color="auto" w:fill="auto"/>
            <w:vAlign w:val="center"/>
          </w:tcPr>
          <w:p w:rsidR="00BE5B3E" w:rsidRPr="00501251" w:rsidRDefault="00BE5B3E" w:rsidP="0013711A">
            <w:pPr>
              <w:spacing w:line="276" w:lineRule="auto"/>
              <w:jc w:val="center"/>
            </w:pPr>
            <w:r w:rsidRPr="00501251">
              <w:t>100,1</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hideMark/>
          </w:tcPr>
          <w:p w:rsidR="00BE5B3E" w:rsidRPr="00501251" w:rsidRDefault="00BE5B3E" w:rsidP="0013711A">
            <w:pPr>
              <w:spacing w:line="276" w:lineRule="auto"/>
              <w:jc w:val="center"/>
            </w:pPr>
            <w:r w:rsidRPr="00501251">
              <w:t>7.2</w:t>
            </w:r>
          </w:p>
        </w:tc>
        <w:tc>
          <w:tcPr>
            <w:tcW w:w="3553" w:type="dxa"/>
            <w:shd w:val="clear" w:color="auto" w:fill="auto"/>
            <w:vAlign w:val="center"/>
            <w:hideMark/>
          </w:tcPr>
          <w:p w:rsidR="00BE5B3E" w:rsidRPr="00501251" w:rsidRDefault="00BE5B3E" w:rsidP="0013711A">
            <w:pPr>
              <w:spacing w:line="276" w:lineRule="auto"/>
            </w:pPr>
            <w:r w:rsidRPr="00501251">
              <w:t>Социальный налог</w:t>
            </w:r>
          </w:p>
        </w:tc>
        <w:tc>
          <w:tcPr>
            <w:tcW w:w="1559" w:type="dxa"/>
            <w:shd w:val="clear" w:color="auto" w:fill="auto"/>
            <w:vAlign w:val="center"/>
          </w:tcPr>
          <w:p w:rsidR="00BE5B3E" w:rsidRPr="00501251" w:rsidRDefault="00BE5B3E" w:rsidP="0013711A">
            <w:pPr>
              <w:spacing w:line="276" w:lineRule="auto"/>
              <w:jc w:val="center"/>
            </w:pPr>
            <w:r w:rsidRPr="00501251">
              <w:t>1 791</w:t>
            </w:r>
          </w:p>
        </w:tc>
        <w:tc>
          <w:tcPr>
            <w:tcW w:w="1701" w:type="dxa"/>
            <w:shd w:val="clear" w:color="auto" w:fill="auto"/>
            <w:vAlign w:val="center"/>
          </w:tcPr>
          <w:p w:rsidR="00BE5B3E" w:rsidRPr="00501251" w:rsidRDefault="00BE5B3E" w:rsidP="0013711A">
            <w:pPr>
              <w:spacing w:line="276" w:lineRule="auto"/>
              <w:jc w:val="center"/>
            </w:pPr>
            <w:r w:rsidRPr="00501251">
              <w:t>1 873</w:t>
            </w:r>
          </w:p>
        </w:tc>
        <w:tc>
          <w:tcPr>
            <w:tcW w:w="1134" w:type="dxa"/>
            <w:shd w:val="clear" w:color="auto" w:fill="auto"/>
            <w:vAlign w:val="center"/>
          </w:tcPr>
          <w:p w:rsidR="00BE5B3E" w:rsidRPr="00501251" w:rsidRDefault="00BE5B3E" w:rsidP="0013711A">
            <w:pPr>
              <w:spacing w:line="276" w:lineRule="auto"/>
              <w:jc w:val="center"/>
            </w:pPr>
            <w:r w:rsidRPr="00501251">
              <w:t>82</w:t>
            </w:r>
          </w:p>
        </w:tc>
        <w:tc>
          <w:tcPr>
            <w:tcW w:w="851" w:type="dxa"/>
            <w:shd w:val="clear" w:color="auto" w:fill="auto"/>
            <w:vAlign w:val="center"/>
          </w:tcPr>
          <w:p w:rsidR="00BE5B3E" w:rsidRPr="00501251" w:rsidRDefault="00BE5B3E" w:rsidP="0013711A">
            <w:pPr>
              <w:spacing w:line="276" w:lineRule="auto"/>
              <w:jc w:val="center"/>
            </w:pPr>
            <w:r w:rsidRPr="00501251">
              <w:t>104,6</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hideMark/>
          </w:tcPr>
          <w:p w:rsidR="00BE5B3E" w:rsidRPr="00501251" w:rsidRDefault="00BE5B3E" w:rsidP="0013711A">
            <w:pPr>
              <w:spacing w:line="276" w:lineRule="auto"/>
              <w:jc w:val="center"/>
            </w:pPr>
            <w:r w:rsidRPr="00501251">
              <w:t>7.3</w:t>
            </w:r>
          </w:p>
        </w:tc>
        <w:tc>
          <w:tcPr>
            <w:tcW w:w="3553" w:type="dxa"/>
            <w:shd w:val="clear" w:color="auto" w:fill="auto"/>
            <w:vAlign w:val="center"/>
            <w:hideMark/>
          </w:tcPr>
          <w:p w:rsidR="00BE5B3E" w:rsidRPr="00501251" w:rsidRDefault="00BE5B3E" w:rsidP="0013711A">
            <w:pPr>
              <w:spacing w:line="276" w:lineRule="auto"/>
            </w:pPr>
            <w:r w:rsidRPr="00501251">
              <w:t>Вспомогательные материалы</w:t>
            </w:r>
          </w:p>
        </w:tc>
        <w:tc>
          <w:tcPr>
            <w:tcW w:w="1559" w:type="dxa"/>
            <w:shd w:val="clear" w:color="auto" w:fill="auto"/>
            <w:vAlign w:val="center"/>
          </w:tcPr>
          <w:p w:rsidR="00BE5B3E" w:rsidRPr="00501251" w:rsidRDefault="00BE5B3E" w:rsidP="0013711A">
            <w:pPr>
              <w:spacing w:line="276" w:lineRule="auto"/>
              <w:jc w:val="center"/>
            </w:pPr>
            <w:r w:rsidRPr="00501251">
              <w:t>723</w:t>
            </w:r>
          </w:p>
        </w:tc>
        <w:tc>
          <w:tcPr>
            <w:tcW w:w="1701" w:type="dxa"/>
            <w:shd w:val="clear" w:color="auto" w:fill="auto"/>
            <w:vAlign w:val="center"/>
          </w:tcPr>
          <w:p w:rsidR="00BE5B3E" w:rsidRPr="00501251" w:rsidRDefault="00BE5B3E" w:rsidP="0013711A">
            <w:pPr>
              <w:spacing w:line="276" w:lineRule="auto"/>
              <w:jc w:val="center"/>
            </w:pPr>
            <w:r w:rsidRPr="00501251">
              <w:t>815</w:t>
            </w:r>
          </w:p>
        </w:tc>
        <w:tc>
          <w:tcPr>
            <w:tcW w:w="1134" w:type="dxa"/>
            <w:shd w:val="clear" w:color="auto" w:fill="auto"/>
            <w:vAlign w:val="center"/>
          </w:tcPr>
          <w:p w:rsidR="00BE5B3E" w:rsidRPr="00501251" w:rsidRDefault="00BE5B3E" w:rsidP="0013711A">
            <w:pPr>
              <w:spacing w:line="276" w:lineRule="auto"/>
              <w:jc w:val="center"/>
            </w:pPr>
            <w:r w:rsidRPr="00501251">
              <w:t>92</w:t>
            </w:r>
          </w:p>
        </w:tc>
        <w:tc>
          <w:tcPr>
            <w:tcW w:w="851" w:type="dxa"/>
            <w:shd w:val="clear" w:color="auto" w:fill="auto"/>
            <w:vAlign w:val="center"/>
          </w:tcPr>
          <w:p w:rsidR="00BE5B3E" w:rsidRPr="00501251" w:rsidRDefault="00BE5B3E" w:rsidP="0013711A">
            <w:pPr>
              <w:spacing w:line="276" w:lineRule="auto"/>
              <w:jc w:val="center"/>
            </w:pPr>
            <w:r w:rsidRPr="00501251">
              <w:t>112,7</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hideMark/>
          </w:tcPr>
          <w:p w:rsidR="00BE5B3E" w:rsidRPr="00501251" w:rsidRDefault="00BE5B3E" w:rsidP="0013711A">
            <w:pPr>
              <w:spacing w:line="276" w:lineRule="auto"/>
              <w:jc w:val="center"/>
            </w:pPr>
            <w:r w:rsidRPr="00501251">
              <w:t>7.4</w:t>
            </w:r>
          </w:p>
        </w:tc>
        <w:tc>
          <w:tcPr>
            <w:tcW w:w="3553" w:type="dxa"/>
            <w:shd w:val="clear" w:color="auto" w:fill="auto"/>
            <w:vAlign w:val="center"/>
            <w:hideMark/>
          </w:tcPr>
          <w:p w:rsidR="00BE5B3E" w:rsidRPr="00501251" w:rsidRDefault="00BE5B3E" w:rsidP="0013711A">
            <w:pPr>
              <w:spacing w:line="276" w:lineRule="auto"/>
            </w:pPr>
            <w:r w:rsidRPr="00501251">
              <w:t xml:space="preserve">Амортизация </w:t>
            </w:r>
          </w:p>
        </w:tc>
        <w:tc>
          <w:tcPr>
            <w:tcW w:w="1559" w:type="dxa"/>
            <w:shd w:val="clear" w:color="auto" w:fill="auto"/>
            <w:vAlign w:val="center"/>
          </w:tcPr>
          <w:p w:rsidR="00BE5B3E" w:rsidRPr="00501251" w:rsidRDefault="00BE5B3E" w:rsidP="0013711A">
            <w:pPr>
              <w:spacing w:line="276" w:lineRule="auto"/>
              <w:jc w:val="center"/>
            </w:pPr>
            <w:r w:rsidRPr="00501251">
              <w:t>1 300</w:t>
            </w:r>
          </w:p>
        </w:tc>
        <w:tc>
          <w:tcPr>
            <w:tcW w:w="1701" w:type="dxa"/>
            <w:shd w:val="clear" w:color="auto" w:fill="auto"/>
            <w:vAlign w:val="center"/>
          </w:tcPr>
          <w:p w:rsidR="00BE5B3E" w:rsidRPr="00501251" w:rsidRDefault="00BE5B3E" w:rsidP="0013711A">
            <w:pPr>
              <w:spacing w:line="276" w:lineRule="auto"/>
              <w:jc w:val="center"/>
            </w:pPr>
            <w:r w:rsidRPr="00501251">
              <w:t>1 162</w:t>
            </w:r>
          </w:p>
        </w:tc>
        <w:tc>
          <w:tcPr>
            <w:tcW w:w="1134" w:type="dxa"/>
            <w:shd w:val="clear" w:color="auto" w:fill="auto"/>
            <w:vAlign w:val="center"/>
          </w:tcPr>
          <w:p w:rsidR="00BE5B3E" w:rsidRPr="00501251" w:rsidRDefault="00BE5B3E" w:rsidP="0013711A">
            <w:pPr>
              <w:spacing w:line="276" w:lineRule="auto"/>
              <w:jc w:val="center"/>
            </w:pPr>
            <w:r w:rsidRPr="00501251">
              <w:t>- 138</w:t>
            </w:r>
          </w:p>
        </w:tc>
        <w:tc>
          <w:tcPr>
            <w:tcW w:w="851" w:type="dxa"/>
            <w:shd w:val="clear" w:color="auto" w:fill="auto"/>
            <w:vAlign w:val="center"/>
          </w:tcPr>
          <w:p w:rsidR="00BE5B3E" w:rsidRPr="00501251" w:rsidRDefault="00BE5B3E" w:rsidP="0013711A">
            <w:pPr>
              <w:spacing w:line="276" w:lineRule="auto"/>
              <w:jc w:val="center"/>
            </w:pPr>
            <w:r w:rsidRPr="00501251">
              <w:t>89,4</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hideMark/>
          </w:tcPr>
          <w:p w:rsidR="00BE5B3E" w:rsidRPr="00501251" w:rsidRDefault="00BE5B3E" w:rsidP="0013711A">
            <w:pPr>
              <w:spacing w:line="276" w:lineRule="auto"/>
              <w:jc w:val="center"/>
            </w:pPr>
            <w:r w:rsidRPr="00501251">
              <w:t>7.5</w:t>
            </w:r>
          </w:p>
        </w:tc>
        <w:tc>
          <w:tcPr>
            <w:tcW w:w="3553" w:type="dxa"/>
            <w:shd w:val="clear" w:color="auto" w:fill="auto"/>
            <w:vAlign w:val="center"/>
            <w:hideMark/>
          </w:tcPr>
          <w:p w:rsidR="00BE5B3E" w:rsidRPr="00501251" w:rsidRDefault="00BE5B3E" w:rsidP="0013711A">
            <w:pPr>
              <w:spacing w:line="276" w:lineRule="auto"/>
            </w:pPr>
            <w:r w:rsidRPr="00501251">
              <w:t>Услуги банка, инкассация</w:t>
            </w:r>
          </w:p>
        </w:tc>
        <w:tc>
          <w:tcPr>
            <w:tcW w:w="1559" w:type="dxa"/>
            <w:shd w:val="clear" w:color="auto" w:fill="auto"/>
            <w:vAlign w:val="center"/>
          </w:tcPr>
          <w:p w:rsidR="00BE5B3E" w:rsidRPr="00501251" w:rsidRDefault="00BE5B3E" w:rsidP="0013711A">
            <w:pPr>
              <w:spacing w:line="276" w:lineRule="auto"/>
              <w:jc w:val="center"/>
            </w:pPr>
            <w:r w:rsidRPr="00501251">
              <w:t>1 612</w:t>
            </w:r>
          </w:p>
        </w:tc>
        <w:tc>
          <w:tcPr>
            <w:tcW w:w="1701" w:type="dxa"/>
            <w:shd w:val="clear" w:color="auto" w:fill="auto"/>
            <w:vAlign w:val="center"/>
          </w:tcPr>
          <w:p w:rsidR="00BE5B3E" w:rsidRPr="00501251" w:rsidRDefault="00BE5B3E" w:rsidP="0013711A">
            <w:pPr>
              <w:spacing w:line="276" w:lineRule="auto"/>
              <w:jc w:val="center"/>
            </w:pPr>
            <w:r w:rsidRPr="00501251">
              <w:t>1 573</w:t>
            </w:r>
          </w:p>
        </w:tc>
        <w:tc>
          <w:tcPr>
            <w:tcW w:w="1134" w:type="dxa"/>
            <w:shd w:val="clear" w:color="auto" w:fill="auto"/>
            <w:vAlign w:val="center"/>
          </w:tcPr>
          <w:p w:rsidR="00BE5B3E" w:rsidRPr="00501251" w:rsidRDefault="00BE5B3E" w:rsidP="0013711A">
            <w:pPr>
              <w:spacing w:line="276" w:lineRule="auto"/>
              <w:jc w:val="center"/>
            </w:pPr>
            <w:r w:rsidRPr="00501251">
              <w:t>- 39</w:t>
            </w:r>
          </w:p>
        </w:tc>
        <w:tc>
          <w:tcPr>
            <w:tcW w:w="851" w:type="dxa"/>
            <w:shd w:val="clear" w:color="auto" w:fill="auto"/>
            <w:vAlign w:val="center"/>
          </w:tcPr>
          <w:p w:rsidR="00BE5B3E" w:rsidRPr="00501251" w:rsidRDefault="00BE5B3E" w:rsidP="0013711A">
            <w:pPr>
              <w:spacing w:line="276" w:lineRule="auto"/>
              <w:jc w:val="center"/>
            </w:pPr>
            <w:r w:rsidRPr="00501251">
              <w:t>97,6</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666" w:type="dxa"/>
            <w:shd w:val="clear" w:color="auto" w:fill="auto"/>
            <w:vAlign w:val="center"/>
            <w:hideMark/>
          </w:tcPr>
          <w:p w:rsidR="00BE5B3E" w:rsidRPr="00501251" w:rsidRDefault="00BE5B3E" w:rsidP="0013711A">
            <w:pPr>
              <w:spacing w:line="276" w:lineRule="auto"/>
              <w:jc w:val="center"/>
            </w:pPr>
            <w:r w:rsidRPr="00501251">
              <w:t>7.6</w:t>
            </w:r>
          </w:p>
        </w:tc>
        <w:tc>
          <w:tcPr>
            <w:tcW w:w="3553" w:type="dxa"/>
            <w:shd w:val="clear" w:color="auto" w:fill="auto"/>
            <w:vAlign w:val="center"/>
            <w:hideMark/>
          </w:tcPr>
          <w:p w:rsidR="00BE5B3E" w:rsidRPr="00501251" w:rsidRDefault="00BE5B3E" w:rsidP="0013711A">
            <w:pPr>
              <w:spacing w:line="276" w:lineRule="auto"/>
            </w:pPr>
            <w:r w:rsidRPr="00501251">
              <w:t>Прочие расходы, всего</w:t>
            </w:r>
          </w:p>
        </w:tc>
        <w:tc>
          <w:tcPr>
            <w:tcW w:w="1559" w:type="dxa"/>
            <w:shd w:val="clear" w:color="auto" w:fill="auto"/>
            <w:vAlign w:val="center"/>
          </w:tcPr>
          <w:p w:rsidR="00BE5B3E" w:rsidRPr="00501251" w:rsidRDefault="00BE5B3E" w:rsidP="0013711A">
            <w:pPr>
              <w:spacing w:line="276" w:lineRule="auto"/>
              <w:jc w:val="center"/>
            </w:pPr>
            <w:r w:rsidRPr="00501251">
              <w:t>3 808</w:t>
            </w:r>
          </w:p>
        </w:tc>
        <w:tc>
          <w:tcPr>
            <w:tcW w:w="1701" w:type="dxa"/>
            <w:shd w:val="clear" w:color="auto" w:fill="auto"/>
            <w:vAlign w:val="center"/>
          </w:tcPr>
          <w:p w:rsidR="00BE5B3E" w:rsidRPr="00501251" w:rsidRDefault="00BE5B3E" w:rsidP="0013711A">
            <w:pPr>
              <w:spacing w:line="276" w:lineRule="auto"/>
              <w:jc w:val="center"/>
            </w:pPr>
            <w:r w:rsidRPr="00501251">
              <w:t>3 553</w:t>
            </w:r>
          </w:p>
        </w:tc>
        <w:tc>
          <w:tcPr>
            <w:tcW w:w="1134" w:type="dxa"/>
            <w:shd w:val="clear" w:color="auto" w:fill="auto"/>
            <w:vAlign w:val="center"/>
          </w:tcPr>
          <w:p w:rsidR="00BE5B3E" w:rsidRPr="00501251" w:rsidRDefault="00BE5B3E" w:rsidP="0013711A">
            <w:pPr>
              <w:spacing w:line="276" w:lineRule="auto"/>
              <w:jc w:val="center"/>
            </w:pPr>
            <w:r w:rsidRPr="00501251">
              <w:t>- 255</w:t>
            </w:r>
          </w:p>
        </w:tc>
        <w:tc>
          <w:tcPr>
            <w:tcW w:w="851" w:type="dxa"/>
            <w:shd w:val="clear" w:color="auto" w:fill="auto"/>
            <w:vAlign w:val="center"/>
          </w:tcPr>
          <w:p w:rsidR="00BE5B3E" w:rsidRPr="00501251" w:rsidRDefault="00BE5B3E" w:rsidP="0013711A">
            <w:pPr>
              <w:spacing w:line="276" w:lineRule="auto"/>
              <w:jc w:val="center"/>
            </w:pPr>
            <w:r w:rsidRPr="00501251">
              <w:t>93,3</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hideMark/>
          </w:tcPr>
          <w:p w:rsidR="00BE5B3E" w:rsidRPr="00501251" w:rsidRDefault="00BE5B3E" w:rsidP="0013711A">
            <w:pPr>
              <w:spacing w:line="276" w:lineRule="auto"/>
              <w:jc w:val="center"/>
              <w:rPr>
                <w:b/>
                <w:bCs/>
              </w:rPr>
            </w:pPr>
            <w:r w:rsidRPr="00501251">
              <w:rPr>
                <w:b/>
                <w:bCs/>
              </w:rPr>
              <w:t>III</w:t>
            </w:r>
          </w:p>
        </w:tc>
        <w:tc>
          <w:tcPr>
            <w:tcW w:w="3553" w:type="dxa"/>
            <w:shd w:val="clear" w:color="auto" w:fill="auto"/>
            <w:vAlign w:val="center"/>
            <w:hideMark/>
          </w:tcPr>
          <w:p w:rsidR="00BE5B3E" w:rsidRPr="00501251" w:rsidRDefault="00BE5B3E" w:rsidP="0013711A">
            <w:pPr>
              <w:spacing w:line="276" w:lineRule="auto"/>
              <w:rPr>
                <w:b/>
                <w:bCs/>
              </w:rPr>
            </w:pPr>
            <w:r w:rsidRPr="00501251">
              <w:rPr>
                <w:b/>
                <w:bCs/>
              </w:rPr>
              <w:t>Всего затрат</w:t>
            </w:r>
          </w:p>
        </w:tc>
        <w:tc>
          <w:tcPr>
            <w:tcW w:w="1559" w:type="dxa"/>
            <w:shd w:val="clear" w:color="auto" w:fill="auto"/>
            <w:vAlign w:val="center"/>
          </w:tcPr>
          <w:p w:rsidR="00BE5B3E" w:rsidRPr="00501251" w:rsidRDefault="00BE5B3E" w:rsidP="0013711A">
            <w:pPr>
              <w:spacing w:line="276" w:lineRule="auto"/>
              <w:jc w:val="center"/>
              <w:rPr>
                <w:b/>
                <w:bCs/>
              </w:rPr>
            </w:pPr>
            <w:r w:rsidRPr="00501251">
              <w:rPr>
                <w:b/>
                <w:bCs/>
              </w:rPr>
              <w:t>1 486 378</w:t>
            </w:r>
          </w:p>
        </w:tc>
        <w:tc>
          <w:tcPr>
            <w:tcW w:w="1701" w:type="dxa"/>
            <w:shd w:val="clear" w:color="auto" w:fill="auto"/>
            <w:vAlign w:val="center"/>
          </w:tcPr>
          <w:p w:rsidR="00BE5B3E" w:rsidRPr="00501251" w:rsidRDefault="00BE5B3E" w:rsidP="0081186F">
            <w:pPr>
              <w:spacing w:line="276" w:lineRule="auto"/>
              <w:jc w:val="center"/>
              <w:rPr>
                <w:b/>
                <w:bCs/>
              </w:rPr>
            </w:pPr>
            <w:r w:rsidRPr="00501251">
              <w:rPr>
                <w:b/>
                <w:bCs/>
              </w:rPr>
              <w:t>1</w:t>
            </w:r>
            <w:r w:rsidR="0081186F" w:rsidRPr="00501251">
              <w:rPr>
                <w:b/>
                <w:bCs/>
              </w:rPr>
              <w:t> 494 400</w:t>
            </w:r>
          </w:p>
        </w:tc>
        <w:tc>
          <w:tcPr>
            <w:tcW w:w="1134" w:type="dxa"/>
            <w:shd w:val="clear" w:color="auto" w:fill="auto"/>
            <w:vAlign w:val="center"/>
          </w:tcPr>
          <w:p w:rsidR="00BE5B3E" w:rsidRPr="00501251" w:rsidRDefault="0081186F" w:rsidP="0013711A">
            <w:pPr>
              <w:spacing w:line="276" w:lineRule="auto"/>
              <w:jc w:val="center"/>
            </w:pPr>
            <w:r w:rsidRPr="00501251">
              <w:t>8 022</w:t>
            </w:r>
          </w:p>
        </w:tc>
        <w:tc>
          <w:tcPr>
            <w:tcW w:w="851" w:type="dxa"/>
            <w:shd w:val="clear" w:color="auto" w:fill="auto"/>
            <w:vAlign w:val="center"/>
          </w:tcPr>
          <w:p w:rsidR="00BE5B3E" w:rsidRPr="00501251" w:rsidRDefault="0081186F" w:rsidP="0013711A">
            <w:pPr>
              <w:spacing w:line="276" w:lineRule="auto"/>
              <w:jc w:val="center"/>
            </w:pPr>
            <w:r w:rsidRPr="00501251">
              <w:t>100,5</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hideMark/>
          </w:tcPr>
          <w:p w:rsidR="00BE5B3E" w:rsidRPr="00501251" w:rsidRDefault="00BE5B3E" w:rsidP="0013711A">
            <w:pPr>
              <w:spacing w:line="276" w:lineRule="auto"/>
              <w:jc w:val="center"/>
              <w:rPr>
                <w:bCs/>
              </w:rPr>
            </w:pPr>
            <w:r w:rsidRPr="00501251">
              <w:rPr>
                <w:bCs/>
              </w:rPr>
              <w:t>IV</w:t>
            </w:r>
          </w:p>
        </w:tc>
        <w:tc>
          <w:tcPr>
            <w:tcW w:w="3553" w:type="dxa"/>
            <w:shd w:val="clear" w:color="auto" w:fill="auto"/>
            <w:vAlign w:val="center"/>
            <w:hideMark/>
          </w:tcPr>
          <w:p w:rsidR="00BE5B3E" w:rsidRPr="00501251" w:rsidRDefault="00BE5B3E" w:rsidP="0013711A">
            <w:pPr>
              <w:spacing w:line="276" w:lineRule="auto"/>
              <w:rPr>
                <w:bCs/>
              </w:rPr>
            </w:pPr>
            <w:r w:rsidRPr="00501251">
              <w:rPr>
                <w:bCs/>
              </w:rPr>
              <w:t>Прибыль</w:t>
            </w:r>
          </w:p>
          <w:p w:rsidR="00EE27B5" w:rsidRPr="00501251" w:rsidRDefault="00EE27B5" w:rsidP="0013711A">
            <w:pPr>
              <w:spacing w:line="276" w:lineRule="auto"/>
              <w:rPr>
                <w:bCs/>
              </w:rPr>
            </w:pPr>
          </w:p>
        </w:tc>
        <w:tc>
          <w:tcPr>
            <w:tcW w:w="1559" w:type="dxa"/>
            <w:shd w:val="clear" w:color="auto" w:fill="auto"/>
            <w:vAlign w:val="center"/>
          </w:tcPr>
          <w:p w:rsidR="00BE5B3E" w:rsidRPr="00501251" w:rsidRDefault="00BE5B3E" w:rsidP="0013711A">
            <w:pPr>
              <w:spacing w:line="276" w:lineRule="auto"/>
              <w:jc w:val="center"/>
              <w:rPr>
                <w:bCs/>
              </w:rPr>
            </w:pPr>
            <w:r w:rsidRPr="00501251">
              <w:rPr>
                <w:bCs/>
              </w:rPr>
              <w:t>341 587</w:t>
            </w:r>
          </w:p>
        </w:tc>
        <w:tc>
          <w:tcPr>
            <w:tcW w:w="1701" w:type="dxa"/>
            <w:shd w:val="clear" w:color="auto" w:fill="auto"/>
            <w:vAlign w:val="center"/>
          </w:tcPr>
          <w:p w:rsidR="00BE5B3E" w:rsidRPr="00501251" w:rsidRDefault="0081186F" w:rsidP="0013711A">
            <w:pPr>
              <w:spacing w:line="276" w:lineRule="auto"/>
              <w:jc w:val="center"/>
              <w:rPr>
                <w:bCs/>
              </w:rPr>
            </w:pPr>
            <w:r w:rsidRPr="00501251">
              <w:rPr>
                <w:bCs/>
              </w:rPr>
              <w:t>144 777</w:t>
            </w:r>
          </w:p>
        </w:tc>
        <w:tc>
          <w:tcPr>
            <w:tcW w:w="1134" w:type="dxa"/>
            <w:shd w:val="clear" w:color="auto" w:fill="auto"/>
            <w:vAlign w:val="center"/>
          </w:tcPr>
          <w:p w:rsidR="00BE5B3E" w:rsidRPr="00501251" w:rsidRDefault="00BE5B3E" w:rsidP="0081186F">
            <w:pPr>
              <w:spacing w:line="276" w:lineRule="auto"/>
              <w:jc w:val="center"/>
            </w:pPr>
            <w:r w:rsidRPr="00501251">
              <w:t>-</w:t>
            </w:r>
            <w:r w:rsidR="0081186F" w:rsidRPr="00501251">
              <w:t>196 810</w:t>
            </w:r>
          </w:p>
        </w:tc>
        <w:tc>
          <w:tcPr>
            <w:tcW w:w="851" w:type="dxa"/>
            <w:shd w:val="clear" w:color="auto" w:fill="auto"/>
            <w:vAlign w:val="center"/>
          </w:tcPr>
          <w:p w:rsidR="00BE5B3E" w:rsidRPr="00501251" w:rsidRDefault="0081186F" w:rsidP="0013711A">
            <w:pPr>
              <w:spacing w:line="276" w:lineRule="auto"/>
              <w:jc w:val="center"/>
            </w:pPr>
            <w:r w:rsidRPr="00501251">
              <w:t>42,4</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66" w:type="dxa"/>
            <w:shd w:val="clear" w:color="auto" w:fill="auto"/>
            <w:vAlign w:val="center"/>
          </w:tcPr>
          <w:p w:rsidR="000A5447" w:rsidRPr="00501251" w:rsidRDefault="000A5447" w:rsidP="000A5447">
            <w:pPr>
              <w:spacing w:line="276" w:lineRule="auto"/>
              <w:jc w:val="center"/>
              <w:rPr>
                <w:bCs/>
              </w:rPr>
            </w:pPr>
            <w:r w:rsidRPr="00501251">
              <w:rPr>
                <w:bCs/>
              </w:rPr>
              <w:t>1</w:t>
            </w:r>
          </w:p>
        </w:tc>
        <w:tc>
          <w:tcPr>
            <w:tcW w:w="3553" w:type="dxa"/>
            <w:shd w:val="clear" w:color="auto" w:fill="auto"/>
            <w:vAlign w:val="center"/>
          </w:tcPr>
          <w:p w:rsidR="000A5447" w:rsidRPr="00501251" w:rsidRDefault="000A5447" w:rsidP="000A5447">
            <w:pPr>
              <w:spacing w:line="276" w:lineRule="auto"/>
              <w:jc w:val="center"/>
              <w:rPr>
                <w:bCs/>
              </w:rPr>
            </w:pPr>
            <w:r w:rsidRPr="00501251">
              <w:rPr>
                <w:bCs/>
              </w:rPr>
              <w:t>2</w:t>
            </w:r>
          </w:p>
        </w:tc>
        <w:tc>
          <w:tcPr>
            <w:tcW w:w="1559" w:type="dxa"/>
            <w:shd w:val="clear" w:color="auto" w:fill="auto"/>
            <w:vAlign w:val="center"/>
          </w:tcPr>
          <w:p w:rsidR="000A5447" w:rsidRPr="00501251" w:rsidRDefault="000A5447" w:rsidP="000A5447">
            <w:pPr>
              <w:spacing w:line="276" w:lineRule="auto"/>
              <w:jc w:val="center"/>
              <w:rPr>
                <w:bCs/>
              </w:rPr>
            </w:pPr>
            <w:r w:rsidRPr="00501251">
              <w:rPr>
                <w:bCs/>
              </w:rPr>
              <w:t>3</w:t>
            </w:r>
          </w:p>
        </w:tc>
        <w:tc>
          <w:tcPr>
            <w:tcW w:w="1701" w:type="dxa"/>
            <w:shd w:val="clear" w:color="auto" w:fill="auto"/>
            <w:vAlign w:val="center"/>
          </w:tcPr>
          <w:p w:rsidR="000A5447" w:rsidRPr="00501251" w:rsidRDefault="000A5447" w:rsidP="000A5447">
            <w:pPr>
              <w:spacing w:line="276" w:lineRule="auto"/>
              <w:jc w:val="center"/>
              <w:rPr>
                <w:bCs/>
              </w:rPr>
            </w:pPr>
            <w:r w:rsidRPr="00501251">
              <w:rPr>
                <w:bCs/>
              </w:rPr>
              <w:t>4</w:t>
            </w:r>
          </w:p>
        </w:tc>
        <w:tc>
          <w:tcPr>
            <w:tcW w:w="1134" w:type="dxa"/>
            <w:shd w:val="clear" w:color="auto" w:fill="auto"/>
            <w:vAlign w:val="center"/>
          </w:tcPr>
          <w:p w:rsidR="000A5447" w:rsidRPr="00501251" w:rsidRDefault="000A5447" w:rsidP="000A5447">
            <w:pPr>
              <w:spacing w:line="276" w:lineRule="auto"/>
              <w:jc w:val="center"/>
            </w:pPr>
            <w:r w:rsidRPr="00501251">
              <w:t>5</w:t>
            </w:r>
          </w:p>
        </w:tc>
        <w:tc>
          <w:tcPr>
            <w:tcW w:w="851" w:type="dxa"/>
            <w:shd w:val="clear" w:color="auto" w:fill="auto"/>
            <w:vAlign w:val="center"/>
          </w:tcPr>
          <w:p w:rsidR="000A5447" w:rsidRPr="00501251" w:rsidRDefault="000A5447" w:rsidP="000A5447">
            <w:pPr>
              <w:spacing w:line="276" w:lineRule="auto"/>
              <w:jc w:val="center"/>
            </w:pPr>
            <w:r w:rsidRPr="00501251">
              <w:t>6</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66" w:type="dxa"/>
            <w:shd w:val="clear" w:color="auto" w:fill="auto"/>
            <w:vAlign w:val="center"/>
            <w:hideMark/>
          </w:tcPr>
          <w:p w:rsidR="00BE5B3E" w:rsidRPr="00501251" w:rsidRDefault="00BE5B3E" w:rsidP="0013711A">
            <w:pPr>
              <w:spacing w:line="276" w:lineRule="auto"/>
              <w:jc w:val="center"/>
              <w:rPr>
                <w:bCs/>
              </w:rPr>
            </w:pPr>
            <w:r w:rsidRPr="00501251">
              <w:rPr>
                <w:bCs/>
              </w:rPr>
              <w:lastRenderedPageBreak/>
              <w:t>V</w:t>
            </w:r>
          </w:p>
        </w:tc>
        <w:tc>
          <w:tcPr>
            <w:tcW w:w="3553" w:type="dxa"/>
            <w:shd w:val="clear" w:color="auto" w:fill="auto"/>
            <w:vAlign w:val="center"/>
            <w:hideMark/>
          </w:tcPr>
          <w:p w:rsidR="00BE5B3E" w:rsidRPr="00501251" w:rsidRDefault="00BE5B3E" w:rsidP="0013711A">
            <w:pPr>
              <w:spacing w:line="276" w:lineRule="auto"/>
              <w:rPr>
                <w:bCs/>
              </w:rPr>
            </w:pPr>
            <w:r w:rsidRPr="00501251">
              <w:rPr>
                <w:bCs/>
              </w:rPr>
              <w:t>Регулируемая база задействованных активов</w:t>
            </w:r>
          </w:p>
        </w:tc>
        <w:tc>
          <w:tcPr>
            <w:tcW w:w="1559" w:type="dxa"/>
            <w:shd w:val="clear" w:color="auto" w:fill="auto"/>
            <w:vAlign w:val="center"/>
          </w:tcPr>
          <w:p w:rsidR="00BE5B3E" w:rsidRPr="00501251" w:rsidRDefault="00BE5B3E" w:rsidP="0013711A">
            <w:pPr>
              <w:spacing w:line="276" w:lineRule="auto"/>
              <w:jc w:val="center"/>
              <w:rPr>
                <w:bCs/>
              </w:rPr>
            </w:pPr>
            <w:r w:rsidRPr="00501251">
              <w:rPr>
                <w:bCs/>
              </w:rPr>
              <w:t>1 153 415</w:t>
            </w:r>
          </w:p>
        </w:tc>
        <w:tc>
          <w:tcPr>
            <w:tcW w:w="1701" w:type="dxa"/>
            <w:shd w:val="clear" w:color="auto" w:fill="auto"/>
            <w:vAlign w:val="center"/>
          </w:tcPr>
          <w:p w:rsidR="00BE5B3E" w:rsidRPr="00501251" w:rsidRDefault="00683A72" w:rsidP="0013711A">
            <w:pPr>
              <w:spacing w:line="276" w:lineRule="auto"/>
              <w:jc w:val="center"/>
              <w:rPr>
                <w:bCs/>
              </w:rPr>
            </w:pPr>
            <w:r w:rsidRPr="00501251">
              <w:rPr>
                <w:bCs/>
              </w:rPr>
              <w:t>658 418</w:t>
            </w:r>
          </w:p>
        </w:tc>
        <w:tc>
          <w:tcPr>
            <w:tcW w:w="1134" w:type="dxa"/>
            <w:shd w:val="clear" w:color="auto" w:fill="auto"/>
            <w:vAlign w:val="center"/>
          </w:tcPr>
          <w:p w:rsidR="00BE5B3E" w:rsidRPr="00501251" w:rsidRDefault="00BE5B3E" w:rsidP="00683A72">
            <w:pPr>
              <w:spacing w:line="276" w:lineRule="auto"/>
              <w:jc w:val="center"/>
            </w:pPr>
            <w:r w:rsidRPr="00501251">
              <w:t>-</w:t>
            </w:r>
            <w:r w:rsidR="00683A72" w:rsidRPr="00501251">
              <w:t>494 997</w:t>
            </w:r>
          </w:p>
        </w:tc>
        <w:tc>
          <w:tcPr>
            <w:tcW w:w="851" w:type="dxa"/>
            <w:shd w:val="clear" w:color="auto" w:fill="auto"/>
            <w:vAlign w:val="center"/>
          </w:tcPr>
          <w:p w:rsidR="00BE5B3E" w:rsidRPr="00501251" w:rsidRDefault="00683A72" w:rsidP="0013711A">
            <w:pPr>
              <w:spacing w:line="276" w:lineRule="auto"/>
              <w:jc w:val="center"/>
            </w:pPr>
            <w:r w:rsidRPr="00501251">
              <w:t>57,08</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tcPr>
          <w:p w:rsidR="00BE5B3E" w:rsidRPr="00501251" w:rsidRDefault="00BE5B3E" w:rsidP="0013711A">
            <w:pPr>
              <w:spacing w:line="276" w:lineRule="auto"/>
              <w:jc w:val="center"/>
              <w:rPr>
                <w:bCs/>
              </w:rPr>
            </w:pPr>
          </w:p>
        </w:tc>
        <w:tc>
          <w:tcPr>
            <w:tcW w:w="3553" w:type="dxa"/>
            <w:shd w:val="clear" w:color="auto" w:fill="auto"/>
            <w:vAlign w:val="center"/>
          </w:tcPr>
          <w:p w:rsidR="00BE5B3E" w:rsidRPr="00501251" w:rsidRDefault="00BE5B3E" w:rsidP="0013711A">
            <w:pPr>
              <w:spacing w:line="276" w:lineRule="auto"/>
              <w:rPr>
                <w:bCs/>
              </w:rPr>
            </w:pPr>
            <w:r w:rsidRPr="00501251">
              <w:rPr>
                <w:bCs/>
                <w:sz w:val="22"/>
                <w:szCs w:val="22"/>
              </w:rPr>
              <w:t>Сумма необоснованно полученного дохода</w:t>
            </w:r>
          </w:p>
        </w:tc>
        <w:tc>
          <w:tcPr>
            <w:tcW w:w="1559" w:type="dxa"/>
            <w:shd w:val="clear" w:color="auto" w:fill="auto"/>
            <w:vAlign w:val="center"/>
          </w:tcPr>
          <w:p w:rsidR="00BE5B3E" w:rsidRPr="00501251" w:rsidRDefault="00BE5B3E" w:rsidP="0013711A">
            <w:pPr>
              <w:spacing w:line="276" w:lineRule="auto"/>
              <w:jc w:val="center"/>
              <w:rPr>
                <w:bCs/>
              </w:rPr>
            </w:pPr>
            <w:r w:rsidRPr="00501251">
              <w:rPr>
                <w:bCs/>
              </w:rPr>
              <w:t>35 535</w:t>
            </w:r>
          </w:p>
        </w:tc>
        <w:tc>
          <w:tcPr>
            <w:tcW w:w="1701" w:type="dxa"/>
            <w:shd w:val="clear" w:color="auto" w:fill="auto"/>
            <w:vAlign w:val="center"/>
          </w:tcPr>
          <w:p w:rsidR="00BE5B3E" w:rsidRPr="00501251" w:rsidRDefault="00BE5B3E" w:rsidP="0013711A">
            <w:pPr>
              <w:spacing w:line="276" w:lineRule="auto"/>
              <w:jc w:val="center"/>
              <w:rPr>
                <w:bCs/>
              </w:rPr>
            </w:pPr>
          </w:p>
        </w:tc>
        <w:tc>
          <w:tcPr>
            <w:tcW w:w="1134" w:type="dxa"/>
            <w:shd w:val="clear" w:color="auto" w:fill="auto"/>
            <w:vAlign w:val="center"/>
          </w:tcPr>
          <w:p w:rsidR="00BE5B3E" w:rsidRPr="00501251" w:rsidRDefault="00BE5B3E" w:rsidP="0013711A">
            <w:pPr>
              <w:spacing w:line="276" w:lineRule="auto"/>
              <w:jc w:val="center"/>
            </w:pPr>
          </w:p>
        </w:tc>
        <w:tc>
          <w:tcPr>
            <w:tcW w:w="851" w:type="dxa"/>
            <w:shd w:val="clear" w:color="auto" w:fill="auto"/>
            <w:vAlign w:val="center"/>
          </w:tcPr>
          <w:p w:rsidR="00BE5B3E" w:rsidRPr="00501251" w:rsidRDefault="00BE5B3E" w:rsidP="0013711A">
            <w:pPr>
              <w:spacing w:line="276" w:lineRule="auto"/>
              <w:jc w:val="center"/>
            </w:pP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hideMark/>
          </w:tcPr>
          <w:p w:rsidR="00BE5B3E" w:rsidRPr="00501251" w:rsidRDefault="00BE5B3E" w:rsidP="0013711A">
            <w:pPr>
              <w:spacing w:line="276" w:lineRule="auto"/>
              <w:jc w:val="center"/>
              <w:rPr>
                <w:bCs/>
              </w:rPr>
            </w:pPr>
            <w:r w:rsidRPr="00501251">
              <w:rPr>
                <w:bCs/>
              </w:rPr>
              <w:t>VI</w:t>
            </w:r>
          </w:p>
        </w:tc>
        <w:tc>
          <w:tcPr>
            <w:tcW w:w="3553" w:type="dxa"/>
            <w:shd w:val="clear" w:color="auto" w:fill="auto"/>
            <w:vAlign w:val="center"/>
            <w:hideMark/>
          </w:tcPr>
          <w:p w:rsidR="00BE5B3E" w:rsidRPr="00501251" w:rsidRDefault="00BE5B3E" w:rsidP="0013711A">
            <w:pPr>
              <w:spacing w:line="276" w:lineRule="auto"/>
              <w:rPr>
                <w:bCs/>
              </w:rPr>
            </w:pPr>
            <w:r w:rsidRPr="00501251">
              <w:rPr>
                <w:bCs/>
              </w:rPr>
              <w:t>Всего доходов</w:t>
            </w:r>
          </w:p>
        </w:tc>
        <w:tc>
          <w:tcPr>
            <w:tcW w:w="1559" w:type="dxa"/>
            <w:shd w:val="clear" w:color="auto" w:fill="auto"/>
            <w:vAlign w:val="center"/>
          </w:tcPr>
          <w:p w:rsidR="00BE5B3E" w:rsidRPr="00501251" w:rsidRDefault="00BE5B3E" w:rsidP="0013711A">
            <w:pPr>
              <w:spacing w:line="276" w:lineRule="auto"/>
              <w:jc w:val="center"/>
              <w:rPr>
                <w:bCs/>
              </w:rPr>
            </w:pPr>
            <w:r w:rsidRPr="00501251">
              <w:rPr>
                <w:bCs/>
              </w:rPr>
              <w:t>1 792 430</w:t>
            </w:r>
          </w:p>
        </w:tc>
        <w:tc>
          <w:tcPr>
            <w:tcW w:w="1701" w:type="dxa"/>
            <w:shd w:val="clear" w:color="auto" w:fill="auto"/>
            <w:vAlign w:val="center"/>
          </w:tcPr>
          <w:p w:rsidR="00BE5B3E" w:rsidRPr="00501251" w:rsidRDefault="00BE5B3E" w:rsidP="0013711A">
            <w:pPr>
              <w:spacing w:line="276" w:lineRule="auto"/>
              <w:jc w:val="center"/>
              <w:rPr>
                <w:bCs/>
              </w:rPr>
            </w:pPr>
            <w:r w:rsidRPr="00501251">
              <w:rPr>
                <w:bCs/>
              </w:rPr>
              <w:t>1 639 177</w:t>
            </w:r>
          </w:p>
        </w:tc>
        <w:tc>
          <w:tcPr>
            <w:tcW w:w="1134" w:type="dxa"/>
            <w:shd w:val="clear" w:color="auto" w:fill="auto"/>
            <w:vAlign w:val="center"/>
          </w:tcPr>
          <w:p w:rsidR="00BE5B3E" w:rsidRPr="00501251" w:rsidRDefault="00BE5B3E" w:rsidP="0013711A">
            <w:pPr>
              <w:spacing w:line="276" w:lineRule="auto"/>
              <w:jc w:val="center"/>
            </w:pPr>
            <w:r w:rsidRPr="00501251">
              <w:t>-153 253</w:t>
            </w:r>
          </w:p>
        </w:tc>
        <w:tc>
          <w:tcPr>
            <w:tcW w:w="851" w:type="dxa"/>
            <w:shd w:val="clear" w:color="auto" w:fill="auto"/>
            <w:vAlign w:val="center"/>
          </w:tcPr>
          <w:p w:rsidR="00BE5B3E" w:rsidRPr="00501251" w:rsidRDefault="00BE5B3E" w:rsidP="0013711A">
            <w:pPr>
              <w:spacing w:line="276" w:lineRule="auto"/>
              <w:jc w:val="center"/>
            </w:pPr>
            <w:r w:rsidRPr="00501251">
              <w:t>91,4</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hideMark/>
          </w:tcPr>
          <w:p w:rsidR="00BE5B3E" w:rsidRPr="00501251" w:rsidRDefault="00BE5B3E" w:rsidP="0013711A">
            <w:pPr>
              <w:spacing w:line="276" w:lineRule="auto"/>
              <w:jc w:val="center"/>
              <w:rPr>
                <w:bCs/>
              </w:rPr>
            </w:pPr>
            <w:r w:rsidRPr="00501251">
              <w:rPr>
                <w:bCs/>
              </w:rPr>
              <w:t>VII</w:t>
            </w:r>
          </w:p>
        </w:tc>
        <w:tc>
          <w:tcPr>
            <w:tcW w:w="3553" w:type="dxa"/>
            <w:shd w:val="clear" w:color="auto" w:fill="auto"/>
            <w:vAlign w:val="center"/>
            <w:hideMark/>
          </w:tcPr>
          <w:p w:rsidR="00BE5B3E" w:rsidRPr="00501251" w:rsidRDefault="00BE5B3E" w:rsidP="0013711A">
            <w:pPr>
              <w:spacing w:line="276" w:lineRule="auto"/>
              <w:rPr>
                <w:bCs/>
              </w:rPr>
            </w:pPr>
            <w:r w:rsidRPr="00501251">
              <w:rPr>
                <w:bCs/>
              </w:rPr>
              <w:t>Объемы оказываемых услуг</w:t>
            </w:r>
          </w:p>
        </w:tc>
        <w:tc>
          <w:tcPr>
            <w:tcW w:w="1559" w:type="dxa"/>
            <w:shd w:val="clear" w:color="auto" w:fill="auto"/>
            <w:vAlign w:val="center"/>
          </w:tcPr>
          <w:p w:rsidR="00BE5B3E" w:rsidRPr="00501251" w:rsidRDefault="00BE5B3E" w:rsidP="0013711A">
            <w:pPr>
              <w:spacing w:line="276" w:lineRule="auto"/>
              <w:jc w:val="center"/>
            </w:pPr>
            <w:r w:rsidRPr="00501251">
              <w:t>15 694</w:t>
            </w:r>
          </w:p>
        </w:tc>
        <w:tc>
          <w:tcPr>
            <w:tcW w:w="1701" w:type="dxa"/>
            <w:shd w:val="clear" w:color="auto" w:fill="auto"/>
            <w:vAlign w:val="center"/>
          </w:tcPr>
          <w:p w:rsidR="00BE5B3E" w:rsidRPr="00501251" w:rsidRDefault="00BE5B3E" w:rsidP="0013711A">
            <w:pPr>
              <w:spacing w:line="276" w:lineRule="auto"/>
              <w:jc w:val="center"/>
            </w:pPr>
            <w:r w:rsidRPr="00501251">
              <w:t>14 596</w:t>
            </w:r>
          </w:p>
        </w:tc>
        <w:tc>
          <w:tcPr>
            <w:tcW w:w="1134" w:type="dxa"/>
            <w:shd w:val="clear" w:color="auto" w:fill="auto"/>
            <w:vAlign w:val="center"/>
          </w:tcPr>
          <w:p w:rsidR="00BE5B3E" w:rsidRPr="00501251" w:rsidRDefault="00BE5B3E" w:rsidP="0013711A">
            <w:pPr>
              <w:spacing w:line="276" w:lineRule="auto"/>
              <w:jc w:val="center"/>
            </w:pPr>
            <w:r w:rsidRPr="00501251">
              <w:t>- 1 098</w:t>
            </w:r>
          </w:p>
        </w:tc>
        <w:tc>
          <w:tcPr>
            <w:tcW w:w="851" w:type="dxa"/>
            <w:shd w:val="clear" w:color="auto" w:fill="auto"/>
            <w:vAlign w:val="center"/>
          </w:tcPr>
          <w:p w:rsidR="00BE5B3E" w:rsidRPr="00501251" w:rsidRDefault="00BE5B3E" w:rsidP="0013711A">
            <w:pPr>
              <w:spacing w:line="276" w:lineRule="auto"/>
              <w:jc w:val="center"/>
            </w:pPr>
            <w:r w:rsidRPr="00501251">
              <w:t>93,0</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vMerge w:val="restart"/>
            <w:shd w:val="clear" w:color="auto" w:fill="auto"/>
            <w:vAlign w:val="center"/>
            <w:hideMark/>
          </w:tcPr>
          <w:p w:rsidR="00BE5B3E" w:rsidRPr="00501251" w:rsidRDefault="00BE5B3E" w:rsidP="0013711A">
            <w:pPr>
              <w:spacing w:line="276" w:lineRule="auto"/>
              <w:jc w:val="center"/>
              <w:rPr>
                <w:bCs/>
              </w:rPr>
            </w:pPr>
            <w:r w:rsidRPr="00501251">
              <w:rPr>
                <w:bCs/>
              </w:rPr>
              <w:t>VIII</w:t>
            </w:r>
          </w:p>
        </w:tc>
        <w:tc>
          <w:tcPr>
            <w:tcW w:w="3553" w:type="dxa"/>
            <w:vMerge w:val="restart"/>
            <w:shd w:val="clear" w:color="auto" w:fill="auto"/>
            <w:vAlign w:val="center"/>
            <w:hideMark/>
          </w:tcPr>
          <w:p w:rsidR="00BE5B3E" w:rsidRPr="00501251" w:rsidRDefault="00BE5B3E" w:rsidP="0013711A">
            <w:pPr>
              <w:spacing w:line="276" w:lineRule="auto"/>
              <w:rPr>
                <w:bCs/>
              </w:rPr>
            </w:pPr>
            <w:r w:rsidRPr="00501251">
              <w:rPr>
                <w:bCs/>
              </w:rPr>
              <w:t>Нормативные технические потери</w:t>
            </w:r>
          </w:p>
        </w:tc>
        <w:tc>
          <w:tcPr>
            <w:tcW w:w="1559" w:type="dxa"/>
            <w:shd w:val="clear" w:color="auto" w:fill="auto"/>
            <w:vAlign w:val="center"/>
          </w:tcPr>
          <w:p w:rsidR="00BE5B3E" w:rsidRPr="00501251" w:rsidRDefault="00BE5B3E" w:rsidP="0013711A">
            <w:pPr>
              <w:spacing w:line="276" w:lineRule="auto"/>
              <w:jc w:val="center"/>
            </w:pPr>
            <w:r w:rsidRPr="00501251">
              <w:t>19,50</w:t>
            </w:r>
          </w:p>
        </w:tc>
        <w:tc>
          <w:tcPr>
            <w:tcW w:w="1701" w:type="dxa"/>
            <w:shd w:val="clear" w:color="auto" w:fill="auto"/>
            <w:vAlign w:val="center"/>
          </w:tcPr>
          <w:p w:rsidR="00BE5B3E" w:rsidRPr="00501251" w:rsidRDefault="00BE5B3E" w:rsidP="0013711A">
            <w:pPr>
              <w:spacing w:line="276" w:lineRule="auto"/>
              <w:jc w:val="center"/>
            </w:pPr>
            <w:r w:rsidRPr="00501251">
              <w:t>18,37</w:t>
            </w:r>
          </w:p>
        </w:tc>
        <w:tc>
          <w:tcPr>
            <w:tcW w:w="1134" w:type="dxa"/>
            <w:shd w:val="clear" w:color="auto" w:fill="auto"/>
            <w:vAlign w:val="center"/>
          </w:tcPr>
          <w:p w:rsidR="00BE5B3E" w:rsidRPr="00501251" w:rsidRDefault="00BE5B3E" w:rsidP="0013711A">
            <w:pPr>
              <w:spacing w:line="276" w:lineRule="auto"/>
              <w:jc w:val="center"/>
            </w:pPr>
            <w:r w:rsidRPr="00501251">
              <w:t>- 1,13</w:t>
            </w:r>
          </w:p>
        </w:tc>
        <w:tc>
          <w:tcPr>
            <w:tcW w:w="851" w:type="dxa"/>
            <w:shd w:val="clear" w:color="auto" w:fill="auto"/>
            <w:vAlign w:val="center"/>
          </w:tcPr>
          <w:p w:rsidR="00BE5B3E" w:rsidRPr="00501251" w:rsidRDefault="00BE5B3E" w:rsidP="0013711A">
            <w:pPr>
              <w:spacing w:line="276" w:lineRule="auto"/>
              <w:jc w:val="center"/>
            </w:pPr>
            <w:r w:rsidRPr="00501251">
              <w:t>94,2</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vMerge/>
            <w:vAlign w:val="center"/>
            <w:hideMark/>
          </w:tcPr>
          <w:p w:rsidR="00BE5B3E" w:rsidRPr="00501251" w:rsidRDefault="00BE5B3E" w:rsidP="0013711A">
            <w:pPr>
              <w:spacing w:line="276" w:lineRule="auto"/>
              <w:rPr>
                <w:bCs/>
              </w:rPr>
            </w:pPr>
          </w:p>
        </w:tc>
        <w:tc>
          <w:tcPr>
            <w:tcW w:w="3553" w:type="dxa"/>
            <w:vMerge/>
            <w:vAlign w:val="center"/>
            <w:hideMark/>
          </w:tcPr>
          <w:p w:rsidR="00BE5B3E" w:rsidRPr="00501251" w:rsidRDefault="00BE5B3E" w:rsidP="0013711A">
            <w:pPr>
              <w:spacing w:line="276" w:lineRule="auto"/>
              <w:rPr>
                <w:bCs/>
              </w:rPr>
            </w:pPr>
          </w:p>
        </w:tc>
        <w:tc>
          <w:tcPr>
            <w:tcW w:w="1559" w:type="dxa"/>
            <w:shd w:val="clear" w:color="auto" w:fill="auto"/>
            <w:vAlign w:val="center"/>
          </w:tcPr>
          <w:p w:rsidR="00BE5B3E" w:rsidRPr="00501251" w:rsidRDefault="00BE5B3E" w:rsidP="0013711A">
            <w:pPr>
              <w:spacing w:line="276" w:lineRule="auto"/>
              <w:jc w:val="center"/>
            </w:pPr>
            <w:r w:rsidRPr="00501251">
              <w:t>3 888</w:t>
            </w:r>
          </w:p>
        </w:tc>
        <w:tc>
          <w:tcPr>
            <w:tcW w:w="1701" w:type="dxa"/>
            <w:shd w:val="clear" w:color="auto" w:fill="auto"/>
            <w:vAlign w:val="center"/>
          </w:tcPr>
          <w:p w:rsidR="00BE5B3E" w:rsidRPr="00501251" w:rsidRDefault="00BE5B3E" w:rsidP="0013711A">
            <w:pPr>
              <w:spacing w:line="276" w:lineRule="auto"/>
              <w:jc w:val="center"/>
            </w:pPr>
            <w:r w:rsidRPr="00501251">
              <w:t>3 289</w:t>
            </w:r>
          </w:p>
        </w:tc>
        <w:tc>
          <w:tcPr>
            <w:tcW w:w="1134" w:type="dxa"/>
            <w:shd w:val="clear" w:color="auto" w:fill="auto"/>
            <w:vAlign w:val="center"/>
          </w:tcPr>
          <w:p w:rsidR="00BE5B3E" w:rsidRPr="00501251" w:rsidRDefault="00BE5B3E" w:rsidP="0013711A">
            <w:pPr>
              <w:spacing w:line="276" w:lineRule="auto"/>
              <w:jc w:val="center"/>
            </w:pPr>
            <w:r w:rsidRPr="00501251">
              <w:t>- 599</w:t>
            </w:r>
          </w:p>
        </w:tc>
        <w:tc>
          <w:tcPr>
            <w:tcW w:w="851" w:type="dxa"/>
            <w:shd w:val="clear" w:color="auto" w:fill="auto"/>
            <w:vAlign w:val="center"/>
          </w:tcPr>
          <w:p w:rsidR="00BE5B3E" w:rsidRPr="00501251" w:rsidRDefault="00BE5B3E" w:rsidP="0013711A">
            <w:pPr>
              <w:spacing w:line="276" w:lineRule="auto"/>
              <w:jc w:val="center"/>
            </w:pPr>
            <w:r w:rsidRPr="00501251">
              <w:t>84,6</w:t>
            </w:r>
          </w:p>
        </w:tc>
      </w:tr>
      <w:tr w:rsidR="00501251" w:rsidRPr="00501251" w:rsidTr="00BE5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666" w:type="dxa"/>
            <w:shd w:val="clear" w:color="auto" w:fill="auto"/>
            <w:vAlign w:val="center"/>
            <w:hideMark/>
          </w:tcPr>
          <w:p w:rsidR="00BE5B3E" w:rsidRPr="00501251" w:rsidRDefault="00BE5B3E" w:rsidP="0013711A">
            <w:pPr>
              <w:spacing w:line="276" w:lineRule="auto"/>
              <w:jc w:val="center"/>
              <w:rPr>
                <w:bCs/>
              </w:rPr>
            </w:pPr>
            <w:r w:rsidRPr="00501251">
              <w:rPr>
                <w:bCs/>
              </w:rPr>
              <w:t>IX</w:t>
            </w:r>
          </w:p>
        </w:tc>
        <w:tc>
          <w:tcPr>
            <w:tcW w:w="3553" w:type="dxa"/>
            <w:shd w:val="clear" w:color="auto" w:fill="auto"/>
            <w:vAlign w:val="center"/>
            <w:hideMark/>
          </w:tcPr>
          <w:p w:rsidR="00BE5B3E" w:rsidRPr="00501251" w:rsidRDefault="00BE5B3E" w:rsidP="0013711A">
            <w:pPr>
              <w:spacing w:line="276" w:lineRule="auto"/>
              <w:rPr>
                <w:bCs/>
              </w:rPr>
            </w:pPr>
            <w:r w:rsidRPr="00501251">
              <w:rPr>
                <w:bCs/>
              </w:rPr>
              <w:t>Тариф (без НДС)</w:t>
            </w:r>
          </w:p>
        </w:tc>
        <w:tc>
          <w:tcPr>
            <w:tcW w:w="1559" w:type="dxa"/>
            <w:shd w:val="clear" w:color="auto" w:fill="auto"/>
            <w:vAlign w:val="center"/>
          </w:tcPr>
          <w:p w:rsidR="00BE5B3E" w:rsidRPr="00501251" w:rsidRDefault="00BE5B3E" w:rsidP="0013711A">
            <w:pPr>
              <w:spacing w:line="276" w:lineRule="auto"/>
              <w:jc w:val="center"/>
              <w:rPr>
                <w:bCs/>
              </w:rPr>
            </w:pPr>
            <w:r w:rsidRPr="00501251">
              <w:rPr>
                <w:bCs/>
              </w:rPr>
              <w:t>114,21</w:t>
            </w:r>
          </w:p>
        </w:tc>
        <w:tc>
          <w:tcPr>
            <w:tcW w:w="1701" w:type="dxa"/>
            <w:shd w:val="clear" w:color="auto" w:fill="auto"/>
            <w:vAlign w:val="center"/>
          </w:tcPr>
          <w:p w:rsidR="00BE5B3E" w:rsidRPr="00501251" w:rsidRDefault="00BE5B3E" w:rsidP="0013711A">
            <w:pPr>
              <w:spacing w:line="276" w:lineRule="auto"/>
              <w:jc w:val="center"/>
              <w:rPr>
                <w:bCs/>
              </w:rPr>
            </w:pPr>
            <w:r w:rsidRPr="00501251">
              <w:rPr>
                <w:bCs/>
              </w:rPr>
              <w:t>112,30</w:t>
            </w:r>
          </w:p>
        </w:tc>
        <w:tc>
          <w:tcPr>
            <w:tcW w:w="1134" w:type="dxa"/>
            <w:shd w:val="clear" w:color="auto" w:fill="auto"/>
            <w:vAlign w:val="center"/>
          </w:tcPr>
          <w:p w:rsidR="00BE5B3E" w:rsidRPr="00501251" w:rsidRDefault="00BE5B3E" w:rsidP="0013711A">
            <w:pPr>
              <w:spacing w:line="276" w:lineRule="auto"/>
              <w:jc w:val="center"/>
            </w:pPr>
            <w:r w:rsidRPr="00501251">
              <w:t>- 1,91</w:t>
            </w:r>
          </w:p>
        </w:tc>
        <w:tc>
          <w:tcPr>
            <w:tcW w:w="851" w:type="dxa"/>
            <w:shd w:val="clear" w:color="auto" w:fill="auto"/>
            <w:vAlign w:val="center"/>
          </w:tcPr>
          <w:p w:rsidR="00BE5B3E" w:rsidRPr="00501251" w:rsidRDefault="00BE5B3E" w:rsidP="0013711A">
            <w:pPr>
              <w:spacing w:line="276" w:lineRule="auto"/>
              <w:jc w:val="center"/>
            </w:pPr>
            <w:r w:rsidRPr="00501251">
              <w:t>98,3</w:t>
            </w:r>
          </w:p>
        </w:tc>
      </w:tr>
    </w:tbl>
    <w:p w:rsidR="00717357" w:rsidRPr="00501251" w:rsidRDefault="0013711A" w:rsidP="0013711A">
      <w:pPr>
        <w:pStyle w:val="a3"/>
        <w:spacing w:line="276" w:lineRule="auto"/>
        <w:ind w:firstLine="0"/>
        <w:rPr>
          <w:b w:val="0"/>
          <w:sz w:val="24"/>
        </w:rPr>
      </w:pPr>
      <w:r w:rsidRPr="00501251">
        <w:rPr>
          <w:b w:val="0"/>
          <w:sz w:val="24"/>
        </w:rPr>
        <w:t xml:space="preserve">        </w:t>
      </w:r>
    </w:p>
    <w:p w:rsidR="0013711A" w:rsidRPr="00501251" w:rsidRDefault="000A5447" w:rsidP="00C23C3F">
      <w:pPr>
        <w:pStyle w:val="a3"/>
        <w:spacing w:line="276" w:lineRule="auto"/>
        <w:ind w:firstLine="0"/>
        <w:jc w:val="both"/>
        <w:rPr>
          <w:b w:val="0"/>
          <w:sz w:val="24"/>
        </w:rPr>
      </w:pPr>
      <w:r w:rsidRPr="00501251">
        <w:rPr>
          <w:b w:val="0"/>
          <w:sz w:val="24"/>
        </w:rPr>
        <w:t xml:space="preserve">      </w:t>
      </w:r>
      <w:r w:rsidR="00C23C3F" w:rsidRPr="00501251">
        <w:rPr>
          <w:b w:val="0"/>
          <w:sz w:val="24"/>
        </w:rPr>
        <w:t xml:space="preserve">Экономия </w:t>
      </w:r>
      <w:r w:rsidR="0013711A" w:rsidRPr="00501251">
        <w:rPr>
          <w:b w:val="0"/>
          <w:sz w:val="24"/>
        </w:rPr>
        <w:t xml:space="preserve"> затрат по стать</w:t>
      </w:r>
      <w:r w:rsidRPr="00501251">
        <w:rPr>
          <w:b w:val="0"/>
          <w:sz w:val="24"/>
        </w:rPr>
        <w:t>ям</w:t>
      </w:r>
      <w:r w:rsidR="0013711A" w:rsidRPr="00501251">
        <w:rPr>
          <w:b w:val="0"/>
          <w:sz w:val="24"/>
        </w:rPr>
        <w:t xml:space="preserve"> «</w:t>
      </w:r>
      <w:r w:rsidRPr="00501251">
        <w:rPr>
          <w:b w:val="0"/>
          <w:sz w:val="24"/>
        </w:rPr>
        <w:t>Энергия покупная</w:t>
      </w:r>
      <w:r w:rsidR="0013711A" w:rsidRPr="00501251">
        <w:rPr>
          <w:b w:val="0"/>
          <w:sz w:val="24"/>
        </w:rPr>
        <w:t>»</w:t>
      </w:r>
      <w:r w:rsidRPr="00501251">
        <w:rPr>
          <w:b w:val="0"/>
          <w:sz w:val="24"/>
        </w:rPr>
        <w:t>, «Вода покупная»</w:t>
      </w:r>
      <w:r w:rsidR="00C23C3F" w:rsidRPr="00501251">
        <w:rPr>
          <w:b w:val="0"/>
          <w:sz w:val="24"/>
        </w:rPr>
        <w:t xml:space="preserve"> более чем на 5%  вызвана сокращением объемов оказываемых регулируемых услуг по причинам, не зависящим от субъекта естественной монополии. </w:t>
      </w:r>
      <w:r w:rsidRPr="00501251">
        <w:rPr>
          <w:b w:val="0"/>
          <w:sz w:val="24"/>
        </w:rPr>
        <w:t xml:space="preserve"> </w:t>
      </w:r>
    </w:p>
    <w:p w:rsidR="002C0140" w:rsidRPr="00501251" w:rsidRDefault="002C0140" w:rsidP="00C23C3F">
      <w:pPr>
        <w:pStyle w:val="a3"/>
        <w:spacing w:line="276" w:lineRule="auto"/>
        <w:ind w:firstLine="0"/>
        <w:jc w:val="both"/>
        <w:rPr>
          <w:b w:val="0"/>
          <w:sz w:val="24"/>
        </w:rPr>
      </w:pPr>
      <w:r w:rsidRPr="00501251">
        <w:rPr>
          <w:b w:val="0"/>
          <w:sz w:val="24"/>
        </w:rPr>
        <w:t xml:space="preserve">      Также экономия затрат более чем на 5% - по «прочим затратам» в составе расхо</w:t>
      </w:r>
      <w:r w:rsidR="00AA1A6C" w:rsidRPr="00501251">
        <w:rPr>
          <w:b w:val="0"/>
          <w:sz w:val="24"/>
        </w:rPr>
        <w:t xml:space="preserve">дов на содержание службы сбыта, экономия сложилась по затратам по тепловой энергии, в связи с реализацией мероприятий по </w:t>
      </w:r>
      <w:proofErr w:type="spellStart"/>
      <w:r w:rsidR="00AA1A6C" w:rsidRPr="00501251">
        <w:rPr>
          <w:b w:val="0"/>
          <w:sz w:val="24"/>
        </w:rPr>
        <w:t>энергоэффективности</w:t>
      </w:r>
      <w:proofErr w:type="spellEnd"/>
      <w:r w:rsidR="00657F37" w:rsidRPr="00501251">
        <w:rPr>
          <w:b w:val="0"/>
          <w:sz w:val="24"/>
        </w:rPr>
        <w:t>, в соответствии с рекомендациями Энергетической экспертизы</w:t>
      </w:r>
      <w:r w:rsidR="00AA1A6C" w:rsidRPr="00501251">
        <w:rPr>
          <w:b w:val="0"/>
          <w:sz w:val="24"/>
        </w:rPr>
        <w:t xml:space="preserve"> – установкой прибора учета тепловой энергии.</w:t>
      </w:r>
    </w:p>
    <w:p w:rsidR="0013711A" w:rsidRPr="00501251" w:rsidRDefault="0013711A" w:rsidP="006579D3">
      <w:pPr>
        <w:pStyle w:val="a3"/>
        <w:spacing w:line="276" w:lineRule="auto"/>
        <w:ind w:firstLine="0"/>
        <w:rPr>
          <w:b w:val="0"/>
          <w:sz w:val="24"/>
        </w:rPr>
      </w:pPr>
    </w:p>
    <w:p w:rsidR="0013711A" w:rsidRPr="00501251" w:rsidRDefault="0013711A" w:rsidP="0013711A">
      <w:pPr>
        <w:pStyle w:val="a3"/>
        <w:spacing w:line="276" w:lineRule="auto"/>
        <w:ind w:firstLine="708"/>
        <w:rPr>
          <w:b w:val="0"/>
          <w:sz w:val="24"/>
        </w:rPr>
      </w:pPr>
    </w:p>
    <w:p w:rsidR="007D4D3C" w:rsidRPr="00501251" w:rsidRDefault="007D4D3C" w:rsidP="0013711A">
      <w:pPr>
        <w:pStyle w:val="a3"/>
        <w:spacing w:line="276" w:lineRule="auto"/>
        <w:ind w:firstLine="708"/>
        <w:jc w:val="center"/>
        <w:rPr>
          <w:sz w:val="24"/>
        </w:rPr>
      </w:pPr>
      <w:r w:rsidRPr="00501251">
        <w:rPr>
          <w:sz w:val="24"/>
        </w:rPr>
        <w:t xml:space="preserve">5.2 Постатейное исполнение тарифной сметы на услуги по подаче воды по магистральным трубопроводам и распределительным </w:t>
      </w:r>
      <w:r w:rsidR="00701463" w:rsidRPr="00501251">
        <w:rPr>
          <w:sz w:val="24"/>
        </w:rPr>
        <w:t>сетям (техническая вода) за 201</w:t>
      </w:r>
      <w:r w:rsidR="00CE2D38" w:rsidRPr="00501251">
        <w:rPr>
          <w:sz w:val="24"/>
        </w:rPr>
        <w:t>7</w:t>
      </w:r>
      <w:r w:rsidRPr="00501251">
        <w:rPr>
          <w:sz w:val="24"/>
        </w:rPr>
        <w:t xml:space="preserve"> год</w:t>
      </w:r>
    </w:p>
    <w:p w:rsidR="007D4D3C" w:rsidRPr="00501251" w:rsidRDefault="007D4D3C" w:rsidP="0013711A">
      <w:pPr>
        <w:pStyle w:val="a3"/>
        <w:spacing w:line="276" w:lineRule="auto"/>
        <w:ind w:firstLine="708"/>
        <w:rPr>
          <w:b w:val="0"/>
          <w:sz w:val="24"/>
        </w:rPr>
      </w:pPr>
    </w:p>
    <w:p w:rsidR="004A320B" w:rsidRPr="00501251" w:rsidRDefault="004A320B" w:rsidP="0013711A">
      <w:pPr>
        <w:pStyle w:val="a3"/>
        <w:spacing w:line="276" w:lineRule="auto"/>
        <w:ind w:firstLine="708"/>
        <w:jc w:val="both"/>
        <w:rPr>
          <w:b w:val="0"/>
          <w:sz w:val="24"/>
        </w:rPr>
      </w:pPr>
      <w:r w:rsidRPr="00501251">
        <w:rPr>
          <w:b w:val="0"/>
          <w:sz w:val="24"/>
        </w:rPr>
        <w:t>Постатейное исполнение тарифной см</w:t>
      </w:r>
      <w:r w:rsidR="007D4D3C" w:rsidRPr="00501251">
        <w:rPr>
          <w:b w:val="0"/>
          <w:sz w:val="24"/>
        </w:rPr>
        <w:t xml:space="preserve">еты на услуги по подаче воды по </w:t>
      </w:r>
      <w:r w:rsidRPr="00501251">
        <w:rPr>
          <w:b w:val="0"/>
          <w:sz w:val="24"/>
        </w:rPr>
        <w:t xml:space="preserve">магистральным трубопроводам и распределительным </w:t>
      </w:r>
      <w:r w:rsidR="00701463" w:rsidRPr="00501251">
        <w:rPr>
          <w:b w:val="0"/>
          <w:sz w:val="24"/>
        </w:rPr>
        <w:t>сетям (техническая вода) за 201</w:t>
      </w:r>
      <w:r w:rsidR="00CE2D38" w:rsidRPr="00501251">
        <w:rPr>
          <w:b w:val="0"/>
          <w:sz w:val="24"/>
        </w:rPr>
        <w:t>7</w:t>
      </w:r>
      <w:r w:rsidRPr="00501251">
        <w:rPr>
          <w:b w:val="0"/>
          <w:sz w:val="24"/>
        </w:rPr>
        <w:t xml:space="preserve">год представлено в таблице </w:t>
      </w:r>
      <w:r w:rsidR="009043F0" w:rsidRPr="00501251">
        <w:rPr>
          <w:b w:val="0"/>
          <w:sz w:val="24"/>
        </w:rPr>
        <w:t>9</w:t>
      </w:r>
      <w:r w:rsidRPr="00501251">
        <w:rPr>
          <w:b w:val="0"/>
          <w:sz w:val="24"/>
        </w:rPr>
        <w:t>.</w:t>
      </w:r>
    </w:p>
    <w:p w:rsidR="0012183B" w:rsidRPr="00501251" w:rsidRDefault="004A320B" w:rsidP="0013711A">
      <w:pPr>
        <w:pStyle w:val="a3"/>
        <w:spacing w:line="276" w:lineRule="auto"/>
        <w:ind w:firstLine="0"/>
        <w:jc w:val="center"/>
        <w:rPr>
          <w:b w:val="0"/>
          <w:sz w:val="24"/>
        </w:rPr>
      </w:pPr>
      <w:r w:rsidRPr="00501251">
        <w:rPr>
          <w:b w:val="0"/>
          <w:sz w:val="24"/>
        </w:rPr>
        <w:t xml:space="preserve">                                                                                                              </w:t>
      </w:r>
    </w:p>
    <w:p w:rsidR="0005209F" w:rsidRPr="00501251" w:rsidRDefault="0012183B" w:rsidP="0013711A">
      <w:pPr>
        <w:pStyle w:val="a3"/>
        <w:spacing w:line="276" w:lineRule="auto"/>
        <w:ind w:firstLine="0"/>
        <w:jc w:val="right"/>
        <w:rPr>
          <w:b w:val="0"/>
          <w:sz w:val="24"/>
        </w:rPr>
      </w:pPr>
      <w:r w:rsidRPr="00501251">
        <w:rPr>
          <w:b w:val="0"/>
          <w:sz w:val="24"/>
        </w:rPr>
        <w:t xml:space="preserve">                                                                                                     </w:t>
      </w:r>
      <w:r w:rsidR="004A320B" w:rsidRPr="00501251">
        <w:rPr>
          <w:b w:val="0"/>
          <w:sz w:val="24"/>
        </w:rPr>
        <w:t xml:space="preserve">Таблица </w:t>
      </w:r>
      <w:r w:rsidR="009043F0" w:rsidRPr="00501251">
        <w:rPr>
          <w:b w:val="0"/>
          <w:sz w:val="24"/>
        </w:rPr>
        <w:t xml:space="preserve">№ 9 </w:t>
      </w:r>
    </w:p>
    <w:p w:rsidR="0005209F" w:rsidRPr="00501251" w:rsidRDefault="0005209F" w:rsidP="0013711A">
      <w:pPr>
        <w:pStyle w:val="a3"/>
        <w:spacing w:line="276" w:lineRule="auto"/>
        <w:ind w:firstLine="0"/>
        <w:jc w:val="center"/>
        <w:rPr>
          <w:b w:val="0"/>
          <w:sz w:val="24"/>
        </w:rPr>
      </w:pPr>
    </w:p>
    <w:p w:rsidR="004A320B" w:rsidRPr="00501251" w:rsidRDefault="004A320B" w:rsidP="0013711A">
      <w:pPr>
        <w:pStyle w:val="a3"/>
        <w:spacing w:line="276" w:lineRule="auto"/>
        <w:ind w:firstLine="0"/>
        <w:jc w:val="center"/>
        <w:rPr>
          <w:b w:val="0"/>
          <w:sz w:val="24"/>
        </w:rPr>
      </w:pPr>
      <w:r w:rsidRPr="00501251">
        <w:rPr>
          <w:b w:val="0"/>
          <w:sz w:val="24"/>
        </w:rPr>
        <w:t>Постатейное исполнение  тарифной сметы на услуги по подаче воды по магистральным трубопроводам и распределительным с</w:t>
      </w:r>
      <w:r w:rsidR="009043F0" w:rsidRPr="00501251">
        <w:rPr>
          <w:b w:val="0"/>
          <w:sz w:val="24"/>
        </w:rPr>
        <w:t>етям  (техническая вода) за 201</w:t>
      </w:r>
      <w:r w:rsidR="00EE080B" w:rsidRPr="00501251">
        <w:rPr>
          <w:b w:val="0"/>
          <w:sz w:val="24"/>
        </w:rPr>
        <w:t>7</w:t>
      </w:r>
      <w:r w:rsidRPr="00501251">
        <w:rPr>
          <w:b w:val="0"/>
          <w:sz w:val="24"/>
        </w:rPr>
        <w:t xml:space="preserve"> год</w:t>
      </w:r>
    </w:p>
    <w:p w:rsidR="0005209F" w:rsidRPr="00501251" w:rsidRDefault="0005209F" w:rsidP="0013711A">
      <w:pPr>
        <w:pStyle w:val="a3"/>
        <w:spacing w:line="276" w:lineRule="auto"/>
        <w:ind w:firstLine="0"/>
        <w:jc w:val="center"/>
        <w:rPr>
          <w:b w:val="0"/>
          <w:sz w:val="24"/>
        </w:rPr>
      </w:pPr>
    </w:p>
    <w:tbl>
      <w:tblPr>
        <w:tblW w:w="9464" w:type="dxa"/>
        <w:tblLayout w:type="fixed"/>
        <w:tblLook w:val="04A0" w:firstRow="1" w:lastRow="0" w:firstColumn="1" w:lastColumn="0" w:noHBand="0" w:noVBand="1"/>
      </w:tblPr>
      <w:tblGrid>
        <w:gridCol w:w="2943"/>
        <w:gridCol w:w="1985"/>
        <w:gridCol w:w="2126"/>
        <w:gridCol w:w="1134"/>
        <w:gridCol w:w="1276"/>
      </w:tblGrid>
      <w:tr w:rsidR="00501251" w:rsidRPr="00501251" w:rsidTr="006579D3">
        <w:trPr>
          <w:trHeight w:val="123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jc w:val="center"/>
            </w:pPr>
            <w:r w:rsidRPr="00501251">
              <w:t xml:space="preserve">Наименование показателей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79D3" w:rsidRPr="00501251" w:rsidRDefault="006579D3" w:rsidP="0013711A">
            <w:pPr>
              <w:spacing w:line="276" w:lineRule="auto"/>
              <w:jc w:val="center"/>
            </w:pPr>
            <w:r w:rsidRPr="00501251">
              <w:t>Принято уполномоченным органом на 2017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579D3" w:rsidRPr="00501251" w:rsidRDefault="006579D3" w:rsidP="0013711A">
            <w:pPr>
              <w:spacing w:line="276" w:lineRule="auto"/>
              <w:jc w:val="center"/>
            </w:pPr>
            <w:r w:rsidRPr="00501251">
              <w:t>Фактически сложившиеся показатели тарифной сметы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79D3" w:rsidRPr="00501251" w:rsidRDefault="006579D3" w:rsidP="0013711A">
            <w:pPr>
              <w:spacing w:line="276" w:lineRule="auto"/>
              <w:jc w:val="center"/>
            </w:pPr>
            <w:r w:rsidRPr="00501251">
              <w:t>Отклонение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79D3" w:rsidRPr="00501251" w:rsidRDefault="006579D3" w:rsidP="006579D3">
            <w:pPr>
              <w:spacing w:line="276" w:lineRule="auto"/>
              <w:jc w:val="center"/>
            </w:pPr>
            <w:r w:rsidRPr="00501251">
              <w:t>Отклонение, %</w:t>
            </w:r>
          </w:p>
        </w:tc>
      </w:tr>
      <w:tr w:rsidR="00501251" w:rsidRPr="00501251" w:rsidTr="006579D3">
        <w:trPr>
          <w:trHeight w:val="24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jc w:val="center"/>
            </w:pPr>
            <w:r w:rsidRPr="00501251">
              <w:t>1</w:t>
            </w:r>
          </w:p>
        </w:tc>
        <w:tc>
          <w:tcPr>
            <w:tcW w:w="1985" w:type="dxa"/>
            <w:tcBorders>
              <w:top w:val="nil"/>
              <w:left w:val="nil"/>
              <w:bottom w:val="single" w:sz="4" w:space="0" w:color="auto"/>
              <w:right w:val="single" w:sz="4" w:space="0" w:color="auto"/>
            </w:tcBorders>
            <w:shd w:val="clear" w:color="auto" w:fill="auto"/>
            <w:vAlign w:val="center"/>
            <w:hideMark/>
          </w:tcPr>
          <w:p w:rsidR="006579D3" w:rsidRPr="00501251" w:rsidRDefault="006579D3" w:rsidP="0013711A">
            <w:pPr>
              <w:spacing w:line="276" w:lineRule="auto"/>
              <w:jc w:val="center"/>
            </w:pPr>
            <w:r w:rsidRPr="00501251">
              <w:t>3</w:t>
            </w:r>
          </w:p>
        </w:tc>
        <w:tc>
          <w:tcPr>
            <w:tcW w:w="2126" w:type="dxa"/>
            <w:tcBorders>
              <w:top w:val="nil"/>
              <w:left w:val="nil"/>
              <w:bottom w:val="single" w:sz="4" w:space="0" w:color="auto"/>
              <w:right w:val="single" w:sz="4" w:space="0" w:color="auto"/>
            </w:tcBorders>
            <w:shd w:val="clear" w:color="auto" w:fill="auto"/>
            <w:vAlign w:val="center"/>
            <w:hideMark/>
          </w:tcPr>
          <w:p w:rsidR="006579D3" w:rsidRPr="00501251" w:rsidRDefault="006579D3" w:rsidP="0013711A">
            <w:pPr>
              <w:spacing w:line="276" w:lineRule="auto"/>
              <w:jc w:val="center"/>
            </w:pPr>
            <w:r w:rsidRPr="00501251">
              <w:t>4</w:t>
            </w:r>
          </w:p>
        </w:tc>
        <w:tc>
          <w:tcPr>
            <w:tcW w:w="1134" w:type="dxa"/>
            <w:tcBorders>
              <w:top w:val="nil"/>
              <w:left w:val="nil"/>
              <w:bottom w:val="single" w:sz="4" w:space="0" w:color="auto"/>
              <w:right w:val="single" w:sz="4" w:space="0" w:color="auto"/>
            </w:tcBorders>
            <w:shd w:val="clear" w:color="auto" w:fill="auto"/>
            <w:vAlign w:val="center"/>
            <w:hideMark/>
          </w:tcPr>
          <w:p w:rsidR="006579D3" w:rsidRPr="00501251" w:rsidRDefault="006579D3" w:rsidP="0013711A">
            <w:pPr>
              <w:spacing w:line="276" w:lineRule="auto"/>
              <w:jc w:val="center"/>
            </w:pPr>
            <w:r w:rsidRPr="00501251">
              <w:t>5</w:t>
            </w:r>
          </w:p>
        </w:tc>
        <w:tc>
          <w:tcPr>
            <w:tcW w:w="1276" w:type="dxa"/>
            <w:tcBorders>
              <w:top w:val="nil"/>
              <w:left w:val="nil"/>
              <w:bottom w:val="single" w:sz="4" w:space="0" w:color="auto"/>
              <w:right w:val="single" w:sz="4" w:space="0" w:color="auto"/>
            </w:tcBorders>
            <w:shd w:val="clear" w:color="auto" w:fill="auto"/>
            <w:vAlign w:val="center"/>
            <w:hideMark/>
          </w:tcPr>
          <w:p w:rsidR="006579D3" w:rsidRPr="00501251" w:rsidRDefault="006579D3" w:rsidP="0013711A">
            <w:pPr>
              <w:spacing w:line="276" w:lineRule="auto"/>
              <w:jc w:val="center"/>
            </w:pPr>
            <w:r w:rsidRPr="00501251">
              <w:t>6</w:t>
            </w:r>
          </w:p>
        </w:tc>
      </w:tr>
      <w:tr w:rsidR="00501251" w:rsidRPr="00501251" w:rsidTr="006579D3">
        <w:trPr>
          <w:trHeight w:val="60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sz w:val="22"/>
                <w:szCs w:val="22"/>
              </w:rPr>
            </w:pPr>
            <w:r w:rsidRPr="00501251">
              <w:rPr>
                <w:b/>
                <w:bCs/>
                <w:sz w:val="22"/>
                <w:szCs w:val="22"/>
              </w:rPr>
              <w:t>Затраты на производство товаров и предоставление услуг, всего, в т.ч.</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
                <w:bCs/>
              </w:rPr>
            </w:pPr>
            <w:r w:rsidRPr="00501251">
              <w:rPr>
                <w:b/>
                <w:bCs/>
              </w:rPr>
              <w:t>128 048</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
                <w:bCs/>
              </w:rPr>
            </w:pPr>
            <w:r w:rsidRPr="00501251">
              <w:rPr>
                <w:b/>
                <w:bCs/>
              </w:rPr>
              <w:t>107 064</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- 20 984</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83,6</w:t>
            </w:r>
          </w:p>
        </w:tc>
      </w:tr>
      <w:tr w:rsidR="00501251" w:rsidRPr="00501251" w:rsidTr="006579D3">
        <w:trPr>
          <w:trHeight w:val="403"/>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rPr>
            </w:pPr>
            <w:r w:rsidRPr="00501251">
              <w:rPr>
                <w:b/>
                <w:bCs/>
              </w:rPr>
              <w:t>Материальные затраты, всего</w:t>
            </w:r>
          </w:p>
          <w:p w:rsidR="006579D3" w:rsidRPr="00501251" w:rsidRDefault="006579D3" w:rsidP="0013711A">
            <w:pPr>
              <w:spacing w:line="276" w:lineRule="auto"/>
              <w:rPr>
                <w:b/>
                <w:bCs/>
              </w:rPr>
            </w:pP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75 690</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54 966</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- 20 724</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72,6</w:t>
            </w:r>
          </w:p>
        </w:tc>
      </w:tr>
      <w:tr w:rsidR="00501251" w:rsidRPr="00501251" w:rsidTr="006579D3">
        <w:trPr>
          <w:trHeight w:val="19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в том числе:</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r>
      <w:tr w:rsidR="00501251" w:rsidRPr="00501251" w:rsidTr="006579D3">
        <w:trPr>
          <w:trHeight w:val="30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Вспомогательные материалы</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5 653</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5 371</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- 282</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95,0</w:t>
            </w:r>
          </w:p>
        </w:tc>
      </w:tr>
      <w:tr w:rsidR="00501251" w:rsidRPr="00501251" w:rsidTr="00284F21">
        <w:trPr>
          <w:trHeight w:val="30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ГСМ</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3 409</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3 352</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- 57</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98,3</w:t>
            </w:r>
          </w:p>
        </w:tc>
      </w:tr>
      <w:tr w:rsidR="00501251" w:rsidRPr="00501251" w:rsidTr="00EE0F49">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284F21" w:rsidRPr="00501251" w:rsidRDefault="00284F21" w:rsidP="00284F21">
            <w:pPr>
              <w:spacing w:line="276" w:lineRule="auto"/>
              <w:jc w:val="center"/>
            </w:pPr>
            <w:r w:rsidRPr="00501251">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84F21" w:rsidRPr="00501251" w:rsidRDefault="00284F21" w:rsidP="00284F21">
            <w:pPr>
              <w:spacing w:line="276" w:lineRule="auto"/>
              <w:jc w:val="center"/>
            </w:pPr>
            <w:r w:rsidRPr="00501251">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84F21" w:rsidRPr="00501251" w:rsidRDefault="00284F21" w:rsidP="00284F21">
            <w:pPr>
              <w:spacing w:line="276" w:lineRule="auto"/>
              <w:jc w:val="center"/>
            </w:pPr>
            <w:r w:rsidRPr="00501251">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F21" w:rsidRPr="00501251" w:rsidRDefault="00284F21" w:rsidP="00284F21">
            <w:pPr>
              <w:spacing w:line="276" w:lineRule="auto"/>
              <w:jc w:val="center"/>
            </w:pPr>
            <w:r w:rsidRPr="00501251">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4F21" w:rsidRPr="00501251" w:rsidRDefault="00284F21" w:rsidP="00284F21">
            <w:pPr>
              <w:spacing w:line="276" w:lineRule="auto"/>
              <w:jc w:val="center"/>
            </w:pPr>
            <w:r w:rsidRPr="00501251">
              <w:t>5</w:t>
            </w:r>
          </w:p>
        </w:tc>
      </w:tr>
      <w:tr w:rsidR="00501251" w:rsidRPr="00501251" w:rsidTr="00284F21">
        <w:trPr>
          <w:trHeight w:val="5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lastRenderedPageBreak/>
              <w:t>Энергия покупная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53 909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37 014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-16 895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68,7</w:t>
            </w:r>
          </w:p>
        </w:tc>
      </w:tr>
      <w:tr w:rsidR="00501251" w:rsidRPr="00501251" w:rsidTr="00284F21">
        <w:trPr>
          <w:trHeight w:val="29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Теплоэнергия</w:t>
            </w:r>
          </w:p>
        </w:tc>
        <w:tc>
          <w:tcPr>
            <w:tcW w:w="1985" w:type="dxa"/>
            <w:tcBorders>
              <w:top w:val="single" w:sz="4" w:space="0" w:color="auto"/>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613</w:t>
            </w:r>
          </w:p>
        </w:tc>
        <w:tc>
          <w:tcPr>
            <w:tcW w:w="2126" w:type="dxa"/>
            <w:tcBorders>
              <w:top w:val="single" w:sz="4" w:space="0" w:color="auto"/>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583</w:t>
            </w:r>
          </w:p>
        </w:tc>
        <w:tc>
          <w:tcPr>
            <w:tcW w:w="1134" w:type="dxa"/>
            <w:tcBorders>
              <w:top w:val="single" w:sz="4" w:space="0" w:color="auto"/>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- 30</w:t>
            </w:r>
          </w:p>
        </w:tc>
        <w:tc>
          <w:tcPr>
            <w:tcW w:w="1276" w:type="dxa"/>
            <w:tcBorders>
              <w:top w:val="single" w:sz="4" w:space="0" w:color="auto"/>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95,1</w:t>
            </w:r>
          </w:p>
        </w:tc>
      </w:tr>
      <w:tr w:rsidR="00501251" w:rsidRPr="00501251" w:rsidTr="006579D3">
        <w:trPr>
          <w:trHeight w:val="4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Вода покупная</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12 106</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8 646</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-3 460</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71,4</w:t>
            </w:r>
          </w:p>
        </w:tc>
      </w:tr>
      <w:tr w:rsidR="00501251" w:rsidRPr="00501251" w:rsidTr="006579D3">
        <w:trPr>
          <w:trHeight w:val="30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rPr>
            </w:pPr>
            <w:r w:rsidRPr="00501251">
              <w:rPr>
                <w:b/>
                <w:bCs/>
              </w:rPr>
              <w:t xml:space="preserve">Расходы на оплату труда, всего </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33 157</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31 763</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- 1 394</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92416D">
            <w:pPr>
              <w:spacing w:line="276" w:lineRule="auto"/>
              <w:jc w:val="center"/>
            </w:pPr>
            <w:r w:rsidRPr="00501251">
              <w:t>95,</w:t>
            </w:r>
            <w:r w:rsidR="0092416D" w:rsidRPr="00501251">
              <w:t>8</w:t>
            </w:r>
          </w:p>
        </w:tc>
      </w:tr>
      <w:tr w:rsidR="00501251" w:rsidRPr="00501251" w:rsidTr="006579D3">
        <w:trPr>
          <w:trHeight w:val="24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в том числе:</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r>
      <w:tr w:rsidR="00501251" w:rsidRPr="00501251" w:rsidTr="006579D3">
        <w:trPr>
          <w:trHeight w:val="4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Заработная плата производственного персонала</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92416D" w:rsidP="0013711A">
            <w:pPr>
              <w:spacing w:line="276" w:lineRule="auto"/>
              <w:jc w:val="center"/>
            </w:pPr>
            <w:r w:rsidRPr="00501251">
              <w:t>30 047</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83A72" w:rsidP="0013711A">
            <w:pPr>
              <w:spacing w:line="276" w:lineRule="auto"/>
              <w:jc w:val="center"/>
            </w:pPr>
            <w:r w:rsidRPr="00501251">
              <w:t>28 779</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92416D">
            <w:pPr>
              <w:spacing w:line="276" w:lineRule="auto"/>
              <w:jc w:val="center"/>
            </w:pPr>
            <w:r w:rsidRPr="00501251">
              <w:t xml:space="preserve">- </w:t>
            </w:r>
            <w:r w:rsidR="0092416D" w:rsidRPr="00501251">
              <w:t>126</w:t>
            </w:r>
          </w:p>
        </w:tc>
        <w:tc>
          <w:tcPr>
            <w:tcW w:w="1276" w:type="dxa"/>
            <w:tcBorders>
              <w:top w:val="nil"/>
              <w:left w:val="nil"/>
              <w:bottom w:val="single" w:sz="4" w:space="0" w:color="auto"/>
              <w:right w:val="single" w:sz="4" w:space="0" w:color="auto"/>
            </w:tcBorders>
            <w:shd w:val="clear" w:color="auto" w:fill="auto"/>
            <w:vAlign w:val="center"/>
          </w:tcPr>
          <w:p w:rsidR="00683A72" w:rsidRPr="00501251" w:rsidRDefault="00683A72" w:rsidP="0092416D">
            <w:pPr>
              <w:spacing w:line="276" w:lineRule="auto"/>
              <w:jc w:val="center"/>
            </w:pPr>
            <w:r w:rsidRPr="00501251">
              <w:t>95,</w:t>
            </w:r>
            <w:r w:rsidR="0092416D" w:rsidRPr="00501251">
              <w:t>8</w:t>
            </w:r>
          </w:p>
        </w:tc>
      </w:tr>
      <w:tr w:rsidR="00501251" w:rsidRPr="00501251" w:rsidTr="006579D3">
        <w:trPr>
          <w:trHeight w:val="28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Социальный налог</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3 110</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2 984</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- 126</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95,9</w:t>
            </w:r>
          </w:p>
        </w:tc>
      </w:tr>
      <w:tr w:rsidR="00501251" w:rsidRPr="00501251" w:rsidTr="006579D3">
        <w:trPr>
          <w:trHeight w:val="25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rPr>
            </w:pPr>
            <w:r w:rsidRPr="00501251">
              <w:rPr>
                <w:b/>
                <w:bCs/>
              </w:rPr>
              <w:t xml:space="preserve">Амортизация </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14 163</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11 815</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-2 348</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83,4</w:t>
            </w:r>
          </w:p>
        </w:tc>
      </w:tr>
      <w:tr w:rsidR="00501251" w:rsidRPr="00501251" w:rsidTr="006579D3">
        <w:trPr>
          <w:trHeight w:val="31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rPr>
            </w:pPr>
            <w:r w:rsidRPr="00501251">
              <w:rPr>
                <w:b/>
                <w:bCs/>
              </w:rPr>
              <w:t>Ремонт, всего</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2 271</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5 774</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3 503</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254,2</w:t>
            </w:r>
          </w:p>
        </w:tc>
      </w:tr>
      <w:tr w:rsidR="00501251" w:rsidRPr="00501251" w:rsidTr="00284F21">
        <w:trPr>
          <w:trHeight w:val="273"/>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rPr>
            </w:pPr>
            <w:r w:rsidRPr="00501251">
              <w:rPr>
                <w:b/>
                <w:bCs/>
              </w:rPr>
              <w:t>Прочие затраты, всего</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2 767</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2 746</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- 21</w:t>
            </w:r>
          </w:p>
        </w:tc>
        <w:tc>
          <w:tcPr>
            <w:tcW w:w="1276" w:type="dxa"/>
            <w:tcBorders>
              <w:top w:val="nil"/>
              <w:left w:val="nil"/>
              <w:bottom w:val="single" w:sz="4" w:space="0" w:color="auto"/>
              <w:right w:val="single" w:sz="4" w:space="0" w:color="auto"/>
            </w:tcBorders>
            <w:shd w:val="clear" w:color="000000" w:fill="FFFFFF"/>
            <w:vAlign w:val="center"/>
          </w:tcPr>
          <w:p w:rsidR="006579D3" w:rsidRPr="00501251" w:rsidRDefault="006579D3" w:rsidP="0013711A">
            <w:pPr>
              <w:spacing w:line="276" w:lineRule="auto"/>
              <w:jc w:val="center"/>
            </w:pPr>
            <w:r w:rsidRPr="00501251">
              <w:t>99,2</w:t>
            </w:r>
          </w:p>
        </w:tc>
      </w:tr>
      <w:tr w:rsidR="00501251" w:rsidRPr="00501251" w:rsidTr="006579D3">
        <w:trPr>
          <w:trHeight w:val="45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rPr>
            </w:pPr>
            <w:r w:rsidRPr="00501251">
              <w:rPr>
                <w:b/>
                <w:bCs/>
              </w:rPr>
              <w:t>Расходы периода, всего</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19 958</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rPr>
                <w:bCs/>
              </w:rPr>
            </w:pPr>
            <w:r w:rsidRPr="00501251">
              <w:rPr>
                <w:bCs/>
              </w:rPr>
              <w:t>21 0</w:t>
            </w:r>
            <w:r w:rsidR="00683A72" w:rsidRPr="00501251">
              <w:rPr>
                <w:bCs/>
              </w:rPr>
              <w:t>55</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1 0</w:t>
            </w:r>
            <w:r w:rsidR="00683A72" w:rsidRPr="00501251">
              <w:t>97</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105,</w:t>
            </w:r>
            <w:r w:rsidR="00683A72" w:rsidRPr="00501251">
              <w:t>5</w:t>
            </w:r>
          </w:p>
        </w:tc>
      </w:tr>
      <w:tr w:rsidR="00501251" w:rsidRPr="00501251" w:rsidTr="006579D3">
        <w:trPr>
          <w:trHeight w:val="45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rPr>
            </w:pPr>
            <w:r w:rsidRPr="00501251">
              <w:rPr>
                <w:b/>
                <w:bCs/>
              </w:rPr>
              <w:t>Административные расходы, всего</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14 998</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rPr>
                <w:bCs/>
              </w:rPr>
            </w:pPr>
            <w:r w:rsidRPr="00501251">
              <w:rPr>
                <w:bCs/>
              </w:rPr>
              <w:t>16 1</w:t>
            </w:r>
            <w:r w:rsidR="00683A72" w:rsidRPr="00501251">
              <w:rPr>
                <w:bCs/>
              </w:rPr>
              <w:t>47</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1 1</w:t>
            </w:r>
            <w:r w:rsidR="00683A72" w:rsidRPr="00501251">
              <w:t>48</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107,</w:t>
            </w:r>
            <w:r w:rsidR="00683A72" w:rsidRPr="00501251">
              <w:t>7</w:t>
            </w:r>
          </w:p>
        </w:tc>
      </w:tr>
      <w:tr w:rsidR="00501251" w:rsidRPr="00501251" w:rsidTr="006579D3">
        <w:trPr>
          <w:trHeight w:val="22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в том числе:</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r>
      <w:tr w:rsidR="00501251" w:rsidRPr="00501251" w:rsidTr="006579D3">
        <w:trPr>
          <w:trHeight w:val="4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Заработная плата административного персонала</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7 405</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7 218</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- 187</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97,5</w:t>
            </w:r>
          </w:p>
        </w:tc>
      </w:tr>
      <w:tr w:rsidR="00501251" w:rsidRPr="00501251" w:rsidTr="006579D3">
        <w:trPr>
          <w:trHeight w:val="31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Социальный налог</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766</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736</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- 30</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96,1</w:t>
            </w:r>
          </w:p>
        </w:tc>
      </w:tr>
      <w:tr w:rsidR="00501251" w:rsidRPr="00501251" w:rsidTr="006579D3">
        <w:trPr>
          <w:trHeight w:val="31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Налоги</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1 738</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1 8</w:t>
            </w:r>
            <w:r w:rsidR="00683A72" w:rsidRPr="00501251">
              <w:t>40</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83A72" w:rsidP="0013711A">
            <w:pPr>
              <w:spacing w:line="276" w:lineRule="auto"/>
              <w:jc w:val="center"/>
            </w:pPr>
            <w:r w:rsidRPr="00501251">
              <w:t>102</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105,</w:t>
            </w:r>
            <w:r w:rsidR="00683A72" w:rsidRPr="00501251">
              <w:t>9</w:t>
            </w:r>
          </w:p>
        </w:tc>
      </w:tr>
      <w:tr w:rsidR="00501251" w:rsidRPr="00501251" w:rsidTr="006579D3">
        <w:trPr>
          <w:trHeight w:val="31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Услуги банка</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436</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414</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- 22</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95,0</w:t>
            </w:r>
          </w:p>
        </w:tc>
      </w:tr>
      <w:tr w:rsidR="00501251" w:rsidRPr="00501251" w:rsidTr="006579D3">
        <w:trPr>
          <w:trHeight w:val="31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 xml:space="preserve">Амортизация </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1 974</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3 08</w:t>
            </w:r>
            <w:r w:rsidR="00683A72" w:rsidRPr="00501251">
              <w:t>7</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1 11</w:t>
            </w:r>
            <w:r w:rsidR="00683A72" w:rsidRPr="00501251">
              <w:t>3</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156,</w:t>
            </w:r>
            <w:r w:rsidR="00683A72" w:rsidRPr="00501251">
              <w:t>4</w:t>
            </w:r>
          </w:p>
        </w:tc>
      </w:tr>
      <w:tr w:rsidR="00501251" w:rsidRPr="00501251" w:rsidTr="006579D3">
        <w:trPr>
          <w:trHeight w:val="31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579D3" w:rsidRPr="00501251" w:rsidRDefault="006579D3" w:rsidP="0013711A">
            <w:pPr>
              <w:spacing w:line="276" w:lineRule="auto"/>
            </w:pPr>
            <w:r w:rsidRPr="00501251">
              <w:t>Вспомогательные материалы</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186</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187</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100,5</w:t>
            </w:r>
          </w:p>
        </w:tc>
      </w:tr>
      <w:tr w:rsidR="00501251" w:rsidRPr="00501251" w:rsidTr="006579D3">
        <w:trPr>
          <w:trHeight w:val="225"/>
        </w:trPr>
        <w:tc>
          <w:tcPr>
            <w:tcW w:w="2943" w:type="dxa"/>
            <w:tcBorders>
              <w:top w:val="nil"/>
              <w:left w:val="single" w:sz="4" w:space="0" w:color="auto"/>
              <w:bottom w:val="single" w:sz="4" w:space="0" w:color="auto"/>
              <w:right w:val="single" w:sz="4" w:space="0" w:color="auto"/>
            </w:tcBorders>
            <w:shd w:val="clear" w:color="000000" w:fill="FFFFFF"/>
            <w:vAlign w:val="center"/>
            <w:hideMark/>
          </w:tcPr>
          <w:p w:rsidR="006579D3" w:rsidRPr="00501251" w:rsidRDefault="006579D3" w:rsidP="0013711A">
            <w:pPr>
              <w:spacing w:line="276" w:lineRule="auto"/>
            </w:pPr>
            <w:r w:rsidRPr="00501251">
              <w:t>Прочие расходы, всего</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2 494</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2 665</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171</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106,9</w:t>
            </w:r>
          </w:p>
        </w:tc>
      </w:tr>
      <w:tr w:rsidR="00501251" w:rsidRPr="00501251" w:rsidTr="006579D3">
        <w:trPr>
          <w:trHeight w:val="45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rPr>
            </w:pPr>
            <w:r w:rsidRPr="00501251">
              <w:rPr>
                <w:b/>
                <w:bCs/>
              </w:rPr>
              <w:t>Расходы на содержание службы сбыта, всего</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4 959</w:t>
            </w: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4 908</w:t>
            </w: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- 51</w:t>
            </w: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99,0</w:t>
            </w:r>
          </w:p>
        </w:tc>
      </w:tr>
      <w:tr w:rsidR="00501251" w:rsidRPr="00501251" w:rsidTr="006579D3">
        <w:trPr>
          <w:trHeight w:val="22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в том числе:</w:t>
            </w:r>
          </w:p>
        </w:tc>
        <w:tc>
          <w:tcPr>
            <w:tcW w:w="1985"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212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1134"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c>
          <w:tcPr>
            <w:tcW w:w="1276" w:type="dxa"/>
            <w:tcBorders>
              <w:top w:val="nil"/>
              <w:left w:val="nil"/>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p>
        </w:tc>
      </w:tr>
      <w:tr w:rsidR="00501251" w:rsidRPr="00501251" w:rsidTr="006579D3">
        <w:trPr>
          <w:trHeight w:val="40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Заработная плата персонала службы сбыта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3 340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3 343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100,1</w:t>
            </w:r>
          </w:p>
        </w:tc>
      </w:tr>
      <w:tr w:rsidR="00501251" w:rsidRPr="00501251" w:rsidTr="006579D3">
        <w:trPr>
          <w:trHeight w:val="28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Социальный налог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347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104,8</w:t>
            </w:r>
          </w:p>
        </w:tc>
      </w:tr>
      <w:tr w:rsidR="00501251" w:rsidRPr="00501251" w:rsidTr="006579D3">
        <w:trPr>
          <w:trHeight w:val="28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Вспомогательные материалы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112,0</w:t>
            </w:r>
          </w:p>
        </w:tc>
      </w:tr>
      <w:tr w:rsidR="00501251" w:rsidRPr="00501251" w:rsidTr="006579D3">
        <w:trPr>
          <w:trHeight w:val="28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 xml:space="preserve">Амортизация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198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88,4</w:t>
            </w:r>
          </w:p>
        </w:tc>
      </w:tr>
      <w:tr w:rsidR="00501251" w:rsidRPr="00501251" w:rsidTr="006579D3">
        <w:trPr>
          <w:trHeight w:val="28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Услуги банка, инкассация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278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97,8</w:t>
            </w:r>
          </w:p>
        </w:tc>
      </w:tr>
      <w:tr w:rsidR="00501251" w:rsidRPr="00501251" w:rsidTr="00284F21">
        <w:trPr>
          <w:trHeight w:val="39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pPr>
            <w:r w:rsidRPr="00501251">
              <w:t>Прочие расходы, 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661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608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92,0</w:t>
            </w:r>
          </w:p>
        </w:tc>
      </w:tr>
      <w:tr w:rsidR="00501251" w:rsidRPr="00501251" w:rsidTr="006579D3">
        <w:trPr>
          <w:trHeight w:val="28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
                <w:bCs/>
              </w:rPr>
            </w:pPr>
            <w:r w:rsidRPr="00501251">
              <w:rPr>
                <w:b/>
                <w:bCs/>
              </w:rPr>
              <w:t>Всего затрат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
                <w:bCs/>
              </w:rPr>
            </w:pPr>
            <w:r w:rsidRPr="00501251">
              <w:rPr>
                <w:b/>
                <w:bCs/>
              </w:rPr>
              <w:t>148 005,9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rPr>
                <w:b/>
                <w:bCs/>
              </w:rPr>
            </w:pPr>
            <w:r w:rsidRPr="00501251">
              <w:rPr>
                <w:b/>
                <w:bCs/>
              </w:rPr>
              <w:t>128 1</w:t>
            </w:r>
            <w:r w:rsidR="00683A72" w:rsidRPr="00501251">
              <w:rPr>
                <w:b/>
                <w:bCs/>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rPr>
                <w:b/>
              </w:rPr>
            </w:pPr>
            <w:r w:rsidRPr="00501251">
              <w:rPr>
                <w:b/>
              </w:rPr>
              <w:t>- 19 8</w:t>
            </w:r>
            <w:r w:rsidR="00683A72" w:rsidRPr="00501251">
              <w:rPr>
                <w:b/>
              </w:rPr>
              <w:t>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
              </w:rPr>
            </w:pPr>
            <w:r w:rsidRPr="00501251">
              <w:rPr>
                <w:b/>
              </w:rPr>
              <w:t>86,6</w:t>
            </w:r>
          </w:p>
        </w:tc>
      </w:tr>
      <w:tr w:rsidR="00501251" w:rsidRPr="00501251" w:rsidTr="006579D3">
        <w:trPr>
          <w:trHeight w:val="28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Cs/>
              </w:rPr>
            </w:pPr>
            <w:r w:rsidRPr="00501251">
              <w:rPr>
                <w:bCs/>
              </w:rPr>
              <w:t>Прибыль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24 185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rPr>
                <w:bCs/>
              </w:rPr>
            </w:pPr>
            <w:r w:rsidRPr="00501251">
              <w:rPr>
                <w:bCs/>
              </w:rPr>
              <w:t>- 4 6</w:t>
            </w:r>
            <w:r w:rsidR="00683A72" w:rsidRPr="00501251">
              <w:rPr>
                <w:bCs/>
              </w:rPr>
              <w:t>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- 28 8</w:t>
            </w:r>
            <w:r w:rsidR="00683A72" w:rsidRPr="00501251">
              <w:t>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- 19,</w:t>
            </w:r>
            <w:r w:rsidR="00683A72" w:rsidRPr="00501251">
              <w:t>3</w:t>
            </w:r>
          </w:p>
        </w:tc>
      </w:tr>
      <w:tr w:rsidR="00501251" w:rsidRPr="00501251" w:rsidTr="006579D3">
        <w:trPr>
          <w:trHeight w:val="45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Cs/>
              </w:rPr>
            </w:pPr>
            <w:r w:rsidRPr="00501251">
              <w:rPr>
                <w:bCs/>
              </w:rPr>
              <w:t>Регулируемая база задействованных активов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4 743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83A72" w:rsidP="0013711A">
            <w:pPr>
              <w:spacing w:line="276" w:lineRule="auto"/>
              <w:jc w:val="center"/>
              <w:rPr>
                <w:bCs/>
              </w:rPr>
            </w:pPr>
            <w:r w:rsidRPr="00501251">
              <w:rPr>
                <w:bCs/>
              </w:rPr>
              <w:t>44 040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39 2</w:t>
            </w:r>
            <w:r w:rsidR="00683A72" w:rsidRPr="00501251">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683A72">
            <w:pPr>
              <w:spacing w:line="276" w:lineRule="auto"/>
              <w:jc w:val="center"/>
            </w:pPr>
            <w:r w:rsidRPr="00501251">
              <w:t>92</w:t>
            </w:r>
            <w:r w:rsidR="00683A72" w:rsidRPr="00501251">
              <w:t>8</w:t>
            </w:r>
            <w:r w:rsidRPr="00501251">
              <w:t>,5</w:t>
            </w:r>
          </w:p>
        </w:tc>
      </w:tr>
      <w:tr w:rsidR="00501251" w:rsidRPr="00501251" w:rsidTr="006579D3">
        <w:trPr>
          <w:trHeight w:val="28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Cs/>
              </w:rPr>
            </w:pPr>
            <w:r w:rsidRPr="00501251">
              <w:rPr>
                <w:bCs/>
              </w:rPr>
              <w:t>Всего доходов</w:t>
            </w:r>
          </w:p>
          <w:p w:rsidR="00EE27B5" w:rsidRPr="00501251" w:rsidRDefault="00EE27B5" w:rsidP="0013711A">
            <w:pPr>
              <w:spacing w:line="276" w:lineRule="auto"/>
              <w:rPr>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172 189,9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123 458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- 48 732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71,7</w:t>
            </w:r>
          </w:p>
        </w:tc>
      </w:tr>
      <w:tr w:rsidR="00501251" w:rsidRPr="00501251" w:rsidTr="006579D3">
        <w:trPr>
          <w:trHeight w:val="28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Cs/>
              </w:rPr>
            </w:pPr>
            <w:r w:rsidRPr="00501251">
              <w:rPr>
                <w:bCs/>
              </w:rPr>
              <w:t>Объемы оказываемых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9 214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6 664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-2 550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72,3</w:t>
            </w:r>
          </w:p>
        </w:tc>
      </w:tr>
      <w:tr w:rsidR="00501251" w:rsidRPr="00501251" w:rsidTr="006579D3">
        <w:trPr>
          <w:trHeight w:val="285"/>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Cs/>
              </w:rPr>
            </w:pPr>
            <w:r w:rsidRPr="00501251">
              <w:rPr>
                <w:bCs/>
              </w:rPr>
              <w:lastRenderedPageBreak/>
              <w:t>Нормативные технические потери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6,68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- 0,52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92,8</w:t>
            </w:r>
          </w:p>
        </w:tc>
      </w:tr>
      <w:tr w:rsidR="00501251" w:rsidRPr="00501251" w:rsidTr="006579D3">
        <w:trPr>
          <w:trHeight w:val="28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579D3" w:rsidRPr="00501251" w:rsidRDefault="006579D3" w:rsidP="0013711A">
            <w:pPr>
              <w:spacing w:line="276" w:lineRule="auto"/>
              <w:rPr>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709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- 232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67,3</w:t>
            </w:r>
          </w:p>
        </w:tc>
      </w:tr>
      <w:tr w:rsidR="00501251" w:rsidRPr="00501251" w:rsidTr="006579D3">
        <w:trPr>
          <w:trHeight w:val="28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D3" w:rsidRPr="00501251" w:rsidRDefault="006579D3" w:rsidP="0013711A">
            <w:pPr>
              <w:spacing w:line="276" w:lineRule="auto"/>
              <w:rPr>
                <w:bCs/>
              </w:rPr>
            </w:pPr>
            <w:r w:rsidRPr="00501251">
              <w:rPr>
                <w:bCs/>
              </w:rPr>
              <w:t>Тариф (без НДС)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18,69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rPr>
                <w:bCs/>
              </w:rPr>
            </w:pPr>
            <w:r w:rsidRPr="00501251">
              <w:rPr>
                <w:bCs/>
              </w:rPr>
              <w:t>18,53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- 0,16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9D3" w:rsidRPr="00501251" w:rsidRDefault="006579D3" w:rsidP="0013711A">
            <w:pPr>
              <w:spacing w:line="276" w:lineRule="auto"/>
              <w:jc w:val="center"/>
            </w:pPr>
            <w:r w:rsidRPr="00501251">
              <w:t>99,1</w:t>
            </w:r>
          </w:p>
        </w:tc>
      </w:tr>
    </w:tbl>
    <w:p w:rsidR="00D60801" w:rsidRPr="00501251" w:rsidRDefault="00D60801" w:rsidP="0013711A">
      <w:pPr>
        <w:pStyle w:val="a3"/>
        <w:spacing w:line="276" w:lineRule="auto"/>
        <w:ind w:firstLine="0"/>
        <w:jc w:val="both"/>
        <w:rPr>
          <w:b w:val="0"/>
          <w:sz w:val="24"/>
        </w:rPr>
      </w:pPr>
      <w:r w:rsidRPr="00501251">
        <w:rPr>
          <w:b w:val="0"/>
          <w:sz w:val="24"/>
        </w:rPr>
        <w:t xml:space="preserve">         </w:t>
      </w:r>
    </w:p>
    <w:p w:rsidR="00D60801" w:rsidRPr="00501251" w:rsidRDefault="00785650" w:rsidP="0013711A">
      <w:pPr>
        <w:pStyle w:val="a3"/>
        <w:spacing w:line="276" w:lineRule="auto"/>
        <w:ind w:firstLine="0"/>
        <w:jc w:val="both"/>
        <w:rPr>
          <w:b w:val="0"/>
          <w:sz w:val="24"/>
        </w:rPr>
      </w:pPr>
      <w:r w:rsidRPr="00501251">
        <w:rPr>
          <w:b w:val="0"/>
          <w:sz w:val="24"/>
        </w:rPr>
        <w:t xml:space="preserve">       </w:t>
      </w:r>
      <w:r w:rsidR="0092416D" w:rsidRPr="00501251">
        <w:rPr>
          <w:b w:val="0"/>
          <w:sz w:val="24"/>
        </w:rPr>
        <w:t xml:space="preserve">Экономия затрат по статьям «Энергия покупная», «Вода покупная» более чем на 5%  вызвана сокращением объемов оказываемых регулируемых услуг по причинам, не зависящим от субъекта естественной монополии.  </w:t>
      </w:r>
    </w:p>
    <w:p w:rsidR="00785650" w:rsidRPr="00501251" w:rsidRDefault="00785650" w:rsidP="00785650">
      <w:pPr>
        <w:pStyle w:val="a3"/>
        <w:spacing w:line="276" w:lineRule="auto"/>
        <w:ind w:firstLine="0"/>
        <w:jc w:val="both"/>
        <w:rPr>
          <w:b w:val="0"/>
          <w:sz w:val="24"/>
        </w:rPr>
      </w:pPr>
      <w:r w:rsidRPr="00501251">
        <w:rPr>
          <w:b w:val="0"/>
          <w:sz w:val="24"/>
        </w:rPr>
        <w:t xml:space="preserve">       Также экономия затрат более чем на 5% - по «прочим затратам» в составе расходов на содержание службы сбыта, экономия сложилась по затратам по тепловой энергии, в связи с реализацией мероприятий по </w:t>
      </w:r>
      <w:proofErr w:type="spellStart"/>
      <w:r w:rsidRPr="00501251">
        <w:rPr>
          <w:b w:val="0"/>
          <w:sz w:val="24"/>
        </w:rPr>
        <w:t>энергоэффективности</w:t>
      </w:r>
      <w:proofErr w:type="spellEnd"/>
      <w:r w:rsidRPr="00501251">
        <w:rPr>
          <w:b w:val="0"/>
          <w:sz w:val="24"/>
        </w:rPr>
        <w:t>, в соответствии с рекомендациями Энергетической экспертизы – установкой прибора учета тепловой энергии.</w:t>
      </w:r>
    </w:p>
    <w:p w:rsidR="009A7497" w:rsidRPr="00501251" w:rsidRDefault="009A7497" w:rsidP="0013711A">
      <w:pPr>
        <w:pStyle w:val="a3"/>
        <w:spacing w:line="276" w:lineRule="auto"/>
        <w:ind w:firstLine="0"/>
        <w:jc w:val="both"/>
        <w:rPr>
          <w:b w:val="0"/>
          <w:sz w:val="24"/>
        </w:rPr>
      </w:pPr>
    </w:p>
    <w:p w:rsidR="00D60801" w:rsidRPr="00501251" w:rsidRDefault="00D60801" w:rsidP="0013711A">
      <w:pPr>
        <w:pStyle w:val="a3"/>
        <w:spacing w:line="276" w:lineRule="auto"/>
        <w:ind w:firstLine="0"/>
        <w:jc w:val="center"/>
        <w:rPr>
          <w:sz w:val="24"/>
        </w:rPr>
      </w:pPr>
      <w:r w:rsidRPr="00501251">
        <w:rPr>
          <w:sz w:val="24"/>
        </w:rPr>
        <w:t>5.3. Постатейное исполнение тарифной сметы на услуги по отво</w:t>
      </w:r>
      <w:r w:rsidR="00BF6551" w:rsidRPr="00501251">
        <w:rPr>
          <w:sz w:val="24"/>
        </w:rPr>
        <w:t>ду и очистке сточных вод за 201</w:t>
      </w:r>
      <w:r w:rsidR="00CE2D38" w:rsidRPr="00501251">
        <w:rPr>
          <w:sz w:val="24"/>
        </w:rPr>
        <w:t>7</w:t>
      </w:r>
      <w:r w:rsidRPr="00501251">
        <w:rPr>
          <w:sz w:val="24"/>
        </w:rPr>
        <w:t xml:space="preserve"> год</w:t>
      </w:r>
    </w:p>
    <w:p w:rsidR="008E6911" w:rsidRPr="00501251" w:rsidRDefault="008E6911" w:rsidP="0013711A">
      <w:pPr>
        <w:pStyle w:val="a3"/>
        <w:spacing w:line="276" w:lineRule="auto"/>
        <w:ind w:firstLine="708"/>
        <w:jc w:val="both"/>
        <w:rPr>
          <w:b w:val="0"/>
          <w:bCs w:val="0"/>
          <w:sz w:val="24"/>
        </w:rPr>
      </w:pPr>
    </w:p>
    <w:p w:rsidR="008635A2" w:rsidRPr="00501251" w:rsidRDefault="008635A2" w:rsidP="0013711A">
      <w:pPr>
        <w:pStyle w:val="a3"/>
        <w:spacing w:line="276" w:lineRule="auto"/>
        <w:ind w:firstLine="708"/>
        <w:rPr>
          <w:b w:val="0"/>
          <w:sz w:val="24"/>
        </w:rPr>
      </w:pPr>
      <w:r w:rsidRPr="00501251">
        <w:rPr>
          <w:b w:val="0"/>
          <w:sz w:val="24"/>
        </w:rPr>
        <w:t>Постатейное исполнение тарифной сме</w:t>
      </w:r>
      <w:r w:rsidR="00D6191E" w:rsidRPr="00501251">
        <w:rPr>
          <w:b w:val="0"/>
          <w:sz w:val="24"/>
        </w:rPr>
        <w:t>ты на услуги по отводу и очистке сточных вод</w:t>
      </w:r>
      <w:r w:rsidRPr="00501251">
        <w:rPr>
          <w:b w:val="0"/>
          <w:sz w:val="24"/>
        </w:rPr>
        <w:t xml:space="preserve"> за 2</w:t>
      </w:r>
      <w:r w:rsidR="00AC5EE8" w:rsidRPr="00501251">
        <w:rPr>
          <w:b w:val="0"/>
          <w:sz w:val="24"/>
        </w:rPr>
        <w:t>01</w:t>
      </w:r>
      <w:r w:rsidR="00CE2D38" w:rsidRPr="00501251">
        <w:rPr>
          <w:b w:val="0"/>
          <w:sz w:val="24"/>
        </w:rPr>
        <w:t>7</w:t>
      </w:r>
      <w:r w:rsidR="00AF559D" w:rsidRPr="00501251">
        <w:rPr>
          <w:b w:val="0"/>
          <w:sz w:val="24"/>
        </w:rPr>
        <w:t xml:space="preserve"> год представлено в таблице 10</w:t>
      </w:r>
      <w:r w:rsidRPr="00501251">
        <w:rPr>
          <w:b w:val="0"/>
          <w:sz w:val="24"/>
        </w:rPr>
        <w:t>.</w:t>
      </w:r>
    </w:p>
    <w:p w:rsidR="0012183B" w:rsidRPr="00501251" w:rsidRDefault="00D6191E" w:rsidP="0013711A">
      <w:pPr>
        <w:spacing w:before="100" w:beforeAutospacing="1" w:line="276" w:lineRule="auto"/>
        <w:ind w:firstLine="855"/>
        <w:jc w:val="both"/>
      </w:pPr>
      <w:r w:rsidRPr="00501251">
        <w:t xml:space="preserve">                                                                                                  </w:t>
      </w:r>
      <w:r w:rsidR="00D60801" w:rsidRPr="00501251">
        <w:t xml:space="preserve">                </w:t>
      </w:r>
      <w:r w:rsidRPr="00501251">
        <w:t xml:space="preserve">  </w:t>
      </w:r>
      <w:r w:rsidR="00AF559D" w:rsidRPr="00501251">
        <w:t>Таблица №10</w:t>
      </w:r>
    </w:p>
    <w:p w:rsidR="00D6191E" w:rsidRPr="00501251" w:rsidRDefault="00CE2D38" w:rsidP="0013711A">
      <w:pPr>
        <w:pStyle w:val="a3"/>
        <w:spacing w:line="276" w:lineRule="auto"/>
        <w:ind w:firstLine="0"/>
        <w:jc w:val="center"/>
        <w:rPr>
          <w:b w:val="0"/>
          <w:sz w:val="24"/>
        </w:rPr>
      </w:pPr>
      <w:r w:rsidRPr="00501251">
        <w:rPr>
          <w:b w:val="0"/>
          <w:sz w:val="24"/>
        </w:rPr>
        <w:t xml:space="preserve">Постатейное исполнение </w:t>
      </w:r>
      <w:r w:rsidR="00D6191E" w:rsidRPr="00501251">
        <w:rPr>
          <w:b w:val="0"/>
          <w:sz w:val="24"/>
        </w:rPr>
        <w:t xml:space="preserve">тарифной сметы на услуги по отводу и очистке сточных вод за </w:t>
      </w:r>
      <w:r w:rsidR="00BF6551" w:rsidRPr="00501251">
        <w:rPr>
          <w:b w:val="0"/>
          <w:sz w:val="24"/>
        </w:rPr>
        <w:t>201</w:t>
      </w:r>
      <w:r w:rsidRPr="00501251">
        <w:rPr>
          <w:b w:val="0"/>
          <w:sz w:val="24"/>
        </w:rPr>
        <w:t>7</w:t>
      </w:r>
      <w:r w:rsidR="00D6191E" w:rsidRPr="00501251">
        <w:rPr>
          <w:b w:val="0"/>
          <w:sz w:val="24"/>
        </w:rPr>
        <w:t xml:space="preserve"> год</w:t>
      </w:r>
    </w:p>
    <w:p w:rsidR="00CE2D38" w:rsidRPr="00501251" w:rsidRDefault="00CE2D38" w:rsidP="0013711A">
      <w:pPr>
        <w:pStyle w:val="a3"/>
        <w:spacing w:line="276" w:lineRule="auto"/>
        <w:ind w:firstLine="0"/>
        <w:jc w:val="center"/>
        <w:rPr>
          <w:b w:val="0"/>
          <w:sz w:val="24"/>
        </w:rPr>
      </w:pPr>
    </w:p>
    <w:tbl>
      <w:tblPr>
        <w:tblW w:w="9640" w:type="dxa"/>
        <w:tblInd w:w="-147" w:type="dxa"/>
        <w:tblLayout w:type="fixed"/>
        <w:tblLook w:val="04A0" w:firstRow="1" w:lastRow="0" w:firstColumn="1" w:lastColumn="0" w:noHBand="0" w:noVBand="1"/>
      </w:tblPr>
      <w:tblGrid>
        <w:gridCol w:w="753"/>
        <w:gridCol w:w="2479"/>
        <w:gridCol w:w="879"/>
        <w:gridCol w:w="1673"/>
        <w:gridCol w:w="1701"/>
        <w:gridCol w:w="1134"/>
        <w:gridCol w:w="1021"/>
      </w:tblGrid>
      <w:tr w:rsidR="00501251" w:rsidRPr="00501251" w:rsidTr="00AC5EE8">
        <w:trPr>
          <w:cantSplit/>
          <w:trHeight w:val="123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 п/п</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 xml:space="preserve">Наименование показателей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Ед.   изм.</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D6191E" w:rsidRPr="00501251" w:rsidRDefault="00402D70" w:rsidP="0013711A">
            <w:pPr>
              <w:spacing w:line="276" w:lineRule="auto"/>
              <w:jc w:val="center"/>
            </w:pPr>
            <w:r w:rsidRPr="00501251">
              <w:t>Принято</w:t>
            </w:r>
            <w:r w:rsidR="00BF6551" w:rsidRPr="00501251">
              <w:t xml:space="preserve"> </w:t>
            </w:r>
            <w:proofErr w:type="gramStart"/>
            <w:r w:rsidR="00BF6551" w:rsidRPr="00501251">
              <w:t>уполномочен-</w:t>
            </w:r>
            <w:proofErr w:type="spellStart"/>
            <w:r w:rsidR="00BF6551" w:rsidRPr="00501251">
              <w:t>ным</w:t>
            </w:r>
            <w:proofErr w:type="spellEnd"/>
            <w:proofErr w:type="gramEnd"/>
            <w:r w:rsidR="00BF6551" w:rsidRPr="00501251">
              <w:t xml:space="preserve"> органом на 201</w:t>
            </w:r>
            <w:r w:rsidR="00CE2D38" w:rsidRPr="00501251">
              <w:t>7</w:t>
            </w:r>
            <w:r w:rsidRPr="00501251">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Фактически сложившиеся показатели тарифной сметы</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6191E" w:rsidRPr="00501251" w:rsidRDefault="00D6191E" w:rsidP="0013711A">
            <w:pPr>
              <w:spacing w:line="276" w:lineRule="auto"/>
              <w:ind w:left="113" w:right="113"/>
              <w:jc w:val="center"/>
            </w:pPr>
            <w:r w:rsidRPr="00501251">
              <w:t>Отклонение +,-</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191E" w:rsidRPr="00501251" w:rsidRDefault="00D6191E" w:rsidP="0013711A">
            <w:pPr>
              <w:spacing w:line="276" w:lineRule="auto"/>
              <w:ind w:left="113" w:right="113"/>
              <w:jc w:val="center"/>
            </w:pPr>
            <w:r w:rsidRPr="00501251">
              <w:t>Отклонение, в %</w:t>
            </w:r>
          </w:p>
        </w:tc>
      </w:tr>
      <w:tr w:rsidR="00501251" w:rsidRPr="00501251" w:rsidTr="00AC5EE8">
        <w:trPr>
          <w:trHeight w:val="24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1</w:t>
            </w:r>
          </w:p>
        </w:tc>
        <w:tc>
          <w:tcPr>
            <w:tcW w:w="2479" w:type="dxa"/>
            <w:tcBorders>
              <w:top w:val="nil"/>
              <w:left w:val="nil"/>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2</w:t>
            </w:r>
          </w:p>
        </w:tc>
        <w:tc>
          <w:tcPr>
            <w:tcW w:w="879" w:type="dxa"/>
            <w:tcBorders>
              <w:top w:val="nil"/>
              <w:left w:val="nil"/>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3</w:t>
            </w:r>
          </w:p>
        </w:tc>
        <w:tc>
          <w:tcPr>
            <w:tcW w:w="1673" w:type="dxa"/>
            <w:tcBorders>
              <w:top w:val="nil"/>
              <w:left w:val="nil"/>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4</w:t>
            </w:r>
          </w:p>
        </w:tc>
        <w:tc>
          <w:tcPr>
            <w:tcW w:w="1701" w:type="dxa"/>
            <w:tcBorders>
              <w:top w:val="nil"/>
              <w:left w:val="nil"/>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5</w:t>
            </w:r>
          </w:p>
        </w:tc>
        <w:tc>
          <w:tcPr>
            <w:tcW w:w="1134" w:type="dxa"/>
            <w:tcBorders>
              <w:top w:val="nil"/>
              <w:left w:val="nil"/>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6</w:t>
            </w:r>
          </w:p>
        </w:tc>
        <w:tc>
          <w:tcPr>
            <w:tcW w:w="1021" w:type="dxa"/>
            <w:tcBorders>
              <w:top w:val="nil"/>
              <w:left w:val="nil"/>
              <w:bottom w:val="single" w:sz="4" w:space="0" w:color="auto"/>
              <w:right w:val="single" w:sz="4" w:space="0" w:color="auto"/>
            </w:tcBorders>
            <w:shd w:val="clear" w:color="auto" w:fill="auto"/>
            <w:vAlign w:val="center"/>
            <w:hideMark/>
          </w:tcPr>
          <w:p w:rsidR="00D6191E" w:rsidRPr="00501251" w:rsidRDefault="00D6191E" w:rsidP="0013711A">
            <w:pPr>
              <w:spacing w:line="276" w:lineRule="auto"/>
              <w:jc w:val="center"/>
            </w:pPr>
            <w:r w:rsidRPr="00501251">
              <w:t>7</w:t>
            </w:r>
          </w:p>
        </w:tc>
      </w:tr>
      <w:tr w:rsidR="00501251" w:rsidRPr="00501251" w:rsidTr="00AC5EE8">
        <w:trPr>
          <w:trHeight w:val="6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I</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Затраты на производство товаров и предоставление услуг, всего, в т.ч.</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sz w:val="20"/>
                <w:szCs w:val="20"/>
              </w:rPr>
            </w:pPr>
            <w:r w:rsidRPr="00501251">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bCs/>
              </w:rPr>
            </w:pPr>
            <w:r w:rsidRPr="00501251">
              <w:rPr>
                <w:b/>
                <w:bCs/>
              </w:rPr>
              <w:t>699 658</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rPr>
                <w:b/>
                <w:bCs/>
              </w:rPr>
            </w:pPr>
            <w:r w:rsidRPr="00501251">
              <w:rPr>
                <w:b/>
                <w:bCs/>
              </w:rPr>
              <w:t>745 608</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92416D" w:rsidP="0092416D">
            <w:pPr>
              <w:spacing w:line="276" w:lineRule="auto"/>
              <w:jc w:val="center"/>
              <w:rPr>
                <w:b/>
              </w:rPr>
            </w:pPr>
            <w:r w:rsidRPr="00501251">
              <w:rPr>
                <w:b/>
              </w:rPr>
              <w:t>45 950</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rPr>
                <w:b/>
              </w:rPr>
            </w:pPr>
            <w:r w:rsidRPr="00501251">
              <w:rPr>
                <w:b/>
              </w:rPr>
              <w:t>106,</w:t>
            </w:r>
            <w:r w:rsidR="0092416D" w:rsidRPr="00501251">
              <w:rPr>
                <w:b/>
              </w:rPr>
              <w:t>6</w:t>
            </w:r>
          </w:p>
        </w:tc>
      </w:tr>
      <w:tr w:rsidR="00501251" w:rsidRPr="00501251" w:rsidTr="00AC5EE8">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1</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Материальные затраты, всего</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sz w:val="20"/>
                <w:szCs w:val="20"/>
              </w:rPr>
            </w:pPr>
            <w:r w:rsidRPr="00501251">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rPr>
            </w:pPr>
            <w:r w:rsidRPr="00501251">
              <w:rPr>
                <w:b/>
              </w:rPr>
              <w:t>170 151</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rPr>
            </w:pPr>
            <w:r w:rsidRPr="00501251">
              <w:rPr>
                <w:b/>
              </w:rPr>
              <w:t>159 539</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rPr>
            </w:pPr>
            <w:r w:rsidRPr="00501251">
              <w:rPr>
                <w:b/>
              </w:rPr>
              <w:t>- 10 612</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rPr>
            </w:pPr>
            <w:r w:rsidRPr="00501251">
              <w:rPr>
                <w:b/>
              </w:rPr>
              <w:t>93,8</w:t>
            </w:r>
          </w:p>
        </w:tc>
      </w:tr>
      <w:tr w:rsidR="00501251" w:rsidRPr="00501251" w:rsidTr="00BF6551">
        <w:trPr>
          <w:trHeight w:val="19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 </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 </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r>
      <w:tr w:rsidR="00501251" w:rsidRPr="00501251" w:rsidTr="00AC5EE8">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1.1.</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Вспомогательные материалы</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14 397</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15 001</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604</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104,2</w:t>
            </w:r>
          </w:p>
        </w:tc>
      </w:tr>
      <w:tr w:rsidR="00501251" w:rsidRPr="00501251" w:rsidTr="00AC5EE8">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1.2.</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ГСМ</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19 307</w:t>
            </w:r>
          </w:p>
        </w:tc>
        <w:tc>
          <w:tcPr>
            <w:tcW w:w="1701"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18 395</w:t>
            </w:r>
          </w:p>
        </w:tc>
        <w:tc>
          <w:tcPr>
            <w:tcW w:w="1134"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- 912</w:t>
            </w:r>
          </w:p>
        </w:tc>
        <w:tc>
          <w:tcPr>
            <w:tcW w:w="1021"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95,3</w:t>
            </w:r>
          </w:p>
        </w:tc>
      </w:tr>
      <w:tr w:rsidR="00501251" w:rsidRPr="00501251" w:rsidTr="0073395C">
        <w:trPr>
          <w:trHeight w:val="343"/>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1.3.</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Энергия покупная</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132 799</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122 671</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xml:space="preserve">- 10 128 </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92,4</w:t>
            </w:r>
          </w:p>
        </w:tc>
      </w:tr>
      <w:tr w:rsidR="00501251" w:rsidRPr="00501251" w:rsidTr="0073395C">
        <w:trPr>
          <w:trHeight w:val="419"/>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1.4.</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Теплоэнергия</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3 648</w:t>
            </w:r>
          </w:p>
        </w:tc>
        <w:tc>
          <w:tcPr>
            <w:tcW w:w="1701"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3 472</w:t>
            </w:r>
          </w:p>
        </w:tc>
        <w:tc>
          <w:tcPr>
            <w:tcW w:w="1134"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- 176</w:t>
            </w:r>
          </w:p>
        </w:tc>
        <w:tc>
          <w:tcPr>
            <w:tcW w:w="1021"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95,2</w:t>
            </w:r>
          </w:p>
        </w:tc>
      </w:tr>
      <w:tr w:rsidR="00501251" w:rsidRPr="00501251" w:rsidTr="00D42AE1">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2</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 xml:space="preserve">Расходы на оплату труда, всего </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sz w:val="20"/>
                <w:szCs w:val="20"/>
              </w:rPr>
            </w:pPr>
            <w:r w:rsidRPr="00501251">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229 797</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221 085</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-8 712</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96,2</w:t>
            </w:r>
          </w:p>
        </w:tc>
      </w:tr>
      <w:tr w:rsidR="00501251" w:rsidRPr="00501251" w:rsidTr="00D42AE1">
        <w:trPr>
          <w:trHeight w:val="24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D42AE1">
            <w:pPr>
              <w:spacing w:line="276" w:lineRule="auto"/>
              <w:jc w:val="center"/>
            </w:pPr>
            <w:r w:rsidRPr="00501251">
              <w:t>1</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D42AE1">
            <w:pPr>
              <w:spacing w:line="276" w:lineRule="auto"/>
              <w:jc w:val="center"/>
            </w:pPr>
            <w:r w:rsidRPr="00501251">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D42AE1">
            <w:pPr>
              <w:spacing w:line="276" w:lineRule="auto"/>
              <w:jc w:val="center"/>
              <w:rPr>
                <w:sz w:val="20"/>
                <w:szCs w:val="20"/>
              </w:rPr>
            </w:pPr>
            <w:r w:rsidRPr="00501251">
              <w:rPr>
                <w:sz w:val="20"/>
                <w:szCs w:val="20"/>
              </w:rPr>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D42AE1">
            <w:pPr>
              <w:spacing w:line="276" w:lineRule="auto"/>
              <w:jc w:val="center"/>
            </w:pPr>
            <w:r w:rsidRPr="00501251">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D42AE1">
            <w:pPr>
              <w:spacing w:line="276" w:lineRule="auto"/>
              <w:jc w:val="center"/>
            </w:pPr>
            <w:r w:rsidRPr="00501251">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D42AE1">
            <w:pPr>
              <w:spacing w:line="276" w:lineRule="auto"/>
              <w:jc w:val="center"/>
            </w:pPr>
            <w:r w:rsidRPr="00501251">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D42AE1">
            <w:pPr>
              <w:spacing w:line="276" w:lineRule="auto"/>
              <w:jc w:val="center"/>
            </w:pPr>
            <w:r w:rsidRPr="00501251">
              <w:t>7</w:t>
            </w:r>
          </w:p>
        </w:tc>
      </w:tr>
      <w:tr w:rsidR="00501251" w:rsidRPr="00501251" w:rsidTr="00D42AE1">
        <w:trPr>
          <w:trHeight w:val="24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 </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 </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r>
      <w:tr w:rsidR="00501251" w:rsidRPr="00501251" w:rsidTr="00D42AE1">
        <w:trPr>
          <w:trHeight w:val="42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2.1</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 xml:space="preserve">Заработная плата </w:t>
            </w:r>
            <w:r w:rsidRPr="00501251">
              <w:lastRenderedPageBreak/>
              <w:t>производственного персонала</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lastRenderedPageBreak/>
              <w:t xml:space="preserve">тыс. </w:t>
            </w:r>
            <w:r w:rsidRPr="00501251">
              <w:rPr>
                <w:sz w:val="20"/>
                <w:szCs w:val="20"/>
              </w:rPr>
              <w:lastRenderedPageBreak/>
              <w:t>тенге</w:t>
            </w:r>
          </w:p>
        </w:tc>
        <w:tc>
          <w:tcPr>
            <w:tcW w:w="1673"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lastRenderedPageBreak/>
              <w:t>209 096</w:t>
            </w:r>
          </w:p>
        </w:tc>
        <w:tc>
          <w:tcPr>
            <w:tcW w:w="1701"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200 449</w:t>
            </w:r>
          </w:p>
        </w:tc>
        <w:tc>
          <w:tcPr>
            <w:tcW w:w="1134"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rPr>
                <w:highlight w:val="yellow"/>
              </w:rPr>
            </w:pPr>
            <w:r w:rsidRPr="00501251">
              <w:t xml:space="preserve">- </w:t>
            </w:r>
            <w:r w:rsidR="0092416D" w:rsidRPr="00501251">
              <w:t>8 647</w:t>
            </w:r>
          </w:p>
        </w:tc>
        <w:tc>
          <w:tcPr>
            <w:tcW w:w="1021" w:type="dxa"/>
            <w:tcBorders>
              <w:top w:val="single" w:sz="4" w:space="0" w:color="auto"/>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95,9</w:t>
            </w:r>
          </w:p>
        </w:tc>
      </w:tr>
      <w:tr w:rsidR="00501251" w:rsidRPr="00501251" w:rsidTr="00AC5EE8">
        <w:trPr>
          <w:trHeight w:val="28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lastRenderedPageBreak/>
              <w:t>2.2</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Социальный налог</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20 701</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20 636</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rPr>
                <w:highlight w:val="yellow"/>
              </w:rPr>
            </w:pPr>
            <w:r w:rsidRPr="00501251">
              <w:t xml:space="preserve">- </w:t>
            </w:r>
            <w:r w:rsidR="0092416D" w:rsidRPr="00501251">
              <w:t>65</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99,7</w:t>
            </w:r>
          </w:p>
        </w:tc>
      </w:tr>
      <w:tr w:rsidR="00501251" w:rsidRPr="00501251" w:rsidTr="00AC5EE8">
        <w:trPr>
          <w:trHeight w:val="25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3</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 xml:space="preserve">Амортизация </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sz w:val="20"/>
                <w:szCs w:val="20"/>
              </w:rPr>
            </w:pPr>
            <w:r w:rsidRPr="00501251">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166 675</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198 355</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31 680</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pPr>
            <w:r w:rsidRPr="00501251">
              <w:t>119,</w:t>
            </w:r>
            <w:r w:rsidR="0092416D" w:rsidRPr="00501251">
              <w:t>0</w:t>
            </w:r>
          </w:p>
        </w:tc>
      </w:tr>
      <w:tr w:rsidR="00501251" w:rsidRPr="00501251"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4</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Ремонт, всего</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sz w:val="20"/>
                <w:szCs w:val="20"/>
              </w:rPr>
            </w:pPr>
            <w:r w:rsidRPr="00501251">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25 799</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25 090</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- 709</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97,3</w:t>
            </w:r>
          </w:p>
        </w:tc>
      </w:tr>
      <w:tr w:rsidR="00501251" w:rsidRPr="00501251" w:rsidTr="00AC5EE8">
        <w:trPr>
          <w:trHeight w:val="381"/>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5</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Прочие затраты, всего</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sz w:val="20"/>
                <w:szCs w:val="20"/>
              </w:rPr>
            </w:pPr>
            <w:r w:rsidRPr="00501251">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107 236</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141 539</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34 303</w:t>
            </w:r>
          </w:p>
        </w:tc>
        <w:tc>
          <w:tcPr>
            <w:tcW w:w="1021" w:type="dxa"/>
            <w:tcBorders>
              <w:top w:val="nil"/>
              <w:left w:val="nil"/>
              <w:bottom w:val="single" w:sz="4" w:space="0" w:color="auto"/>
              <w:right w:val="single" w:sz="4" w:space="0" w:color="auto"/>
            </w:tcBorders>
            <w:shd w:val="clear" w:color="000000" w:fill="FFFFFF"/>
            <w:vAlign w:val="center"/>
          </w:tcPr>
          <w:p w:rsidR="00CE2D38" w:rsidRPr="00501251" w:rsidRDefault="00CE2D38" w:rsidP="0013711A">
            <w:pPr>
              <w:spacing w:line="276" w:lineRule="auto"/>
              <w:jc w:val="center"/>
            </w:pPr>
            <w:r w:rsidRPr="00501251">
              <w:t>132,0</w:t>
            </w:r>
          </w:p>
        </w:tc>
      </w:tr>
      <w:tr w:rsidR="00501251" w:rsidRPr="00501251" w:rsidTr="00AC5EE8">
        <w:trPr>
          <w:trHeight w:val="416"/>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II</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Расходы периода, всего</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bCs/>
              </w:rPr>
            </w:pPr>
            <w:r w:rsidRPr="00501251">
              <w:rPr>
                <w:b/>
                <w:bCs/>
              </w:rPr>
              <w:t>54 249</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rPr>
                <w:b/>
                <w:bCs/>
              </w:rPr>
            </w:pPr>
            <w:r w:rsidRPr="00501251">
              <w:rPr>
                <w:b/>
                <w:bCs/>
              </w:rPr>
              <w:t>57 8</w:t>
            </w:r>
            <w:r w:rsidR="0092416D" w:rsidRPr="00501251">
              <w:rPr>
                <w:b/>
                <w:bCs/>
              </w:rPr>
              <w:t>92</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pPr>
            <w:r w:rsidRPr="00501251">
              <w:t>3 6</w:t>
            </w:r>
            <w:r w:rsidR="0092416D" w:rsidRPr="00501251">
              <w:t>43</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106,7</w:t>
            </w:r>
          </w:p>
        </w:tc>
      </w:tr>
      <w:tr w:rsidR="00501251" w:rsidRPr="00501251" w:rsidTr="00AC5EE8">
        <w:trPr>
          <w:trHeight w:val="45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6</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Административные расходы, всего</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bCs/>
              </w:rPr>
            </w:pPr>
            <w:r w:rsidRPr="00501251">
              <w:rPr>
                <w:b/>
                <w:bCs/>
              </w:rPr>
              <w:t>40 371</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rPr>
                <w:b/>
                <w:bCs/>
              </w:rPr>
            </w:pPr>
            <w:r w:rsidRPr="00501251">
              <w:rPr>
                <w:b/>
                <w:bCs/>
              </w:rPr>
              <w:t>44 1</w:t>
            </w:r>
            <w:r w:rsidR="0092416D" w:rsidRPr="00501251">
              <w:rPr>
                <w:b/>
                <w:bCs/>
              </w:rPr>
              <w:t>50</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pPr>
            <w:r w:rsidRPr="00501251">
              <w:t>3 7</w:t>
            </w:r>
            <w:r w:rsidR="0092416D" w:rsidRPr="00501251">
              <w:t>79</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pPr>
            <w:r w:rsidRPr="00501251">
              <w:t>109,</w:t>
            </w:r>
            <w:r w:rsidR="0092416D" w:rsidRPr="00501251">
              <w:t>4</w:t>
            </w:r>
          </w:p>
        </w:tc>
      </w:tr>
      <w:tr w:rsidR="00501251" w:rsidRPr="00501251" w:rsidTr="00AC5EE8">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 </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r>
      <w:tr w:rsidR="00501251" w:rsidRPr="00501251" w:rsidTr="00AC5EE8">
        <w:trPr>
          <w:trHeight w:val="42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6.1</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Заработная плата административного персонала</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16 997</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16 572</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- 452</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97,5</w:t>
            </w:r>
          </w:p>
        </w:tc>
      </w:tr>
      <w:tr w:rsidR="00501251" w:rsidRPr="00501251"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6.2</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Социальный налог</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1 683</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1 616</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- 67</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96,0</w:t>
            </w:r>
          </w:p>
        </w:tc>
      </w:tr>
      <w:tr w:rsidR="00501251" w:rsidRPr="00501251"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6.3</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Налоги</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5 432</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pPr>
            <w:r w:rsidRPr="00501251">
              <w:t xml:space="preserve">5 </w:t>
            </w:r>
            <w:r w:rsidR="0092416D" w:rsidRPr="00501251">
              <w:t>760</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328</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106,0</w:t>
            </w:r>
          </w:p>
        </w:tc>
      </w:tr>
      <w:tr w:rsidR="00501251" w:rsidRPr="00501251"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6.4</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Услуги банка</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1 363</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1 296</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- 67</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95,1</w:t>
            </w:r>
          </w:p>
        </w:tc>
      </w:tr>
      <w:tr w:rsidR="00501251" w:rsidRPr="00501251"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6.5</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 xml:space="preserve">Амортизация </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6 168</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pPr>
            <w:r w:rsidRPr="00501251">
              <w:t>9 6</w:t>
            </w:r>
            <w:r w:rsidR="0092416D" w:rsidRPr="00501251">
              <w:t>48</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pPr>
            <w:r w:rsidRPr="00501251">
              <w:t>3 4</w:t>
            </w:r>
            <w:r w:rsidR="0092416D" w:rsidRPr="00501251">
              <w:t>80</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92416D">
            <w:pPr>
              <w:spacing w:line="276" w:lineRule="auto"/>
              <w:jc w:val="center"/>
            </w:pPr>
            <w:r w:rsidRPr="00501251">
              <w:t>156,</w:t>
            </w:r>
            <w:r w:rsidR="0092416D" w:rsidRPr="00501251">
              <w:t>4</w:t>
            </w:r>
          </w:p>
        </w:tc>
      </w:tr>
      <w:tr w:rsidR="00501251" w:rsidRPr="00501251"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6.6</w:t>
            </w:r>
          </w:p>
        </w:tc>
        <w:tc>
          <w:tcPr>
            <w:tcW w:w="2479" w:type="dxa"/>
            <w:tcBorders>
              <w:top w:val="nil"/>
              <w:left w:val="nil"/>
              <w:bottom w:val="single" w:sz="4" w:space="0" w:color="auto"/>
              <w:right w:val="single" w:sz="4" w:space="0" w:color="auto"/>
            </w:tcBorders>
            <w:shd w:val="clear" w:color="000000" w:fill="FFFFFF"/>
            <w:vAlign w:val="center"/>
            <w:hideMark/>
          </w:tcPr>
          <w:p w:rsidR="00CE2D38" w:rsidRPr="00501251" w:rsidRDefault="00CE2D38" w:rsidP="0013711A">
            <w:pPr>
              <w:spacing w:line="276" w:lineRule="auto"/>
            </w:pPr>
            <w:r w:rsidRPr="00501251">
              <w:t>Вспомогательные материалы</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581</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584</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3</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105,5</w:t>
            </w:r>
          </w:p>
        </w:tc>
      </w:tr>
      <w:tr w:rsidR="00501251" w:rsidRPr="00501251" w:rsidTr="00AC5EE8">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6.7</w:t>
            </w:r>
          </w:p>
        </w:tc>
        <w:tc>
          <w:tcPr>
            <w:tcW w:w="2479" w:type="dxa"/>
            <w:tcBorders>
              <w:top w:val="nil"/>
              <w:left w:val="nil"/>
              <w:bottom w:val="single" w:sz="4" w:space="0" w:color="auto"/>
              <w:right w:val="single" w:sz="4" w:space="0" w:color="auto"/>
            </w:tcBorders>
            <w:shd w:val="clear" w:color="000000" w:fill="FFFFFF"/>
            <w:vAlign w:val="center"/>
            <w:hideMark/>
          </w:tcPr>
          <w:p w:rsidR="00CE2D38" w:rsidRPr="00501251" w:rsidRDefault="00CE2D38" w:rsidP="0013711A">
            <w:pPr>
              <w:spacing w:line="276" w:lineRule="auto"/>
            </w:pPr>
            <w:r w:rsidRPr="00501251">
              <w:t>Прочие расходы, всего</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8 148</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8 674</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526</w:t>
            </w:r>
          </w:p>
        </w:tc>
        <w:tc>
          <w:tcPr>
            <w:tcW w:w="1021" w:type="dxa"/>
            <w:tcBorders>
              <w:top w:val="nil"/>
              <w:left w:val="nil"/>
              <w:bottom w:val="single" w:sz="4" w:space="0" w:color="auto"/>
              <w:right w:val="single" w:sz="4" w:space="0" w:color="auto"/>
            </w:tcBorders>
            <w:shd w:val="clear" w:color="000000" w:fill="FFFFFF"/>
            <w:vAlign w:val="center"/>
          </w:tcPr>
          <w:p w:rsidR="00CE2D38" w:rsidRPr="00501251" w:rsidRDefault="00CE2D38" w:rsidP="0013711A">
            <w:pPr>
              <w:spacing w:line="276" w:lineRule="auto"/>
              <w:jc w:val="center"/>
            </w:pPr>
            <w:r w:rsidRPr="00501251">
              <w:t>106,5</w:t>
            </w:r>
          </w:p>
        </w:tc>
      </w:tr>
      <w:tr w:rsidR="00501251" w:rsidRPr="00501251" w:rsidTr="00AC5EE8">
        <w:trPr>
          <w:trHeight w:val="45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7</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Расходы на содержание службы сбыта, всего</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bCs/>
              </w:rPr>
            </w:pPr>
            <w:r w:rsidRPr="00501251">
              <w:rPr>
                <w:b/>
                <w:bCs/>
              </w:rPr>
              <w:t>13 879</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bCs/>
              </w:rPr>
            </w:pPr>
            <w:r w:rsidRPr="00501251">
              <w:rPr>
                <w:b/>
                <w:bCs/>
              </w:rPr>
              <w:t>13 742</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- 137</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99,0</w:t>
            </w:r>
          </w:p>
        </w:tc>
      </w:tr>
      <w:tr w:rsidR="00501251" w:rsidRPr="00501251" w:rsidTr="00AC5EE8">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 </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r>
      <w:tr w:rsidR="00501251" w:rsidRPr="00501251" w:rsidTr="00AC5EE8">
        <w:trPr>
          <w:trHeight w:val="40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7.1</w:t>
            </w:r>
          </w:p>
        </w:tc>
        <w:tc>
          <w:tcPr>
            <w:tcW w:w="24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Заработная плата персонала службы сбыта</w:t>
            </w:r>
          </w:p>
        </w:tc>
        <w:tc>
          <w:tcPr>
            <w:tcW w:w="879" w:type="dxa"/>
            <w:tcBorders>
              <w:top w:val="nil"/>
              <w:left w:val="nil"/>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8 937</w:t>
            </w:r>
          </w:p>
        </w:tc>
        <w:tc>
          <w:tcPr>
            <w:tcW w:w="170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8 951</w:t>
            </w:r>
          </w:p>
        </w:tc>
        <w:tc>
          <w:tcPr>
            <w:tcW w:w="1134"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14</w:t>
            </w:r>
          </w:p>
        </w:tc>
        <w:tc>
          <w:tcPr>
            <w:tcW w:w="1021" w:type="dxa"/>
            <w:tcBorders>
              <w:top w:val="nil"/>
              <w:left w:val="nil"/>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100,2</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7.2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Социальный налог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32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103,6</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7.3</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Вспомогательные материалы</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399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51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112,8</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7.4</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 xml:space="preserve">Амортизация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653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- 64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91,1</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7.5</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Услуги банка, инкассация</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889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867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- 22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97,5</w:t>
            </w:r>
          </w:p>
        </w:tc>
      </w:tr>
      <w:tr w:rsidR="00501251" w:rsidRPr="00501251" w:rsidTr="0073395C">
        <w:trPr>
          <w:trHeight w:val="507"/>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7.6</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pPr>
            <w:r w:rsidRPr="00501251">
              <w:t>Прочие расходы, всего</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2 052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1 904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- 148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92,8</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
                <w:bCs/>
              </w:rPr>
            </w:pPr>
            <w:r w:rsidRPr="00501251">
              <w:rPr>
                <w:b/>
                <w:bCs/>
              </w:rPr>
              <w:t>III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
                <w:bCs/>
              </w:rPr>
            </w:pPr>
            <w:r w:rsidRPr="00501251">
              <w:rPr>
                <w:b/>
                <w:bCs/>
              </w:rPr>
              <w:t>Всего затрат</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
                <w:bCs/>
              </w:rPr>
            </w:pPr>
            <w:r w:rsidRPr="00501251">
              <w:rPr>
                <w:b/>
                <w:bCs/>
              </w:rPr>
              <w:t>753 908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rPr>
                <w:b/>
                <w:bCs/>
              </w:rPr>
            </w:pPr>
            <w:r w:rsidRPr="00501251">
              <w:rPr>
                <w:b/>
                <w:bCs/>
              </w:rPr>
              <w:t>803 500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92416D" w:rsidP="0013711A">
            <w:pPr>
              <w:spacing w:line="276" w:lineRule="auto"/>
              <w:jc w:val="center"/>
            </w:pPr>
            <w:r w:rsidRPr="00501251">
              <w:t>49 592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785650">
            <w:pPr>
              <w:spacing w:line="276" w:lineRule="auto"/>
              <w:jc w:val="center"/>
            </w:pPr>
            <w:r w:rsidRPr="00501251">
              <w:t>106,</w:t>
            </w:r>
            <w:r w:rsidR="00785650" w:rsidRPr="00501251">
              <w:t>6</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13711A">
            <w:pPr>
              <w:spacing w:line="276" w:lineRule="auto"/>
              <w:jc w:val="center"/>
              <w:rPr>
                <w:bCs/>
              </w:rPr>
            </w:pPr>
            <w:r w:rsidRPr="00501251">
              <w:rPr>
                <w:bCs/>
              </w:rPr>
              <w:t>1</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13711A">
            <w:pPr>
              <w:spacing w:line="276" w:lineRule="auto"/>
              <w:rPr>
                <w:bCs/>
              </w:rPr>
            </w:pPr>
            <w:r w:rsidRPr="00501251">
              <w:rPr>
                <w:bCs/>
              </w:rPr>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13711A">
            <w:pPr>
              <w:spacing w:line="276" w:lineRule="auto"/>
              <w:jc w:val="center"/>
              <w:rPr>
                <w:sz w:val="20"/>
                <w:szCs w:val="20"/>
              </w:rPr>
            </w:pPr>
            <w:r w:rsidRPr="00501251">
              <w:rPr>
                <w:sz w:val="20"/>
                <w:szCs w:val="20"/>
              </w:rPr>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13711A">
            <w:pPr>
              <w:spacing w:line="276" w:lineRule="auto"/>
              <w:jc w:val="center"/>
              <w:rPr>
                <w:bCs/>
              </w:rPr>
            </w:pPr>
            <w:r w:rsidRPr="00501251">
              <w:rPr>
                <w:bC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13711A">
            <w:pPr>
              <w:spacing w:line="276" w:lineRule="auto"/>
              <w:jc w:val="center"/>
              <w:rPr>
                <w:bCs/>
              </w:rPr>
            </w:pPr>
            <w:r w:rsidRPr="00501251">
              <w:rPr>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785650">
            <w:pPr>
              <w:spacing w:line="276" w:lineRule="auto"/>
              <w:jc w:val="center"/>
            </w:pPr>
            <w:r w:rsidRPr="00501251">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42AE1" w:rsidRPr="00501251" w:rsidRDefault="00D42AE1" w:rsidP="0013711A">
            <w:pPr>
              <w:spacing w:line="276" w:lineRule="auto"/>
              <w:jc w:val="center"/>
            </w:pPr>
            <w:r w:rsidRPr="00501251">
              <w:t>7</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rPr>
            </w:pPr>
            <w:r w:rsidRPr="00501251">
              <w:rPr>
                <w:bCs/>
              </w:rPr>
              <w:t>IV</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Cs/>
              </w:rPr>
            </w:pPr>
            <w:r w:rsidRPr="00501251">
              <w:rPr>
                <w:bCs/>
              </w:rPr>
              <w:t>Прибыль</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Cs/>
              </w:rPr>
            </w:pPr>
            <w:r w:rsidRPr="00501251">
              <w:rPr>
                <w:bCs/>
              </w:rPr>
              <w:t>108 456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785650" w:rsidP="0013711A">
            <w:pPr>
              <w:spacing w:line="276" w:lineRule="auto"/>
              <w:jc w:val="center"/>
              <w:rPr>
                <w:bCs/>
              </w:rPr>
            </w:pPr>
            <w:r w:rsidRPr="00501251">
              <w:rPr>
                <w:bCs/>
              </w:rPr>
              <w:t>30 548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785650">
            <w:pPr>
              <w:spacing w:line="276" w:lineRule="auto"/>
              <w:jc w:val="center"/>
            </w:pPr>
            <w:r w:rsidRPr="00501251">
              <w:t xml:space="preserve">- </w:t>
            </w:r>
            <w:r w:rsidR="00785650" w:rsidRPr="00501251">
              <w:t>77 908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785650" w:rsidP="0013711A">
            <w:pPr>
              <w:spacing w:line="276" w:lineRule="auto"/>
              <w:jc w:val="center"/>
            </w:pPr>
            <w:r w:rsidRPr="00501251">
              <w:t>28,2</w:t>
            </w:r>
          </w:p>
        </w:tc>
      </w:tr>
      <w:tr w:rsidR="00501251" w:rsidRPr="00501251" w:rsidTr="00AC5EE8">
        <w:trPr>
          <w:trHeight w:val="45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rPr>
            </w:pPr>
            <w:r w:rsidRPr="00501251">
              <w:rPr>
                <w:bCs/>
              </w:rPr>
              <w:lastRenderedPageBreak/>
              <w:t>V</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Cs/>
              </w:rPr>
            </w:pPr>
            <w:r w:rsidRPr="00501251">
              <w:rPr>
                <w:bCs/>
              </w:rPr>
              <w:t>Регулируемая база задействованных активов</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Cs/>
              </w:rPr>
            </w:pPr>
            <w:r w:rsidRPr="00501251">
              <w:rPr>
                <w:bCs/>
              </w:rPr>
              <w:t>388 713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CE2D38" w:rsidRPr="00501251" w:rsidRDefault="00785650" w:rsidP="0013711A">
            <w:pPr>
              <w:spacing w:line="276" w:lineRule="auto"/>
              <w:jc w:val="center"/>
              <w:rPr>
                <w:bCs/>
              </w:rPr>
            </w:pPr>
            <w:r w:rsidRPr="00501251">
              <w:rPr>
                <w:bCs/>
              </w:rPr>
              <w:t>367 323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785650">
            <w:pPr>
              <w:spacing w:line="276" w:lineRule="auto"/>
              <w:jc w:val="center"/>
            </w:pPr>
            <w:r w:rsidRPr="00501251">
              <w:t>-</w:t>
            </w:r>
            <w:r w:rsidR="00785650" w:rsidRPr="00501251">
              <w:t>21 390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785650" w:rsidP="0013711A">
            <w:pPr>
              <w:spacing w:line="276" w:lineRule="auto"/>
              <w:jc w:val="center"/>
            </w:pPr>
            <w:r w:rsidRPr="00501251">
              <w:t>94,5</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Cs/>
              </w:rPr>
            </w:pP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rPr>
                <w:bCs/>
                <w:sz w:val="22"/>
                <w:szCs w:val="22"/>
              </w:rPr>
            </w:pPr>
            <w:r w:rsidRPr="00501251">
              <w:rPr>
                <w:bCs/>
                <w:sz w:val="22"/>
                <w:szCs w:val="22"/>
              </w:rPr>
              <w:t>Сумма необоснованно полученного дохода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Cs/>
              </w:rPr>
            </w:pPr>
            <w:r w:rsidRPr="00501251">
              <w:rPr>
                <w:bCs/>
              </w:rPr>
              <w:t>14 455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rPr>
            </w:pPr>
            <w:r w:rsidRPr="00501251">
              <w:rPr>
                <w:bCs/>
              </w:rPr>
              <w:t>VI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Cs/>
              </w:rPr>
            </w:pPr>
            <w:r w:rsidRPr="00501251">
              <w:rPr>
                <w:bCs/>
              </w:rPr>
              <w:t>Всего доходов</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sz w:val="20"/>
                <w:szCs w:val="20"/>
              </w:rPr>
            </w:pPr>
            <w:r w:rsidRPr="00501251">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Cs/>
              </w:rPr>
            </w:pPr>
            <w:r w:rsidRPr="00501251">
              <w:rPr>
                <w:bCs/>
              </w:rPr>
              <w:t>847 909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Cs/>
              </w:rPr>
            </w:pPr>
            <w:r w:rsidRPr="00501251">
              <w:rPr>
                <w:bCs/>
              </w:rPr>
              <w:t>834 048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- 13 861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98,4</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rPr>
            </w:pPr>
            <w:r w:rsidRPr="00501251">
              <w:rPr>
                <w:bCs/>
              </w:rPr>
              <w:t>VII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Cs/>
              </w:rPr>
            </w:pPr>
            <w:r w:rsidRPr="00501251">
              <w:rPr>
                <w:bCs/>
              </w:rPr>
              <w:t>Объемы оказываемых услуг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тыс.м3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9 921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9 647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- 274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97,2</w:t>
            </w:r>
          </w:p>
        </w:tc>
      </w:tr>
      <w:tr w:rsidR="00501251" w:rsidRPr="00501251"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rPr>
                <w:bCs/>
              </w:rPr>
            </w:pPr>
            <w:r w:rsidRPr="00501251">
              <w:rPr>
                <w:bCs/>
              </w:rPr>
              <w:t>IX</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rPr>
                <w:bCs/>
              </w:rPr>
            </w:pPr>
            <w:r w:rsidRPr="00501251">
              <w:rPr>
                <w:bCs/>
              </w:rPr>
              <w:t>Тариф (без НДС)</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38" w:rsidRPr="00501251" w:rsidRDefault="00CE2D38" w:rsidP="0013711A">
            <w:pPr>
              <w:spacing w:line="276" w:lineRule="auto"/>
              <w:jc w:val="center"/>
            </w:pPr>
            <w:r w:rsidRPr="00501251">
              <w:t>тенге/м3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Cs/>
              </w:rPr>
            </w:pPr>
            <w:r w:rsidRPr="00501251">
              <w:rPr>
                <w:bCs/>
              </w:rPr>
              <w:t>85,47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rPr>
                <w:bCs/>
              </w:rPr>
            </w:pPr>
            <w:r w:rsidRPr="00501251">
              <w:rPr>
                <w:bCs/>
              </w:rPr>
              <w:t>86,46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0,99</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E2D38" w:rsidRPr="00501251" w:rsidRDefault="00CE2D38" w:rsidP="0013711A">
            <w:pPr>
              <w:spacing w:line="276" w:lineRule="auto"/>
              <w:jc w:val="center"/>
            </w:pPr>
            <w:r w:rsidRPr="00501251">
              <w:t>101,2</w:t>
            </w:r>
          </w:p>
        </w:tc>
      </w:tr>
    </w:tbl>
    <w:p w:rsidR="00785650" w:rsidRPr="00501251" w:rsidRDefault="00785650" w:rsidP="00785650">
      <w:pPr>
        <w:pStyle w:val="a3"/>
        <w:spacing w:line="276" w:lineRule="auto"/>
        <w:ind w:firstLine="0"/>
        <w:jc w:val="both"/>
        <w:rPr>
          <w:b w:val="0"/>
          <w:sz w:val="24"/>
        </w:rPr>
      </w:pPr>
    </w:p>
    <w:p w:rsidR="00785650" w:rsidRPr="00501251" w:rsidRDefault="00785650" w:rsidP="00785650">
      <w:pPr>
        <w:pStyle w:val="a3"/>
        <w:spacing w:line="276" w:lineRule="auto"/>
        <w:ind w:firstLine="0"/>
        <w:jc w:val="both"/>
        <w:rPr>
          <w:b w:val="0"/>
          <w:sz w:val="24"/>
        </w:rPr>
      </w:pPr>
      <w:r w:rsidRPr="00501251">
        <w:rPr>
          <w:b w:val="0"/>
          <w:sz w:val="24"/>
        </w:rPr>
        <w:t xml:space="preserve">      Экономия затрат по статьям «Энергия покупная», более чем на 5% вызвана сокращением объемов оказываемых регулируемых услуг по причинам, не зависящим от субъекта естественной монополии.  </w:t>
      </w:r>
    </w:p>
    <w:p w:rsidR="00785650" w:rsidRPr="00501251" w:rsidRDefault="00785650" w:rsidP="00785650">
      <w:pPr>
        <w:pStyle w:val="a3"/>
        <w:spacing w:line="276" w:lineRule="auto"/>
        <w:ind w:firstLine="0"/>
        <w:jc w:val="both"/>
        <w:rPr>
          <w:b w:val="0"/>
          <w:sz w:val="24"/>
        </w:rPr>
      </w:pPr>
      <w:r w:rsidRPr="00501251">
        <w:rPr>
          <w:b w:val="0"/>
          <w:sz w:val="24"/>
        </w:rPr>
        <w:t xml:space="preserve">       Также экономия затрат более чем на 5% - по «прочим затратам» в составе расходов на содержание службы сбыта, экономия сложилась по затратам по тепловой энергии, в связи с реализацией мероприятий по </w:t>
      </w:r>
      <w:proofErr w:type="spellStart"/>
      <w:r w:rsidRPr="00501251">
        <w:rPr>
          <w:b w:val="0"/>
          <w:sz w:val="24"/>
        </w:rPr>
        <w:t>энергоэффективности</w:t>
      </w:r>
      <w:proofErr w:type="spellEnd"/>
      <w:r w:rsidRPr="00501251">
        <w:rPr>
          <w:b w:val="0"/>
          <w:sz w:val="24"/>
        </w:rPr>
        <w:t>, в соответствии с рекомендациями Энергетической экспертизы – установкой прибора учета тепловой энергии.</w:t>
      </w:r>
    </w:p>
    <w:p w:rsidR="00D42AE1" w:rsidRPr="00501251" w:rsidRDefault="00D42AE1" w:rsidP="00785650">
      <w:pPr>
        <w:pStyle w:val="a3"/>
        <w:spacing w:line="276" w:lineRule="auto"/>
        <w:ind w:firstLine="0"/>
        <w:jc w:val="both"/>
        <w:rPr>
          <w:b w:val="0"/>
          <w:sz w:val="24"/>
        </w:rPr>
      </w:pPr>
      <w:r w:rsidRPr="00501251">
        <w:rPr>
          <w:b w:val="0"/>
          <w:sz w:val="24"/>
        </w:rPr>
        <w:t xml:space="preserve">      Значительное отклонение в сторону увеличения – по статье «Утилизация сточных вод». Это связано с тем, что в технологической цепочке отвода очищенных сточных вод от очистных сооружений ТОО «Рудненский водоканал» до конечной точки – Васильевского испарителя появился новый </w:t>
      </w:r>
      <w:proofErr w:type="spellStart"/>
      <w:r w:rsidRPr="00501251">
        <w:rPr>
          <w:b w:val="0"/>
          <w:sz w:val="24"/>
        </w:rPr>
        <w:t>услугодатель</w:t>
      </w:r>
      <w:proofErr w:type="spellEnd"/>
      <w:r w:rsidRPr="00501251">
        <w:rPr>
          <w:b w:val="0"/>
          <w:sz w:val="24"/>
        </w:rPr>
        <w:t xml:space="preserve"> – ГКП «Железорудная ТЭК» акимата города Рудного, и эти затраты не предусмотрены утвержденной на 2016-2020 годы тарифной сметой. </w:t>
      </w:r>
    </w:p>
    <w:p w:rsidR="00050630" w:rsidRPr="00501251" w:rsidRDefault="00050630" w:rsidP="00785650">
      <w:pPr>
        <w:spacing w:before="100" w:beforeAutospacing="1" w:line="276" w:lineRule="auto"/>
        <w:jc w:val="center"/>
        <w:rPr>
          <w:b/>
        </w:rPr>
      </w:pPr>
      <w:r w:rsidRPr="00501251">
        <w:rPr>
          <w:b/>
        </w:rPr>
        <w:t>6. Перспективы деятельности ТОО «Рудненский водоканал»</w:t>
      </w:r>
    </w:p>
    <w:p w:rsidR="008B0197" w:rsidRPr="00501251" w:rsidRDefault="008B0197" w:rsidP="00785650">
      <w:pPr>
        <w:spacing w:line="276" w:lineRule="auto"/>
        <w:jc w:val="center"/>
        <w:rPr>
          <w:highlight w:val="yellow"/>
        </w:rPr>
      </w:pPr>
    </w:p>
    <w:p w:rsidR="00693D4F" w:rsidRPr="00501251" w:rsidRDefault="008B0197" w:rsidP="00EE0F49">
      <w:pPr>
        <w:spacing w:line="276" w:lineRule="auto"/>
        <w:jc w:val="both"/>
      </w:pPr>
      <w:r w:rsidRPr="00501251">
        <w:t xml:space="preserve">      </w:t>
      </w:r>
      <w:r w:rsidR="003A5338" w:rsidRPr="00501251">
        <w:t xml:space="preserve"> </w:t>
      </w:r>
      <w:r w:rsidR="00C201C1" w:rsidRPr="00501251">
        <w:t>На 201</w:t>
      </w:r>
      <w:r w:rsidR="00EE0F49" w:rsidRPr="00501251">
        <w:t>8</w:t>
      </w:r>
      <w:r w:rsidR="00D948A3" w:rsidRPr="00501251">
        <w:t xml:space="preserve"> год специалистами ТОО «Рудненский </w:t>
      </w:r>
      <w:r w:rsidR="00785650" w:rsidRPr="00501251">
        <w:t>в</w:t>
      </w:r>
      <w:r w:rsidR="00D948A3" w:rsidRPr="00501251">
        <w:t>одоканал» запланирована ин</w:t>
      </w:r>
      <w:r w:rsidR="00C201C1" w:rsidRPr="00501251">
        <w:t>вестпрограмма на сумму 927 649</w:t>
      </w:r>
      <w:r w:rsidR="00D948A3" w:rsidRPr="00501251">
        <w:t xml:space="preserve"> тыс.</w:t>
      </w:r>
      <w:r w:rsidR="003A5338" w:rsidRPr="00501251">
        <w:t xml:space="preserve"> </w:t>
      </w:r>
      <w:r w:rsidR="00D948A3" w:rsidRPr="00501251">
        <w:t xml:space="preserve">тенге, </w:t>
      </w:r>
      <w:r w:rsidR="00680550" w:rsidRPr="00501251">
        <w:t>в том числе мероприятия по реконструкции и техническому перевооружению системы водоснабжения, технического водоснабжения, системы водоотведения</w:t>
      </w:r>
      <w:r w:rsidR="00EE0F49" w:rsidRPr="00501251">
        <w:t>.</w:t>
      </w:r>
    </w:p>
    <w:p w:rsidR="00EE0F49" w:rsidRPr="00501251" w:rsidRDefault="00EE0F49" w:rsidP="00EE0F49">
      <w:pPr>
        <w:spacing w:line="276" w:lineRule="auto"/>
        <w:jc w:val="both"/>
      </w:pPr>
      <w:r w:rsidRPr="00501251">
        <w:t xml:space="preserve">      Самым главным мероприятием является модернизация оборудования в складе хлора и хлордозаторной, в результате чего будет внедрена автоматизация подачи хлора, в результате чего повысится качество </w:t>
      </w:r>
      <w:r w:rsidR="00EB2035" w:rsidRPr="00501251">
        <w:t xml:space="preserve">питьевой воды. </w:t>
      </w:r>
      <w:r w:rsidRPr="00501251">
        <w:t xml:space="preserve"> </w:t>
      </w:r>
    </w:p>
    <w:p w:rsidR="00B42F10" w:rsidRPr="00501251" w:rsidRDefault="00FA70FF" w:rsidP="00EB2035">
      <w:pPr>
        <w:spacing w:line="276" w:lineRule="auto"/>
        <w:jc w:val="both"/>
      </w:pPr>
      <w:r w:rsidRPr="00501251">
        <w:t xml:space="preserve">     </w:t>
      </w:r>
      <w:r w:rsidR="00EB2035" w:rsidRPr="00501251">
        <w:t xml:space="preserve">    Также планируется замена 7 км </w:t>
      </w:r>
      <w:r w:rsidR="00101BCF" w:rsidRPr="00501251">
        <w:t xml:space="preserve"> сетей питьевого водоснабжения, 600 метров магистральных сетей технического водоснабжения, 1,7 км канализационных сетей. </w:t>
      </w:r>
    </w:p>
    <w:p w:rsidR="00101BCF" w:rsidRPr="00501251" w:rsidRDefault="00101BCF" w:rsidP="00EB2035">
      <w:pPr>
        <w:spacing w:line="276" w:lineRule="auto"/>
        <w:jc w:val="both"/>
      </w:pPr>
      <w:r w:rsidRPr="00501251">
        <w:t xml:space="preserve">           Из природоохранных мероприятий   будет выполнен ремонт аэротенка очистных сооружений, </w:t>
      </w:r>
      <w:r w:rsidR="0058561B" w:rsidRPr="00501251">
        <w:t>замена</w:t>
      </w:r>
      <w:r w:rsidRPr="00501251">
        <w:t xml:space="preserve"> воздуходувки (для повышения качества очистки стоков), реконструкция канализационной насосной станции КНС «Горняцкая».</w:t>
      </w:r>
    </w:p>
    <w:p w:rsidR="00EB2035" w:rsidRPr="00501251" w:rsidRDefault="00EB2035" w:rsidP="00EB2035">
      <w:pPr>
        <w:spacing w:line="276" w:lineRule="auto"/>
        <w:jc w:val="both"/>
        <w:rPr>
          <w:highlight w:val="yellow"/>
        </w:rPr>
      </w:pPr>
    </w:p>
    <w:p w:rsidR="00B42F10" w:rsidRPr="00501251" w:rsidRDefault="00B42F10" w:rsidP="00785650">
      <w:pPr>
        <w:spacing w:line="276" w:lineRule="auto"/>
        <w:jc w:val="center"/>
        <w:rPr>
          <w:b/>
        </w:rPr>
      </w:pPr>
      <w:r w:rsidRPr="00501251">
        <w:rPr>
          <w:b/>
        </w:rPr>
        <w:t>7. Качество предоставляемых услуг</w:t>
      </w:r>
    </w:p>
    <w:p w:rsidR="006108F0" w:rsidRPr="00501251" w:rsidRDefault="006108F0" w:rsidP="0013711A">
      <w:pPr>
        <w:spacing w:line="276" w:lineRule="auto"/>
        <w:jc w:val="center"/>
        <w:rPr>
          <w:b/>
        </w:rPr>
      </w:pPr>
    </w:p>
    <w:p w:rsidR="006108F0" w:rsidRPr="00501251" w:rsidRDefault="006108F0" w:rsidP="0013711A">
      <w:pPr>
        <w:spacing w:line="276" w:lineRule="auto"/>
      </w:pPr>
      <w:r w:rsidRPr="00501251">
        <w:t xml:space="preserve">      Лабораторией фильтровальной станции ведется строгий контроль соответствия питьевой воды СанПиН. </w:t>
      </w:r>
    </w:p>
    <w:p w:rsidR="006108F0" w:rsidRPr="00501251" w:rsidRDefault="006108F0" w:rsidP="0013711A">
      <w:pPr>
        <w:spacing w:line="276" w:lineRule="auto"/>
      </w:pPr>
      <w:r w:rsidRPr="00501251">
        <w:t xml:space="preserve">     Показатели качества воды:  </w:t>
      </w:r>
    </w:p>
    <w:p w:rsidR="006108F0" w:rsidRPr="00501251" w:rsidRDefault="006108F0" w:rsidP="0013711A">
      <w:pPr>
        <w:spacing w:line="276" w:lineRule="auto"/>
      </w:pPr>
    </w:p>
    <w:p w:rsidR="006108F0" w:rsidRPr="00501251" w:rsidRDefault="006108F0" w:rsidP="0013711A">
      <w:pPr>
        <w:spacing w:line="276" w:lineRule="auto"/>
        <w:rPr>
          <w:b/>
        </w:rPr>
      </w:pPr>
      <w:r w:rsidRPr="00501251">
        <w:rPr>
          <w:b/>
        </w:rPr>
        <w:t xml:space="preserve">РЧВ фильтровальная станция  </w:t>
      </w:r>
    </w:p>
    <w:tbl>
      <w:tblPr>
        <w:tblpPr w:leftFromText="180" w:rightFromText="180" w:vertAnchor="text" w:horzAnchor="margin" w:tblpXSpec="center" w:tblpY="26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2"/>
        <w:gridCol w:w="2298"/>
        <w:gridCol w:w="2268"/>
      </w:tblGrid>
      <w:tr w:rsidR="00501251" w:rsidRPr="00501251" w:rsidTr="00631669">
        <w:tc>
          <w:tcPr>
            <w:tcW w:w="675" w:type="dxa"/>
            <w:shd w:val="clear" w:color="auto" w:fill="auto"/>
          </w:tcPr>
          <w:p w:rsidR="006108F0" w:rsidRPr="00501251" w:rsidRDefault="006108F0" w:rsidP="0013711A">
            <w:pPr>
              <w:spacing w:line="276" w:lineRule="auto"/>
              <w:jc w:val="center"/>
              <w:rPr>
                <w:b/>
              </w:rPr>
            </w:pPr>
            <w:r w:rsidRPr="00501251">
              <w:rPr>
                <w:b/>
              </w:rPr>
              <w:lastRenderedPageBreak/>
              <w:t>№</w:t>
            </w:r>
          </w:p>
          <w:p w:rsidR="006108F0" w:rsidRPr="00501251" w:rsidRDefault="006108F0" w:rsidP="0013711A">
            <w:pPr>
              <w:spacing w:line="276" w:lineRule="auto"/>
              <w:jc w:val="center"/>
              <w:rPr>
                <w:b/>
              </w:rPr>
            </w:pPr>
            <w:proofErr w:type="spellStart"/>
            <w:r w:rsidRPr="00501251">
              <w:rPr>
                <w:b/>
              </w:rPr>
              <w:t>пп</w:t>
            </w:r>
            <w:proofErr w:type="spellEnd"/>
          </w:p>
        </w:tc>
        <w:tc>
          <w:tcPr>
            <w:tcW w:w="4252" w:type="dxa"/>
            <w:shd w:val="clear" w:color="auto" w:fill="auto"/>
          </w:tcPr>
          <w:p w:rsidR="006108F0" w:rsidRPr="00501251" w:rsidRDefault="006108F0" w:rsidP="0013711A">
            <w:pPr>
              <w:spacing w:line="276" w:lineRule="auto"/>
              <w:jc w:val="center"/>
              <w:rPr>
                <w:b/>
              </w:rPr>
            </w:pPr>
            <w:r w:rsidRPr="00501251">
              <w:rPr>
                <w:b/>
              </w:rPr>
              <w:t>Наименование показателя</w:t>
            </w:r>
          </w:p>
        </w:tc>
        <w:tc>
          <w:tcPr>
            <w:tcW w:w="2298" w:type="dxa"/>
            <w:shd w:val="clear" w:color="auto" w:fill="auto"/>
          </w:tcPr>
          <w:p w:rsidR="006108F0" w:rsidRPr="00501251" w:rsidRDefault="006108F0" w:rsidP="0013711A">
            <w:pPr>
              <w:spacing w:line="276" w:lineRule="auto"/>
              <w:jc w:val="center"/>
              <w:rPr>
                <w:b/>
              </w:rPr>
            </w:pPr>
            <w:r w:rsidRPr="00501251">
              <w:rPr>
                <w:b/>
              </w:rPr>
              <w:t>Значение показателя</w:t>
            </w:r>
          </w:p>
        </w:tc>
        <w:tc>
          <w:tcPr>
            <w:tcW w:w="2268" w:type="dxa"/>
            <w:shd w:val="clear" w:color="auto" w:fill="auto"/>
          </w:tcPr>
          <w:p w:rsidR="006108F0" w:rsidRPr="00501251" w:rsidRDefault="006108F0" w:rsidP="0013711A">
            <w:pPr>
              <w:spacing w:line="276" w:lineRule="auto"/>
              <w:jc w:val="center"/>
              <w:rPr>
                <w:b/>
              </w:rPr>
            </w:pPr>
            <w:r w:rsidRPr="00501251">
              <w:rPr>
                <w:b/>
              </w:rPr>
              <w:t>Норматив качества по СанПиН</w:t>
            </w:r>
          </w:p>
        </w:tc>
      </w:tr>
      <w:tr w:rsidR="00501251" w:rsidRPr="00501251" w:rsidTr="00631669">
        <w:tc>
          <w:tcPr>
            <w:tcW w:w="675" w:type="dxa"/>
            <w:shd w:val="clear" w:color="auto" w:fill="auto"/>
          </w:tcPr>
          <w:p w:rsidR="00CE2D38" w:rsidRPr="00501251" w:rsidRDefault="00CE2D38" w:rsidP="0013711A">
            <w:pPr>
              <w:spacing w:line="276" w:lineRule="auto"/>
            </w:pPr>
            <w:r w:rsidRPr="00501251">
              <w:t>1</w:t>
            </w:r>
          </w:p>
        </w:tc>
        <w:tc>
          <w:tcPr>
            <w:tcW w:w="4252" w:type="dxa"/>
            <w:shd w:val="clear" w:color="auto" w:fill="auto"/>
          </w:tcPr>
          <w:p w:rsidR="00CE2D38" w:rsidRPr="00501251" w:rsidRDefault="00CE2D38" w:rsidP="0013711A">
            <w:pPr>
              <w:spacing w:line="276" w:lineRule="auto"/>
            </w:pPr>
            <w:r w:rsidRPr="00501251">
              <w:t>Цветность, баллы</w:t>
            </w:r>
          </w:p>
        </w:tc>
        <w:tc>
          <w:tcPr>
            <w:tcW w:w="2298" w:type="dxa"/>
            <w:shd w:val="clear" w:color="auto" w:fill="auto"/>
          </w:tcPr>
          <w:p w:rsidR="00CE2D38" w:rsidRPr="00501251" w:rsidRDefault="00CE2D38" w:rsidP="0013711A">
            <w:pPr>
              <w:spacing w:line="276" w:lineRule="auto"/>
              <w:jc w:val="center"/>
            </w:pPr>
            <w:r w:rsidRPr="00501251">
              <w:t>15</w:t>
            </w:r>
          </w:p>
        </w:tc>
        <w:tc>
          <w:tcPr>
            <w:tcW w:w="2268" w:type="dxa"/>
            <w:shd w:val="clear" w:color="auto" w:fill="auto"/>
          </w:tcPr>
          <w:p w:rsidR="00CE2D38" w:rsidRPr="00501251" w:rsidRDefault="00CE2D38" w:rsidP="0013711A">
            <w:pPr>
              <w:spacing w:line="276" w:lineRule="auto"/>
              <w:jc w:val="center"/>
            </w:pPr>
            <w:r w:rsidRPr="00501251">
              <w:t>20</w:t>
            </w:r>
          </w:p>
        </w:tc>
      </w:tr>
      <w:tr w:rsidR="00501251" w:rsidRPr="00501251" w:rsidTr="00631669">
        <w:tc>
          <w:tcPr>
            <w:tcW w:w="675" w:type="dxa"/>
            <w:shd w:val="clear" w:color="auto" w:fill="auto"/>
          </w:tcPr>
          <w:p w:rsidR="00CE2D38" w:rsidRPr="00501251" w:rsidRDefault="00CE2D38" w:rsidP="0013711A">
            <w:pPr>
              <w:spacing w:line="276" w:lineRule="auto"/>
            </w:pPr>
            <w:r w:rsidRPr="00501251">
              <w:t>2</w:t>
            </w:r>
          </w:p>
        </w:tc>
        <w:tc>
          <w:tcPr>
            <w:tcW w:w="4252" w:type="dxa"/>
            <w:shd w:val="clear" w:color="auto" w:fill="auto"/>
          </w:tcPr>
          <w:p w:rsidR="00CE2D38" w:rsidRPr="00501251" w:rsidRDefault="00CE2D38" w:rsidP="0013711A">
            <w:pPr>
              <w:spacing w:line="276" w:lineRule="auto"/>
            </w:pPr>
            <w:r w:rsidRPr="00501251">
              <w:t>рН</w:t>
            </w:r>
          </w:p>
        </w:tc>
        <w:tc>
          <w:tcPr>
            <w:tcW w:w="2298" w:type="dxa"/>
            <w:shd w:val="clear" w:color="auto" w:fill="auto"/>
          </w:tcPr>
          <w:p w:rsidR="00CE2D38" w:rsidRPr="00501251" w:rsidRDefault="00CE2D38" w:rsidP="0013711A">
            <w:pPr>
              <w:spacing w:line="276" w:lineRule="auto"/>
              <w:jc w:val="center"/>
            </w:pPr>
            <w:r w:rsidRPr="00501251">
              <w:t>8,25</w:t>
            </w:r>
          </w:p>
        </w:tc>
        <w:tc>
          <w:tcPr>
            <w:tcW w:w="2268" w:type="dxa"/>
            <w:shd w:val="clear" w:color="auto" w:fill="auto"/>
          </w:tcPr>
          <w:p w:rsidR="00CE2D38" w:rsidRPr="00501251" w:rsidRDefault="00CE2D38" w:rsidP="0013711A">
            <w:pPr>
              <w:spacing w:line="276" w:lineRule="auto"/>
              <w:jc w:val="center"/>
            </w:pPr>
            <w:r w:rsidRPr="00501251">
              <w:t>6 - 9</w:t>
            </w:r>
          </w:p>
        </w:tc>
      </w:tr>
      <w:tr w:rsidR="00501251" w:rsidRPr="00501251" w:rsidTr="00631669">
        <w:tc>
          <w:tcPr>
            <w:tcW w:w="675" w:type="dxa"/>
            <w:shd w:val="clear" w:color="auto" w:fill="auto"/>
          </w:tcPr>
          <w:p w:rsidR="00CE2D38" w:rsidRPr="00501251" w:rsidRDefault="00CE2D38" w:rsidP="0013711A">
            <w:pPr>
              <w:spacing w:line="276" w:lineRule="auto"/>
            </w:pPr>
            <w:r w:rsidRPr="00501251">
              <w:t>3</w:t>
            </w:r>
          </w:p>
        </w:tc>
        <w:tc>
          <w:tcPr>
            <w:tcW w:w="4252" w:type="dxa"/>
            <w:shd w:val="clear" w:color="auto" w:fill="auto"/>
          </w:tcPr>
          <w:p w:rsidR="00CE2D38" w:rsidRPr="00501251" w:rsidRDefault="00CE2D38" w:rsidP="0013711A">
            <w:pPr>
              <w:spacing w:line="276" w:lineRule="auto"/>
            </w:pPr>
            <w:r w:rsidRPr="00501251">
              <w:t>Марганец, мг/л</w:t>
            </w:r>
          </w:p>
        </w:tc>
        <w:tc>
          <w:tcPr>
            <w:tcW w:w="2298" w:type="dxa"/>
            <w:shd w:val="clear" w:color="auto" w:fill="auto"/>
          </w:tcPr>
          <w:p w:rsidR="00CE2D38" w:rsidRPr="00501251" w:rsidRDefault="00CE2D38" w:rsidP="0013711A">
            <w:pPr>
              <w:spacing w:line="276" w:lineRule="auto"/>
              <w:jc w:val="center"/>
            </w:pPr>
            <w:r w:rsidRPr="00501251">
              <w:t>0,074</w:t>
            </w:r>
          </w:p>
        </w:tc>
        <w:tc>
          <w:tcPr>
            <w:tcW w:w="2268" w:type="dxa"/>
            <w:shd w:val="clear" w:color="auto" w:fill="auto"/>
          </w:tcPr>
          <w:p w:rsidR="00CE2D38" w:rsidRPr="00501251" w:rsidRDefault="00CE2D38" w:rsidP="0013711A">
            <w:pPr>
              <w:spacing w:line="276" w:lineRule="auto"/>
              <w:jc w:val="center"/>
            </w:pPr>
            <w:r w:rsidRPr="00501251">
              <w:t>0,1</w:t>
            </w:r>
          </w:p>
        </w:tc>
      </w:tr>
      <w:tr w:rsidR="00501251" w:rsidRPr="00501251" w:rsidTr="00631669">
        <w:tc>
          <w:tcPr>
            <w:tcW w:w="675" w:type="dxa"/>
            <w:shd w:val="clear" w:color="auto" w:fill="auto"/>
          </w:tcPr>
          <w:p w:rsidR="00CE2D38" w:rsidRPr="00501251" w:rsidRDefault="00CE2D38" w:rsidP="0013711A">
            <w:pPr>
              <w:spacing w:line="276" w:lineRule="auto"/>
            </w:pPr>
            <w:r w:rsidRPr="00501251">
              <w:t>4</w:t>
            </w:r>
          </w:p>
        </w:tc>
        <w:tc>
          <w:tcPr>
            <w:tcW w:w="4252" w:type="dxa"/>
            <w:shd w:val="clear" w:color="auto" w:fill="auto"/>
          </w:tcPr>
          <w:p w:rsidR="00CE2D38" w:rsidRPr="00501251" w:rsidRDefault="00CE2D38" w:rsidP="0013711A">
            <w:pPr>
              <w:spacing w:line="276" w:lineRule="auto"/>
            </w:pPr>
            <w:r w:rsidRPr="00501251">
              <w:t>Общее железо, мг/л</w:t>
            </w:r>
          </w:p>
        </w:tc>
        <w:tc>
          <w:tcPr>
            <w:tcW w:w="2298" w:type="dxa"/>
            <w:shd w:val="clear" w:color="auto" w:fill="auto"/>
          </w:tcPr>
          <w:p w:rsidR="00CE2D38" w:rsidRPr="00501251" w:rsidRDefault="00CE2D38" w:rsidP="0013711A">
            <w:pPr>
              <w:spacing w:line="276" w:lineRule="auto"/>
              <w:jc w:val="center"/>
            </w:pPr>
            <w:r w:rsidRPr="00501251">
              <w:t>0,015</w:t>
            </w:r>
          </w:p>
        </w:tc>
        <w:tc>
          <w:tcPr>
            <w:tcW w:w="2268" w:type="dxa"/>
            <w:shd w:val="clear" w:color="auto" w:fill="auto"/>
          </w:tcPr>
          <w:p w:rsidR="00CE2D38" w:rsidRPr="00501251" w:rsidRDefault="00CE2D38" w:rsidP="0013711A">
            <w:pPr>
              <w:spacing w:line="276" w:lineRule="auto"/>
              <w:jc w:val="center"/>
            </w:pPr>
            <w:r w:rsidRPr="00501251">
              <w:t>0,3</w:t>
            </w:r>
          </w:p>
        </w:tc>
      </w:tr>
      <w:tr w:rsidR="00501251" w:rsidRPr="00501251" w:rsidTr="00631669">
        <w:tc>
          <w:tcPr>
            <w:tcW w:w="675" w:type="dxa"/>
            <w:shd w:val="clear" w:color="auto" w:fill="auto"/>
          </w:tcPr>
          <w:p w:rsidR="00CE2D38" w:rsidRPr="00501251" w:rsidRDefault="00CE2D38" w:rsidP="0013711A">
            <w:pPr>
              <w:spacing w:line="276" w:lineRule="auto"/>
            </w:pPr>
            <w:r w:rsidRPr="00501251">
              <w:t>5</w:t>
            </w:r>
          </w:p>
        </w:tc>
        <w:tc>
          <w:tcPr>
            <w:tcW w:w="4252" w:type="dxa"/>
            <w:shd w:val="clear" w:color="auto" w:fill="auto"/>
          </w:tcPr>
          <w:p w:rsidR="00CE2D38" w:rsidRPr="00501251" w:rsidRDefault="00CE2D38" w:rsidP="0013711A">
            <w:pPr>
              <w:spacing w:line="276" w:lineRule="auto"/>
            </w:pPr>
            <w:proofErr w:type="spellStart"/>
            <w:r w:rsidRPr="00501251">
              <w:t>Перманганатная</w:t>
            </w:r>
            <w:proofErr w:type="spellEnd"/>
            <w:r w:rsidRPr="00501251">
              <w:t xml:space="preserve"> окисляемость, мгО</w:t>
            </w:r>
            <w:r w:rsidRPr="00501251">
              <w:rPr>
                <w:vertAlign w:val="subscript"/>
              </w:rPr>
              <w:t xml:space="preserve">2 </w:t>
            </w:r>
            <w:r w:rsidRPr="00501251">
              <w:t>/л</w:t>
            </w:r>
          </w:p>
        </w:tc>
        <w:tc>
          <w:tcPr>
            <w:tcW w:w="2298" w:type="dxa"/>
            <w:shd w:val="clear" w:color="auto" w:fill="auto"/>
          </w:tcPr>
          <w:p w:rsidR="00CE2D38" w:rsidRPr="00501251" w:rsidRDefault="00CE2D38" w:rsidP="0013711A">
            <w:pPr>
              <w:spacing w:line="276" w:lineRule="auto"/>
              <w:jc w:val="center"/>
            </w:pPr>
            <w:r w:rsidRPr="00501251">
              <w:t>4,33</w:t>
            </w:r>
          </w:p>
        </w:tc>
        <w:tc>
          <w:tcPr>
            <w:tcW w:w="2268" w:type="dxa"/>
            <w:shd w:val="clear" w:color="auto" w:fill="auto"/>
          </w:tcPr>
          <w:p w:rsidR="00CE2D38" w:rsidRPr="00501251" w:rsidRDefault="00CE2D38" w:rsidP="0013711A">
            <w:pPr>
              <w:spacing w:line="276" w:lineRule="auto"/>
              <w:jc w:val="center"/>
            </w:pPr>
            <w:r w:rsidRPr="00501251">
              <w:t>5,0</w:t>
            </w:r>
          </w:p>
        </w:tc>
      </w:tr>
      <w:tr w:rsidR="00501251" w:rsidRPr="00501251" w:rsidTr="00631669">
        <w:tc>
          <w:tcPr>
            <w:tcW w:w="675" w:type="dxa"/>
            <w:shd w:val="clear" w:color="auto" w:fill="auto"/>
          </w:tcPr>
          <w:p w:rsidR="00CE2D38" w:rsidRPr="00501251" w:rsidRDefault="00CE2D38" w:rsidP="0013711A">
            <w:pPr>
              <w:spacing w:line="276" w:lineRule="auto"/>
            </w:pPr>
            <w:r w:rsidRPr="00501251">
              <w:t>6</w:t>
            </w:r>
          </w:p>
        </w:tc>
        <w:tc>
          <w:tcPr>
            <w:tcW w:w="4252" w:type="dxa"/>
            <w:shd w:val="clear" w:color="auto" w:fill="auto"/>
          </w:tcPr>
          <w:p w:rsidR="00CE2D38" w:rsidRPr="00501251" w:rsidRDefault="00CE2D38" w:rsidP="0013711A">
            <w:pPr>
              <w:spacing w:line="276" w:lineRule="auto"/>
            </w:pPr>
            <w:r w:rsidRPr="00501251">
              <w:t>Аммиак, мг/л</w:t>
            </w:r>
          </w:p>
        </w:tc>
        <w:tc>
          <w:tcPr>
            <w:tcW w:w="2298" w:type="dxa"/>
            <w:shd w:val="clear" w:color="auto" w:fill="auto"/>
          </w:tcPr>
          <w:p w:rsidR="00CE2D38" w:rsidRPr="00501251" w:rsidRDefault="00CE2D38" w:rsidP="0013711A">
            <w:pPr>
              <w:spacing w:line="276" w:lineRule="auto"/>
              <w:jc w:val="center"/>
            </w:pPr>
            <w:r w:rsidRPr="00501251">
              <w:t>0,21</w:t>
            </w:r>
          </w:p>
        </w:tc>
        <w:tc>
          <w:tcPr>
            <w:tcW w:w="2268" w:type="dxa"/>
            <w:shd w:val="clear" w:color="auto" w:fill="auto"/>
          </w:tcPr>
          <w:p w:rsidR="00CE2D38" w:rsidRPr="00501251" w:rsidRDefault="00CE2D38" w:rsidP="0013711A">
            <w:pPr>
              <w:spacing w:line="276" w:lineRule="auto"/>
              <w:jc w:val="center"/>
            </w:pPr>
            <w:r w:rsidRPr="00501251">
              <w:t>2,0</w:t>
            </w:r>
          </w:p>
        </w:tc>
      </w:tr>
      <w:tr w:rsidR="00501251" w:rsidRPr="00501251" w:rsidTr="00631669">
        <w:tc>
          <w:tcPr>
            <w:tcW w:w="675" w:type="dxa"/>
            <w:shd w:val="clear" w:color="auto" w:fill="auto"/>
          </w:tcPr>
          <w:p w:rsidR="00CE2D38" w:rsidRPr="00501251" w:rsidRDefault="00CE2D38" w:rsidP="0013711A">
            <w:pPr>
              <w:spacing w:line="276" w:lineRule="auto"/>
            </w:pPr>
            <w:r w:rsidRPr="00501251">
              <w:t>7</w:t>
            </w:r>
          </w:p>
        </w:tc>
        <w:tc>
          <w:tcPr>
            <w:tcW w:w="4252" w:type="dxa"/>
            <w:shd w:val="clear" w:color="auto" w:fill="auto"/>
          </w:tcPr>
          <w:p w:rsidR="00CE2D38" w:rsidRPr="00501251" w:rsidRDefault="00CE2D38" w:rsidP="0013711A">
            <w:pPr>
              <w:spacing w:line="276" w:lineRule="auto"/>
            </w:pPr>
            <w:r w:rsidRPr="00501251">
              <w:t>Жесткость, мгО</w:t>
            </w:r>
            <w:r w:rsidRPr="00501251">
              <w:rPr>
                <w:vertAlign w:val="subscript"/>
              </w:rPr>
              <w:t xml:space="preserve">2 </w:t>
            </w:r>
            <w:r w:rsidRPr="00501251">
              <w:t>/л</w:t>
            </w:r>
          </w:p>
        </w:tc>
        <w:tc>
          <w:tcPr>
            <w:tcW w:w="2298" w:type="dxa"/>
            <w:shd w:val="clear" w:color="auto" w:fill="auto"/>
          </w:tcPr>
          <w:p w:rsidR="00CE2D38" w:rsidRPr="00501251" w:rsidRDefault="00CE2D38" w:rsidP="0013711A">
            <w:pPr>
              <w:spacing w:line="276" w:lineRule="auto"/>
              <w:jc w:val="center"/>
            </w:pPr>
            <w:r w:rsidRPr="00501251">
              <w:t>5,8</w:t>
            </w:r>
          </w:p>
        </w:tc>
        <w:tc>
          <w:tcPr>
            <w:tcW w:w="2268" w:type="dxa"/>
            <w:shd w:val="clear" w:color="auto" w:fill="auto"/>
          </w:tcPr>
          <w:p w:rsidR="00CE2D38" w:rsidRPr="00501251" w:rsidRDefault="00CE2D38" w:rsidP="0013711A">
            <w:pPr>
              <w:spacing w:line="276" w:lineRule="auto"/>
              <w:jc w:val="center"/>
            </w:pPr>
            <w:r w:rsidRPr="00501251">
              <w:t>7</w:t>
            </w:r>
          </w:p>
        </w:tc>
      </w:tr>
    </w:tbl>
    <w:p w:rsidR="00CE2D38" w:rsidRPr="00501251" w:rsidRDefault="00CE2D38" w:rsidP="0013711A">
      <w:pPr>
        <w:spacing w:line="276" w:lineRule="auto"/>
        <w:rPr>
          <w:rFonts w:asciiTheme="minorHAnsi" w:eastAsiaTheme="minorHAnsi" w:hAnsiTheme="minorHAnsi" w:cstheme="minorBidi"/>
          <w:lang w:eastAsia="en-US"/>
        </w:rPr>
      </w:pPr>
    </w:p>
    <w:p w:rsidR="006108F0" w:rsidRPr="00501251" w:rsidRDefault="006108F0" w:rsidP="0013711A">
      <w:pPr>
        <w:spacing w:line="276" w:lineRule="auto"/>
      </w:pPr>
      <w:r w:rsidRPr="00501251">
        <w:t>По городу (отбор проб по контрольным точкам на сетях):</w:t>
      </w:r>
    </w:p>
    <w:tbl>
      <w:tblPr>
        <w:tblStyle w:val="a5"/>
        <w:tblW w:w="9170" w:type="dxa"/>
        <w:tblInd w:w="108" w:type="dxa"/>
        <w:tblLook w:val="04A0" w:firstRow="1" w:lastRow="0" w:firstColumn="1" w:lastColumn="0" w:noHBand="0" w:noVBand="1"/>
      </w:tblPr>
      <w:tblGrid>
        <w:gridCol w:w="567"/>
        <w:gridCol w:w="4067"/>
        <w:gridCol w:w="2235"/>
        <w:gridCol w:w="2301"/>
      </w:tblGrid>
      <w:tr w:rsidR="00501251" w:rsidRPr="00501251" w:rsidTr="006108F0">
        <w:tc>
          <w:tcPr>
            <w:tcW w:w="567" w:type="dxa"/>
          </w:tcPr>
          <w:p w:rsidR="006108F0" w:rsidRPr="00501251" w:rsidRDefault="006108F0" w:rsidP="0013711A">
            <w:pPr>
              <w:spacing w:line="276" w:lineRule="auto"/>
              <w:jc w:val="center"/>
            </w:pPr>
            <w:r w:rsidRPr="00501251">
              <w:t>№</w:t>
            </w:r>
          </w:p>
          <w:p w:rsidR="006108F0" w:rsidRPr="00501251" w:rsidRDefault="006108F0" w:rsidP="0013711A">
            <w:pPr>
              <w:spacing w:line="276" w:lineRule="auto"/>
              <w:jc w:val="center"/>
            </w:pPr>
            <w:proofErr w:type="spellStart"/>
            <w:r w:rsidRPr="00501251">
              <w:t>пп</w:t>
            </w:r>
            <w:proofErr w:type="spellEnd"/>
          </w:p>
        </w:tc>
        <w:tc>
          <w:tcPr>
            <w:tcW w:w="4067" w:type="dxa"/>
          </w:tcPr>
          <w:p w:rsidR="006108F0" w:rsidRPr="00501251" w:rsidRDefault="006108F0" w:rsidP="0013711A">
            <w:pPr>
              <w:spacing w:line="276" w:lineRule="auto"/>
              <w:jc w:val="center"/>
            </w:pPr>
            <w:r w:rsidRPr="00501251">
              <w:t>Наименование показателя</w:t>
            </w:r>
          </w:p>
        </w:tc>
        <w:tc>
          <w:tcPr>
            <w:tcW w:w="2235" w:type="dxa"/>
          </w:tcPr>
          <w:p w:rsidR="006108F0" w:rsidRPr="00501251" w:rsidRDefault="006108F0" w:rsidP="0013711A">
            <w:pPr>
              <w:spacing w:line="276" w:lineRule="auto"/>
              <w:jc w:val="center"/>
            </w:pPr>
            <w:r w:rsidRPr="00501251">
              <w:t>Значение показателя</w:t>
            </w:r>
          </w:p>
        </w:tc>
        <w:tc>
          <w:tcPr>
            <w:tcW w:w="2301" w:type="dxa"/>
          </w:tcPr>
          <w:p w:rsidR="006108F0" w:rsidRPr="00501251" w:rsidRDefault="006108F0" w:rsidP="0013711A">
            <w:pPr>
              <w:spacing w:line="276" w:lineRule="auto"/>
              <w:jc w:val="center"/>
            </w:pPr>
            <w:r w:rsidRPr="00501251">
              <w:t>Норматив качества по СанПиН</w:t>
            </w:r>
          </w:p>
        </w:tc>
      </w:tr>
      <w:tr w:rsidR="00810E99" w:rsidRPr="008E1FCF" w:rsidTr="006108F0">
        <w:tc>
          <w:tcPr>
            <w:tcW w:w="567" w:type="dxa"/>
          </w:tcPr>
          <w:p w:rsidR="00810E99" w:rsidRPr="008E1FCF" w:rsidRDefault="00810E99" w:rsidP="0013711A">
            <w:pPr>
              <w:spacing w:line="276" w:lineRule="auto"/>
            </w:pPr>
            <w:r w:rsidRPr="008E1FCF">
              <w:t>1</w:t>
            </w:r>
          </w:p>
        </w:tc>
        <w:tc>
          <w:tcPr>
            <w:tcW w:w="4067" w:type="dxa"/>
          </w:tcPr>
          <w:p w:rsidR="00810E99" w:rsidRPr="008E1FCF" w:rsidRDefault="00810E99" w:rsidP="0013711A">
            <w:pPr>
              <w:spacing w:line="276" w:lineRule="auto"/>
            </w:pPr>
            <w:r w:rsidRPr="008E1FCF">
              <w:t>Мутность</w:t>
            </w:r>
          </w:p>
        </w:tc>
        <w:tc>
          <w:tcPr>
            <w:tcW w:w="2235" w:type="dxa"/>
          </w:tcPr>
          <w:p w:rsidR="00810E99" w:rsidRPr="00810E99" w:rsidRDefault="00810E99" w:rsidP="0013711A">
            <w:pPr>
              <w:spacing w:line="276" w:lineRule="auto"/>
              <w:jc w:val="center"/>
            </w:pPr>
            <w:r w:rsidRPr="00810E99">
              <w:t>1,2</w:t>
            </w:r>
          </w:p>
        </w:tc>
        <w:tc>
          <w:tcPr>
            <w:tcW w:w="2301" w:type="dxa"/>
          </w:tcPr>
          <w:p w:rsidR="00810E99" w:rsidRPr="00810E99" w:rsidRDefault="00810E99" w:rsidP="0013711A">
            <w:pPr>
              <w:spacing w:line="276" w:lineRule="auto"/>
              <w:jc w:val="center"/>
            </w:pPr>
            <w:r w:rsidRPr="00810E99">
              <w:t>1,5</w:t>
            </w:r>
          </w:p>
        </w:tc>
      </w:tr>
      <w:tr w:rsidR="00810E99" w:rsidRPr="008E1FCF" w:rsidTr="006108F0">
        <w:tc>
          <w:tcPr>
            <w:tcW w:w="567" w:type="dxa"/>
          </w:tcPr>
          <w:p w:rsidR="00810E99" w:rsidRPr="008E1FCF" w:rsidRDefault="00810E99" w:rsidP="0013711A">
            <w:pPr>
              <w:spacing w:line="276" w:lineRule="auto"/>
            </w:pPr>
            <w:r w:rsidRPr="008E1FCF">
              <w:t>2</w:t>
            </w:r>
          </w:p>
        </w:tc>
        <w:tc>
          <w:tcPr>
            <w:tcW w:w="4067" w:type="dxa"/>
            <w:shd w:val="clear" w:color="auto" w:fill="auto"/>
          </w:tcPr>
          <w:p w:rsidR="00810E99" w:rsidRPr="008E1FCF" w:rsidRDefault="00810E99" w:rsidP="0013711A">
            <w:pPr>
              <w:spacing w:line="276" w:lineRule="auto"/>
            </w:pPr>
            <w:r w:rsidRPr="008E1FCF">
              <w:t>Цветность, баллы</w:t>
            </w:r>
          </w:p>
        </w:tc>
        <w:tc>
          <w:tcPr>
            <w:tcW w:w="2235" w:type="dxa"/>
            <w:shd w:val="clear" w:color="auto" w:fill="auto"/>
          </w:tcPr>
          <w:p w:rsidR="00810E99" w:rsidRPr="00810E99" w:rsidRDefault="00810E99" w:rsidP="0013711A">
            <w:pPr>
              <w:spacing w:line="276" w:lineRule="auto"/>
              <w:jc w:val="center"/>
            </w:pPr>
            <w:r w:rsidRPr="00810E99">
              <w:t>10</w:t>
            </w:r>
          </w:p>
        </w:tc>
        <w:tc>
          <w:tcPr>
            <w:tcW w:w="2301" w:type="dxa"/>
            <w:shd w:val="clear" w:color="auto" w:fill="auto"/>
          </w:tcPr>
          <w:p w:rsidR="00810E99" w:rsidRPr="00810E99" w:rsidRDefault="00810E99" w:rsidP="0013711A">
            <w:pPr>
              <w:spacing w:line="276" w:lineRule="auto"/>
              <w:jc w:val="center"/>
            </w:pPr>
            <w:r w:rsidRPr="00810E99">
              <w:t>20</w:t>
            </w:r>
          </w:p>
        </w:tc>
      </w:tr>
      <w:tr w:rsidR="00810E99" w:rsidRPr="008E1FCF" w:rsidTr="006108F0">
        <w:tc>
          <w:tcPr>
            <w:tcW w:w="567" w:type="dxa"/>
          </w:tcPr>
          <w:p w:rsidR="00810E99" w:rsidRPr="008E1FCF" w:rsidRDefault="00810E99" w:rsidP="0013711A">
            <w:pPr>
              <w:spacing w:line="276" w:lineRule="auto"/>
            </w:pPr>
            <w:r w:rsidRPr="008E1FCF">
              <w:t>3</w:t>
            </w:r>
          </w:p>
        </w:tc>
        <w:tc>
          <w:tcPr>
            <w:tcW w:w="4067" w:type="dxa"/>
          </w:tcPr>
          <w:p w:rsidR="00810E99" w:rsidRPr="008E1FCF" w:rsidRDefault="00810E99" w:rsidP="0013711A">
            <w:pPr>
              <w:spacing w:line="276" w:lineRule="auto"/>
            </w:pPr>
            <w:r w:rsidRPr="008E1FCF">
              <w:t>Запах / привкус, баллы</w:t>
            </w:r>
          </w:p>
        </w:tc>
        <w:tc>
          <w:tcPr>
            <w:tcW w:w="2235" w:type="dxa"/>
          </w:tcPr>
          <w:p w:rsidR="00810E99" w:rsidRPr="00810E99" w:rsidRDefault="00810E99" w:rsidP="0013711A">
            <w:pPr>
              <w:spacing w:line="276" w:lineRule="auto"/>
              <w:jc w:val="center"/>
            </w:pPr>
            <w:r w:rsidRPr="00810E99">
              <w:t>1/1</w:t>
            </w:r>
          </w:p>
        </w:tc>
        <w:tc>
          <w:tcPr>
            <w:tcW w:w="2301" w:type="dxa"/>
          </w:tcPr>
          <w:p w:rsidR="00810E99" w:rsidRPr="00810E99" w:rsidRDefault="00810E99" w:rsidP="0013711A">
            <w:pPr>
              <w:spacing w:line="276" w:lineRule="auto"/>
              <w:jc w:val="center"/>
            </w:pPr>
            <w:r w:rsidRPr="00810E99">
              <w:t>Не более 2</w:t>
            </w:r>
          </w:p>
        </w:tc>
      </w:tr>
      <w:tr w:rsidR="00810E99" w:rsidRPr="008E1FCF" w:rsidTr="006108F0">
        <w:tc>
          <w:tcPr>
            <w:tcW w:w="567" w:type="dxa"/>
          </w:tcPr>
          <w:p w:rsidR="00810E99" w:rsidRPr="008E1FCF" w:rsidRDefault="00810E99" w:rsidP="0013711A">
            <w:pPr>
              <w:spacing w:line="276" w:lineRule="auto"/>
            </w:pPr>
            <w:r w:rsidRPr="008E1FCF">
              <w:t>4</w:t>
            </w:r>
          </w:p>
        </w:tc>
        <w:tc>
          <w:tcPr>
            <w:tcW w:w="4067" w:type="dxa"/>
          </w:tcPr>
          <w:p w:rsidR="00810E99" w:rsidRPr="008E1FCF" w:rsidRDefault="00810E99" w:rsidP="0013711A">
            <w:pPr>
              <w:spacing w:line="276" w:lineRule="auto"/>
            </w:pPr>
            <w:r w:rsidRPr="008E1FCF">
              <w:t>Общее микробное число, КОЕ в 1 мл</w:t>
            </w:r>
          </w:p>
        </w:tc>
        <w:tc>
          <w:tcPr>
            <w:tcW w:w="2235" w:type="dxa"/>
          </w:tcPr>
          <w:p w:rsidR="00810E99" w:rsidRPr="00810E99" w:rsidRDefault="00810E99" w:rsidP="0013711A">
            <w:pPr>
              <w:spacing w:line="276" w:lineRule="auto"/>
              <w:jc w:val="center"/>
            </w:pPr>
            <w:r w:rsidRPr="00810E99">
              <w:t>16</w:t>
            </w:r>
          </w:p>
        </w:tc>
        <w:tc>
          <w:tcPr>
            <w:tcW w:w="2301" w:type="dxa"/>
          </w:tcPr>
          <w:p w:rsidR="00810E99" w:rsidRPr="00810E99" w:rsidRDefault="00810E99" w:rsidP="0013711A">
            <w:pPr>
              <w:spacing w:line="276" w:lineRule="auto"/>
              <w:jc w:val="center"/>
            </w:pPr>
            <w:r w:rsidRPr="00810E99">
              <w:t>Не более 50</w:t>
            </w:r>
          </w:p>
        </w:tc>
      </w:tr>
      <w:tr w:rsidR="00810E99" w:rsidRPr="008E1FCF" w:rsidTr="006108F0">
        <w:tc>
          <w:tcPr>
            <w:tcW w:w="567" w:type="dxa"/>
          </w:tcPr>
          <w:p w:rsidR="00810E99" w:rsidRPr="008E1FCF" w:rsidRDefault="00810E99" w:rsidP="0013711A">
            <w:pPr>
              <w:spacing w:line="276" w:lineRule="auto"/>
            </w:pPr>
            <w:r w:rsidRPr="008E1FCF">
              <w:t>5</w:t>
            </w:r>
          </w:p>
        </w:tc>
        <w:tc>
          <w:tcPr>
            <w:tcW w:w="4067" w:type="dxa"/>
          </w:tcPr>
          <w:p w:rsidR="00810E99" w:rsidRPr="008E1FCF" w:rsidRDefault="00810E99" w:rsidP="0013711A">
            <w:pPr>
              <w:spacing w:line="276" w:lineRule="auto"/>
            </w:pPr>
            <w:r w:rsidRPr="008E1FCF">
              <w:t xml:space="preserve">Общее </w:t>
            </w:r>
            <w:proofErr w:type="spellStart"/>
            <w:r w:rsidRPr="008E1FCF">
              <w:t>колифорное</w:t>
            </w:r>
            <w:proofErr w:type="spellEnd"/>
            <w:r w:rsidRPr="008E1FCF">
              <w:t xml:space="preserve"> бактерии</w:t>
            </w:r>
          </w:p>
        </w:tc>
        <w:tc>
          <w:tcPr>
            <w:tcW w:w="2235" w:type="dxa"/>
          </w:tcPr>
          <w:p w:rsidR="00810E99" w:rsidRPr="00810E99" w:rsidRDefault="00810E99" w:rsidP="0013711A">
            <w:pPr>
              <w:spacing w:line="276" w:lineRule="auto"/>
              <w:jc w:val="center"/>
            </w:pPr>
            <w:r w:rsidRPr="00810E99">
              <w:t>отсутствуют</w:t>
            </w:r>
          </w:p>
        </w:tc>
        <w:tc>
          <w:tcPr>
            <w:tcW w:w="2301" w:type="dxa"/>
          </w:tcPr>
          <w:p w:rsidR="00810E99" w:rsidRPr="00810E99" w:rsidRDefault="00810E99" w:rsidP="0013711A">
            <w:pPr>
              <w:spacing w:line="276" w:lineRule="auto"/>
              <w:jc w:val="center"/>
            </w:pPr>
            <w:r w:rsidRPr="00810E99">
              <w:t>отсутствуют</w:t>
            </w:r>
          </w:p>
        </w:tc>
      </w:tr>
      <w:tr w:rsidR="00810E99" w:rsidRPr="008E1FCF" w:rsidTr="006108F0">
        <w:tc>
          <w:tcPr>
            <w:tcW w:w="567" w:type="dxa"/>
          </w:tcPr>
          <w:p w:rsidR="00810E99" w:rsidRPr="008E1FCF" w:rsidRDefault="00810E99" w:rsidP="0013711A">
            <w:pPr>
              <w:spacing w:line="276" w:lineRule="auto"/>
            </w:pPr>
            <w:r w:rsidRPr="008E1FCF">
              <w:t>6</w:t>
            </w:r>
          </w:p>
        </w:tc>
        <w:tc>
          <w:tcPr>
            <w:tcW w:w="4067" w:type="dxa"/>
          </w:tcPr>
          <w:p w:rsidR="00810E99" w:rsidRPr="008E1FCF" w:rsidRDefault="00810E99" w:rsidP="0013711A">
            <w:pPr>
              <w:spacing w:line="276" w:lineRule="auto"/>
            </w:pPr>
            <w:r w:rsidRPr="008E1FCF">
              <w:t xml:space="preserve">Общее </w:t>
            </w:r>
            <w:proofErr w:type="spellStart"/>
            <w:r w:rsidRPr="008E1FCF">
              <w:t>термотолерантные</w:t>
            </w:r>
            <w:proofErr w:type="spellEnd"/>
            <w:r w:rsidRPr="008E1FCF">
              <w:t xml:space="preserve"> бактерии</w:t>
            </w:r>
          </w:p>
        </w:tc>
        <w:tc>
          <w:tcPr>
            <w:tcW w:w="2235" w:type="dxa"/>
          </w:tcPr>
          <w:p w:rsidR="00810E99" w:rsidRPr="00810E99" w:rsidRDefault="00810E99" w:rsidP="0013711A">
            <w:pPr>
              <w:spacing w:line="276" w:lineRule="auto"/>
              <w:jc w:val="center"/>
            </w:pPr>
            <w:r w:rsidRPr="00810E99">
              <w:t>отсутствуют</w:t>
            </w:r>
          </w:p>
        </w:tc>
        <w:tc>
          <w:tcPr>
            <w:tcW w:w="2301" w:type="dxa"/>
          </w:tcPr>
          <w:p w:rsidR="00810E99" w:rsidRPr="00810E99" w:rsidRDefault="00810E99" w:rsidP="0013711A">
            <w:pPr>
              <w:spacing w:line="276" w:lineRule="auto"/>
              <w:jc w:val="center"/>
            </w:pPr>
            <w:r w:rsidRPr="00810E99">
              <w:t>отсутствуют</w:t>
            </w:r>
          </w:p>
        </w:tc>
      </w:tr>
    </w:tbl>
    <w:p w:rsidR="00B42F10" w:rsidRPr="008E1FCF" w:rsidRDefault="00B42F10" w:rsidP="0013711A">
      <w:pPr>
        <w:spacing w:line="276" w:lineRule="auto"/>
        <w:jc w:val="center"/>
        <w:rPr>
          <w:b/>
        </w:rPr>
      </w:pPr>
    </w:p>
    <w:p w:rsidR="00810E99" w:rsidRDefault="00810E99" w:rsidP="0013711A">
      <w:pPr>
        <w:spacing w:line="276" w:lineRule="auto"/>
        <w:jc w:val="both"/>
      </w:pPr>
      <w:r>
        <w:t xml:space="preserve">        На водопроводных сетях за 2017 год ликвидировано 467 аварий, в том числе 33 на магистральных водоводах. Водопроводные сети имеют более 80% износа отсюда и многочисленные повреждения, и как следствие временное отключение потребителей от системы водоснабжения. Для снижения аварийности предприятие направляет средства на замену изношенных участков трубопроводов.</w:t>
      </w:r>
    </w:p>
    <w:p w:rsidR="00785650" w:rsidRDefault="00810E99" w:rsidP="0013711A">
      <w:pPr>
        <w:spacing w:line="276" w:lineRule="auto"/>
        <w:jc w:val="both"/>
        <w:rPr>
          <w:b/>
        </w:rPr>
      </w:pPr>
      <w:r>
        <w:t xml:space="preserve">         В 2017 году ТОО «Рудненский водоканал» провёл капитальный ремонт водопроводных сетей общей длиной 16,042 км: в том числе магистральных водоводов – 6,617 км, внутриквартальных сетей – 4,472 км, и канализационных сетей – 4,954 км.</w:t>
      </w:r>
    </w:p>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Default="00785650" w:rsidP="00785650"/>
    <w:p w:rsidR="00785650" w:rsidRPr="006E134E" w:rsidRDefault="00785650" w:rsidP="006E134E">
      <w:pPr>
        <w:tabs>
          <w:tab w:val="left" w:pos="7635"/>
        </w:tabs>
        <w:jc w:val="right"/>
        <w:rPr>
          <w:sz w:val="16"/>
          <w:szCs w:val="16"/>
        </w:rPr>
      </w:pPr>
      <w:r>
        <w:tab/>
      </w:r>
      <w:r w:rsidR="00025743" w:rsidRPr="00785650">
        <w:rPr>
          <w:sz w:val="16"/>
          <w:szCs w:val="16"/>
        </w:rPr>
        <w:t xml:space="preserve">                                                                                                            </w:t>
      </w:r>
      <w:r w:rsidR="00025743">
        <w:rPr>
          <w:sz w:val="16"/>
          <w:szCs w:val="16"/>
        </w:rPr>
        <w:t xml:space="preserve">                                                                    </w:t>
      </w:r>
      <w:r w:rsidR="006E134E">
        <w:rPr>
          <w:sz w:val="16"/>
          <w:szCs w:val="16"/>
        </w:rPr>
        <w:t xml:space="preserve"> Дата публикации: 16.04.2018</w:t>
      </w:r>
      <w:r>
        <w:t xml:space="preserve">                                            </w:t>
      </w:r>
      <w:r w:rsidR="00025743">
        <w:t xml:space="preserve">             </w:t>
      </w:r>
    </w:p>
    <w:sectPr w:rsidR="00785650" w:rsidRPr="006E134E" w:rsidSect="00785650">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B1C1A"/>
    <w:multiLevelType w:val="hybridMultilevel"/>
    <w:tmpl w:val="6EFAF6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1B06D2"/>
    <w:multiLevelType w:val="hybridMultilevel"/>
    <w:tmpl w:val="D878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A0E78"/>
    <w:multiLevelType w:val="hybridMultilevel"/>
    <w:tmpl w:val="0BC6273A"/>
    <w:lvl w:ilvl="0" w:tplc="B804F5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64D44"/>
    <w:multiLevelType w:val="hybridMultilevel"/>
    <w:tmpl w:val="7C182380"/>
    <w:lvl w:ilvl="0" w:tplc="CD1AFB34">
      <w:start w:val="4"/>
      <w:numFmt w:val="bullet"/>
      <w:lvlText w:val="-"/>
      <w:lvlJc w:val="left"/>
      <w:pPr>
        <w:tabs>
          <w:tab w:val="num" w:pos="708"/>
        </w:tabs>
        <w:ind w:left="708" w:hanging="360"/>
      </w:pPr>
      <w:rPr>
        <w:rFonts w:ascii="Times New Roman" w:eastAsia="Times New Roman" w:hAnsi="Times New Roman" w:cs="Times New Roman"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D0"/>
    <w:rsid w:val="000007E7"/>
    <w:rsid w:val="00025743"/>
    <w:rsid w:val="00037313"/>
    <w:rsid w:val="00042824"/>
    <w:rsid w:val="00044C7A"/>
    <w:rsid w:val="00050630"/>
    <w:rsid w:val="0005209F"/>
    <w:rsid w:val="000676CC"/>
    <w:rsid w:val="00072F79"/>
    <w:rsid w:val="00073109"/>
    <w:rsid w:val="00086E3B"/>
    <w:rsid w:val="0009600C"/>
    <w:rsid w:val="000A0E1A"/>
    <w:rsid w:val="000A5447"/>
    <w:rsid w:val="000B4D4A"/>
    <w:rsid w:val="000C212D"/>
    <w:rsid w:val="000F7371"/>
    <w:rsid w:val="00101BCF"/>
    <w:rsid w:val="00105267"/>
    <w:rsid w:val="00107FD4"/>
    <w:rsid w:val="0012183B"/>
    <w:rsid w:val="001258D5"/>
    <w:rsid w:val="00126B8B"/>
    <w:rsid w:val="00131533"/>
    <w:rsid w:val="0013711A"/>
    <w:rsid w:val="00145C3C"/>
    <w:rsid w:val="00153FA2"/>
    <w:rsid w:val="001551B4"/>
    <w:rsid w:val="001560D1"/>
    <w:rsid w:val="00184C8E"/>
    <w:rsid w:val="001A15D4"/>
    <w:rsid w:val="001A783C"/>
    <w:rsid w:val="001B6F5E"/>
    <w:rsid w:val="001D2F46"/>
    <w:rsid w:val="001F213D"/>
    <w:rsid w:val="00200BE8"/>
    <w:rsid w:val="00206122"/>
    <w:rsid w:val="0021651F"/>
    <w:rsid w:val="002215FA"/>
    <w:rsid w:val="002324BB"/>
    <w:rsid w:val="00232A1A"/>
    <w:rsid w:val="00232DD1"/>
    <w:rsid w:val="00234F56"/>
    <w:rsid w:val="00236D44"/>
    <w:rsid w:val="00241341"/>
    <w:rsid w:val="00250734"/>
    <w:rsid w:val="00271584"/>
    <w:rsid w:val="00277505"/>
    <w:rsid w:val="00284F21"/>
    <w:rsid w:val="00293D55"/>
    <w:rsid w:val="002A0A45"/>
    <w:rsid w:val="002B37D4"/>
    <w:rsid w:val="002C0140"/>
    <w:rsid w:val="002C4A18"/>
    <w:rsid w:val="002D0AF5"/>
    <w:rsid w:val="002D4C5F"/>
    <w:rsid w:val="002E1360"/>
    <w:rsid w:val="003033DB"/>
    <w:rsid w:val="00314FB0"/>
    <w:rsid w:val="003268F1"/>
    <w:rsid w:val="00346046"/>
    <w:rsid w:val="0036240C"/>
    <w:rsid w:val="003754E9"/>
    <w:rsid w:val="00376164"/>
    <w:rsid w:val="003804C7"/>
    <w:rsid w:val="00385536"/>
    <w:rsid w:val="003865D2"/>
    <w:rsid w:val="003A5338"/>
    <w:rsid w:val="003A672D"/>
    <w:rsid w:val="003C4DEE"/>
    <w:rsid w:val="003C6914"/>
    <w:rsid w:val="003C75E3"/>
    <w:rsid w:val="003E2943"/>
    <w:rsid w:val="00402D70"/>
    <w:rsid w:val="00406ACB"/>
    <w:rsid w:val="00427FB3"/>
    <w:rsid w:val="00430C8C"/>
    <w:rsid w:val="004340C6"/>
    <w:rsid w:val="0044594A"/>
    <w:rsid w:val="00447122"/>
    <w:rsid w:val="00451224"/>
    <w:rsid w:val="004640A4"/>
    <w:rsid w:val="00482B55"/>
    <w:rsid w:val="00497494"/>
    <w:rsid w:val="004A320B"/>
    <w:rsid w:val="004A3F64"/>
    <w:rsid w:val="004A40F3"/>
    <w:rsid w:val="004B3E61"/>
    <w:rsid w:val="004D3A26"/>
    <w:rsid w:val="004E53D8"/>
    <w:rsid w:val="00500114"/>
    <w:rsid w:val="00501251"/>
    <w:rsid w:val="0055459D"/>
    <w:rsid w:val="0056045A"/>
    <w:rsid w:val="00567479"/>
    <w:rsid w:val="00576471"/>
    <w:rsid w:val="005815CD"/>
    <w:rsid w:val="0058561B"/>
    <w:rsid w:val="005873EE"/>
    <w:rsid w:val="005D48C3"/>
    <w:rsid w:val="005E6807"/>
    <w:rsid w:val="006016F0"/>
    <w:rsid w:val="00607125"/>
    <w:rsid w:val="006108F0"/>
    <w:rsid w:val="00616050"/>
    <w:rsid w:val="006268B1"/>
    <w:rsid w:val="00626FA2"/>
    <w:rsid w:val="00631669"/>
    <w:rsid w:val="00637CCE"/>
    <w:rsid w:val="00654735"/>
    <w:rsid w:val="00656B31"/>
    <w:rsid w:val="006579D3"/>
    <w:rsid w:val="00657F37"/>
    <w:rsid w:val="00680550"/>
    <w:rsid w:val="00682594"/>
    <w:rsid w:val="00683A72"/>
    <w:rsid w:val="0068544A"/>
    <w:rsid w:val="0068775B"/>
    <w:rsid w:val="00691337"/>
    <w:rsid w:val="00693D4F"/>
    <w:rsid w:val="00695CD2"/>
    <w:rsid w:val="00695D84"/>
    <w:rsid w:val="006E134E"/>
    <w:rsid w:val="006E596E"/>
    <w:rsid w:val="006F14ED"/>
    <w:rsid w:val="00701463"/>
    <w:rsid w:val="00717357"/>
    <w:rsid w:val="007216A8"/>
    <w:rsid w:val="007268C6"/>
    <w:rsid w:val="0073395C"/>
    <w:rsid w:val="00750104"/>
    <w:rsid w:val="0075054A"/>
    <w:rsid w:val="00753B14"/>
    <w:rsid w:val="00760CA0"/>
    <w:rsid w:val="00785650"/>
    <w:rsid w:val="00790AD0"/>
    <w:rsid w:val="007931E4"/>
    <w:rsid w:val="007A0464"/>
    <w:rsid w:val="007B3947"/>
    <w:rsid w:val="007D2C03"/>
    <w:rsid w:val="007D4D3C"/>
    <w:rsid w:val="00801008"/>
    <w:rsid w:val="008019B6"/>
    <w:rsid w:val="00803433"/>
    <w:rsid w:val="00803616"/>
    <w:rsid w:val="00810E99"/>
    <w:rsid w:val="008114B6"/>
    <w:rsid w:val="0081186F"/>
    <w:rsid w:val="00817A1B"/>
    <w:rsid w:val="0082376A"/>
    <w:rsid w:val="008533D2"/>
    <w:rsid w:val="008635A2"/>
    <w:rsid w:val="008B0197"/>
    <w:rsid w:val="008E07E4"/>
    <w:rsid w:val="008E1FCF"/>
    <w:rsid w:val="008E3D34"/>
    <w:rsid w:val="008E6911"/>
    <w:rsid w:val="009043F0"/>
    <w:rsid w:val="009077B1"/>
    <w:rsid w:val="00914297"/>
    <w:rsid w:val="0091619B"/>
    <w:rsid w:val="0092416D"/>
    <w:rsid w:val="00937B80"/>
    <w:rsid w:val="00937F3B"/>
    <w:rsid w:val="0095311C"/>
    <w:rsid w:val="00992282"/>
    <w:rsid w:val="009A7497"/>
    <w:rsid w:val="009B5431"/>
    <w:rsid w:val="009B7834"/>
    <w:rsid w:val="009D1744"/>
    <w:rsid w:val="009D64B7"/>
    <w:rsid w:val="00A00426"/>
    <w:rsid w:val="00A242F7"/>
    <w:rsid w:val="00A35798"/>
    <w:rsid w:val="00A3736D"/>
    <w:rsid w:val="00A4082F"/>
    <w:rsid w:val="00A44826"/>
    <w:rsid w:val="00A55699"/>
    <w:rsid w:val="00A61192"/>
    <w:rsid w:val="00A6212F"/>
    <w:rsid w:val="00A6664A"/>
    <w:rsid w:val="00A81D84"/>
    <w:rsid w:val="00A97671"/>
    <w:rsid w:val="00AA1A6C"/>
    <w:rsid w:val="00AA2FBE"/>
    <w:rsid w:val="00AB5E14"/>
    <w:rsid w:val="00AC0EA2"/>
    <w:rsid w:val="00AC28B4"/>
    <w:rsid w:val="00AC5EE8"/>
    <w:rsid w:val="00AD40D3"/>
    <w:rsid w:val="00AD7D18"/>
    <w:rsid w:val="00AF0E11"/>
    <w:rsid w:val="00AF4EE0"/>
    <w:rsid w:val="00AF559D"/>
    <w:rsid w:val="00AF737A"/>
    <w:rsid w:val="00B066A7"/>
    <w:rsid w:val="00B07CB8"/>
    <w:rsid w:val="00B14E4F"/>
    <w:rsid w:val="00B220BD"/>
    <w:rsid w:val="00B375B7"/>
    <w:rsid w:val="00B42B2F"/>
    <w:rsid w:val="00B42F10"/>
    <w:rsid w:val="00B44852"/>
    <w:rsid w:val="00B66E3E"/>
    <w:rsid w:val="00B73235"/>
    <w:rsid w:val="00B8202A"/>
    <w:rsid w:val="00BB16C6"/>
    <w:rsid w:val="00BB39A6"/>
    <w:rsid w:val="00BB47F4"/>
    <w:rsid w:val="00BC6353"/>
    <w:rsid w:val="00BD1F5C"/>
    <w:rsid w:val="00BE5B3E"/>
    <w:rsid w:val="00BF6551"/>
    <w:rsid w:val="00C201C1"/>
    <w:rsid w:val="00C23C3F"/>
    <w:rsid w:val="00C37DA9"/>
    <w:rsid w:val="00C55E0E"/>
    <w:rsid w:val="00C65E1D"/>
    <w:rsid w:val="00C81AAC"/>
    <w:rsid w:val="00CA2301"/>
    <w:rsid w:val="00CA5966"/>
    <w:rsid w:val="00CB5CCA"/>
    <w:rsid w:val="00CC42DF"/>
    <w:rsid w:val="00CC58CC"/>
    <w:rsid w:val="00CD2AC7"/>
    <w:rsid w:val="00CD42A8"/>
    <w:rsid w:val="00CD580D"/>
    <w:rsid w:val="00CE2D38"/>
    <w:rsid w:val="00D11EA1"/>
    <w:rsid w:val="00D11FFA"/>
    <w:rsid w:val="00D22C6B"/>
    <w:rsid w:val="00D30746"/>
    <w:rsid w:val="00D42AE1"/>
    <w:rsid w:val="00D442FF"/>
    <w:rsid w:val="00D451AB"/>
    <w:rsid w:val="00D60801"/>
    <w:rsid w:val="00D61772"/>
    <w:rsid w:val="00D6191E"/>
    <w:rsid w:val="00D62B9C"/>
    <w:rsid w:val="00D7199E"/>
    <w:rsid w:val="00D948A3"/>
    <w:rsid w:val="00DA3B99"/>
    <w:rsid w:val="00DB03A5"/>
    <w:rsid w:val="00DB5F16"/>
    <w:rsid w:val="00DD107E"/>
    <w:rsid w:val="00DE74D9"/>
    <w:rsid w:val="00DF2D8B"/>
    <w:rsid w:val="00DF42A8"/>
    <w:rsid w:val="00E06AB9"/>
    <w:rsid w:val="00E5663B"/>
    <w:rsid w:val="00E774F5"/>
    <w:rsid w:val="00E825FA"/>
    <w:rsid w:val="00E87181"/>
    <w:rsid w:val="00E90871"/>
    <w:rsid w:val="00EA3C74"/>
    <w:rsid w:val="00EB2035"/>
    <w:rsid w:val="00ED5911"/>
    <w:rsid w:val="00ED71B4"/>
    <w:rsid w:val="00EE080B"/>
    <w:rsid w:val="00EE0D6B"/>
    <w:rsid w:val="00EE0F49"/>
    <w:rsid w:val="00EE27B5"/>
    <w:rsid w:val="00EE355D"/>
    <w:rsid w:val="00F0419C"/>
    <w:rsid w:val="00F23FCF"/>
    <w:rsid w:val="00F40334"/>
    <w:rsid w:val="00F47467"/>
    <w:rsid w:val="00F502D1"/>
    <w:rsid w:val="00F5136F"/>
    <w:rsid w:val="00F70FBD"/>
    <w:rsid w:val="00F9371D"/>
    <w:rsid w:val="00F93855"/>
    <w:rsid w:val="00FA48DA"/>
    <w:rsid w:val="00FA70FF"/>
    <w:rsid w:val="00FE6922"/>
    <w:rsid w:val="00FF58F7"/>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9EDD0-3C44-47AF-97FA-E5495A85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0AD0"/>
    <w:pPr>
      <w:ind w:firstLine="1260"/>
    </w:pPr>
    <w:rPr>
      <w:b/>
      <w:bCs/>
      <w:sz w:val="28"/>
    </w:rPr>
  </w:style>
  <w:style w:type="character" w:customStyle="1" w:styleId="a4">
    <w:name w:val="Основной текст с отступом Знак"/>
    <w:basedOn w:val="a0"/>
    <w:link w:val="a3"/>
    <w:rsid w:val="00790AD0"/>
    <w:rPr>
      <w:rFonts w:ascii="Times New Roman" w:eastAsia="Times New Roman" w:hAnsi="Times New Roman" w:cs="Times New Roman"/>
      <w:b/>
      <w:bCs/>
      <w:sz w:val="28"/>
      <w:szCs w:val="24"/>
      <w:lang w:eastAsia="ru-RU"/>
    </w:rPr>
  </w:style>
  <w:style w:type="table" w:styleId="a5">
    <w:name w:val="Table Grid"/>
    <w:basedOn w:val="a1"/>
    <w:uiPriority w:val="39"/>
    <w:rsid w:val="00A55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3C74"/>
    <w:pPr>
      <w:ind w:left="720"/>
      <w:contextualSpacing/>
    </w:pPr>
  </w:style>
  <w:style w:type="paragraph" w:styleId="a7">
    <w:name w:val="Balloon Text"/>
    <w:basedOn w:val="a"/>
    <w:link w:val="a8"/>
    <w:uiPriority w:val="99"/>
    <w:semiHidden/>
    <w:unhideWhenUsed/>
    <w:rsid w:val="0068544A"/>
    <w:rPr>
      <w:rFonts w:ascii="Segoe UI" w:hAnsi="Segoe UI" w:cs="Segoe UI"/>
      <w:sz w:val="18"/>
      <w:szCs w:val="18"/>
    </w:rPr>
  </w:style>
  <w:style w:type="character" w:customStyle="1" w:styleId="a8">
    <w:name w:val="Текст выноски Знак"/>
    <w:basedOn w:val="a0"/>
    <w:link w:val="a7"/>
    <w:uiPriority w:val="99"/>
    <w:semiHidden/>
    <w:rsid w:val="006854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1738">
      <w:bodyDiv w:val="1"/>
      <w:marLeft w:val="0"/>
      <w:marRight w:val="0"/>
      <w:marTop w:val="0"/>
      <w:marBottom w:val="0"/>
      <w:divBdr>
        <w:top w:val="none" w:sz="0" w:space="0" w:color="auto"/>
        <w:left w:val="none" w:sz="0" w:space="0" w:color="auto"/>
        <w:bottom w:val="none" w:sz="0" w:space="0" w:color="auto"/>
        <w:right w:val="none" w:sz="0" w:space="0" w:color="auto"/>
      </w:divBdr>
    </w:div>
    <w:div w:id="177157170">
      <w:bodyDiv w:val="1"/>
      <w:marLeft w:val="0"/>
      <w:marRight w:val="0"/>
      <w:marTop w:val="0"/>
      <w:marBottom w:val="0"/>
      <w:divBdr>
        <w:top w:val="none" w:sz="0" w:space="0" w:color="auto"/>
        <w:left w:val="none" w:sz="0" w:space="0" w:color="auto"/>
        <w:bottom w:val="none" w:sz="0" w:space="0" w:color="auto"/>
        <w:right w:val="none" w:sz="0" w:space="0" w:color="auto"/>
      </w:divBdr>
    </w:div>
    <w:div w:id="202985546">
      <w:bodyDiv w:val="1"/>
      <w:marLeft w:val="0"/>
      <w:marRight w:val="0"/>
      <w:marTop w:val="0"/>
      <w:marBottom w:val="0"/>
      <w:divBdr>
        <w:top w:val="none" w:sz="0" w:space="0" w:color="auto"/>
        <w:left w:val="none" w:sz="0" w:space="0" w:color="auto"/>
        <w:bottom w:val="none" w:sz="0" w:space="0" w:color="auto"/>
        <w:right w:val="none" w:sz="0" w:space="0" w:color="auto"/>
      </w:divBdr>
    </w:div>
    <w:div w:id="997877483">
      <w:bodyDiv w:val="1"/>
      <w:marLeft w:val="0"/>
      <w:marRight w:val="0"/>
      <w:marTop w:val="0"/>
      <w:marBottom w:val="0"/>
      <w:divBdr>
        <w:top w:val="none" w:sz="0" w:space="0" w:color="auto"/>
        <w:left w:val="none" w:sz="0" w:space="0" w:color="auto"/>
        <w:bottom w:val="none" w:sz="0" w:space="0" w:color="auto"/>
        <w:right w:val="none" w:sz="0" w:space="0" w:color="auto"/>
      </w:divBdr>
    </w:div>
    <w:div w:id="1024864926">
      <w:bodyDiv w:val="1"/>
      <w:marLeft w:val="0"/>
      <w:marRight w:val="0"/>
      <w:marTop w:val="0"/>
      <w:marBottom w:val="0"/>
      <w:divBdr>
        <w:top w:val="none" w:sz="0" w:space="0" w:color="auto"/>
        <w:left w:val="none" w:sz="0" w:space="0" w:color="auto"/>
        <w:bottom w:val="none" w:sz="0" w:space="0" w:color="auto"/>
        <w:right w:val="none" w:sz="0" w:space="0" w:color="auto"/>
      </w:divBdr>
    </w:div>
    <w:div w:id="1187211857">
      <w:bodyDiv w:val="1"/>
      <w:marLeft w:val="0"/>
      <w:marRight w:val="0"/>
      <w:marTop w:val="0"/>
      <w:marBottom w:val="0"/>
      <w:divBdr>
        <w:top w:val="none" w:sz="0" w:space="0" w:color="auto"/>
        <w:left w:val="none" w:sz="0" w:space="0" w:color="auto"/>
        <w:bottom w:val="none" w:sz="0" w:space="0" w:color="auto"/>
        <w:right w:val="none" w:sz="0" w:space="0" w:color="auto"/>
      </w:divBdr>
    </w:div>
    <w:div w:id="1205675715">
      <w:bodyDiv w:val="1"/>
      <w:marLeft w:val="0"/>
      <w:marRight w:val="0"/>
      <w:marTop w:val="0"/>
      <w:marBottom w:val="0"/>
      <w:divBdr>
        <w:top w:val="none" w:sz="0" w:space="0" w:color="auto"/>
        <w:left w:val="none" w:sz="0" w:space="0" w:color="auto"/>
        <w:bottom w:val="none" w:sz="0" w:space="0" w:color="auto"/>
        <w:right w:val="none" w:sz="0" w:space="0" w:color="auto"/>
      </w:divBdr>
    </w:div>
    <w:div w:id="1215313947">
      <w:bodyDiv w:val="1"/>
      <w:marLeft w:val="0"/>
      <w:marRight w:val="0"/>
      <w:marTop w:val="0"/>
      <w:marBottom w:val="0"/>
      <w:divBdr>
        <w:top w:val="none" w:sz="0" w:space="0" w:color="auto"/>
        <w:left w:val="none" w:sz="0" w:space="0" w:color="auto"/>
        <w:bottom w:val="none" w:sz="0" w:space="0" w:color="auto"/>
        <w:right w:val="none" w:sz="0" w:space="0" w:color="auto"/>
      </w:divBdr>
    </w:div>
    <w:div w:id="1242830158">
      <w:bodyDiv w:val="1"/>
      <w:marLeft w:val="0"/>
      <w:marRight w:val="0"/>
      <w:marTop w:val="0"/>
      <w:marBottom w:val="0"/>
      <w:divBdr>
        <w:top w:val="none" w:sz="0" w:space="0" w:color="auto"/>
        <w:left w:val="none" w:sz="0" w:space="0" w:color="auto"/>
        <w:bottom w:val="none" w:sz="0" w:space="0" w:color="auto"/>
        <w:right w:val="none" w:sz="0" w:space="0" w:color="auto"/>
      </w:divBdr>
    </w:div>
    <w:div w:id="1698778055">
      <w:bodyDiv w:val="1"/>
      <w:marLeft w:val="0"/>
      <w:marRight w:val="0"/>
      <w:marTop w:val="0"/>
      <w:marBottom w:val="0"/>
      <w:divBdr>
        <w:top w:val="none" w:sz="0" w:space="0" w:color="auto"/>
        <w:left w:val="none" w:sz="0" w:space="0" w:color="auto"/>
        <w:bottom w:val="none" w:sz="0" w:space="0" w:color="auto"/>
        <w:right w:val="none" w:sz="0" w:space="0" w:color="auto"/>
      </w:divBdr>
    </w:div>
    <w:div w:id="1718625958">
      <w:bodyDiv w:val="1"/>
      <w:marLeft w:val="0"/>
      <w:marRight w:val="0"/>
      <w:marTop w:val="0"/>
      <w:marBottom w:val="0"/>
      <w:divBdr>
        <w:top w:val="none" w:sz="0" w:space="0" w:color="auto"/>
        <w:left w:val="none" w:sz="0" w:space="0" w:color="auto"/>
        <w:bottom w:val="none" w:sz="0" w:space="0" w:color="auto"/>
        <w:right w:val="none" w:sz="0" w:space="0" w:color="auto"/>
      </w:divBdr>
    </w:div>
    <w:div w:id="1768581083">
      <w:bodyDiv w:val="1"/>
      <w:marLeft w:val="0"/>
      <w:marRight w:val="0"/>
      <w:marTop w:val="0"/>
      <w:marBottom w:val="0"/>
      <w:divBdr>
        <w:top w:val="none" w:sz="0" w:space="0" w:color="auto"/>
        <w:left w:val="none" w:sz="0" w:space="0" w:color="auto"/>
        <w:bottom w:val="none" w:sz="0" w:space="0" w:color="auto"/>
        <w:right w:val="none" w:sz="0" w:space="0" w:color="auto"/>
      </w:divBdr>
    </w:div>
    <w:div w:id="1773357338">
      <w:bodyDiv w:val="1"/>
      <w:marLeft w:val="0"/>
      <w:marRight w:val="0"/>
      <w:marTop w:val="0"/>
      <w:marBottom w:val="0"/>
      <w:divBdr>
        <w:top w:val="none" w:sz="0" w:space="0" w:color="auto"/>
        <w:left w:val="none" w:sz="0" w:space="0" w:color="auto"/>
        <w:bottom w:val="none" w:sz="0" w:space="0" w:color="auto"/>
        <w:right w:val="none" w:sz="0" w:space="0" w:color="auto"/>
      </w:divBdr>
    </w:div>
    <w:div w:id="1851869674">
      <w:bodyDiv w:val="1"/>
      <w:marLeft w:val="0"/>
      <w:marRight w:val="0"/>
      <w:marTop w:val="0"/>
      <w:marBottom w:val="0"/>
      <w:divBdr>
        <w:top w:val="none" w:sz="0" w:space="0" w:color="auto"/>
        <w:left w:val="none" w:sz="0" w:space="0" w:color="auto"/>
        <w:bottom w:val="none" w:sz="0" w:space="0" w:color="auto"/>
        <w:right w:val="none" w:sz="0" w:space="0" w:color="auto"/>
      </w:divBdr>
    </w:div>
    <w:div w:id="1904825619">
      <w:bodyDiv w:val="1"/>
      <w:marLeft w:val="0"/>
      <w:marRight w:val="0"/>
      <w:marTop w:val="0"/>
      <w:marBottom w:val="0"/>
      <w:divBdr>
        <w:top w:val="none" w:sz="0" w:space="0" w:color="auto"/>
        <w:left w:val="none" w:sz="0" w:space="0" w:color="auto"/>
        <w:bottom w:val="none" w:sz="0" w:space="0" w:color="auto"/>
        <w:right w:val="none" w:sz="0" w:space="0" w:color="auto"/>
      </w:divBdr>
    </w:div>
    <w:div w:id="1928730306">
      <w:bodyDiv w:val="1"/>
      <w:marLeft w:val="0"/>
      <w:marRight w:val="0"/>
      <w:marTop w:val="0"/>
      <w:marBottom w:val="0"/>
      <w:divBdr>
        <w:top w:val="none" w:sz="0" w:space="0" w:color="auto"/>
        <w:left w:val="none" w:sz="0" w:space="0" w:color="auto"/>
        <w:bottom w:val="none" w:sz="0" w:space="0" w:color="auto"/>
        <w:right w:val="none" w:sz="0" w:space="0" w:color="auto"/>
      </w:divBdr>
    </w:div>
    <w:div w:id="1941062898">
      <w:bodyDiv w:val="1"/>
      <w:marLeft w:val="0"/>
      <w:marRight w:val="0"/>
      <w:marTop w:val="0"/>
      <w:marBottom w:val="0"/>
      <w:divBdr>
        <w:top w:val="none" w:sz="0" w:space="0" w:color="auto"/>
        <w:left w:val="none" w:sz="0" w:space="0" w:color="auto"/>
        <w:bottom w:val="none" w:sz="0" w:space="0" w:color="auto"/>
        <w:right w:val="none" w:sz="0" w:space="0" w:color="auto"/>
      </w:divBdr>
    </w:div>
    <w:div w:id="2031451453">
      <w:bodyDiv w:val="1"/>
      <w:marLeft w:val="0"/>
      <w:marRight w:val="0"/>
      <w:marTop w:val="0"/>
      <w:marBottom w:val="0"/>
      <w:divBdr>
        <w:top w:val="none" w:sz="0" w:space="0" w:color="auto"/>
        <w:left w:val="none" w:sz="0" w:space="0" w:color="auto"/>
        <w:bottom w:val="none" w:sz="0" w:space="0" w:color="auto"/>
        <w:right w:val="none" w:sz="0" w:space="0" w:color="auto"/>
      </w:divBdr>
    </w:div>
    <w:div w:id="2101562139">
      <w:bodyDiv w:val="1"/>
      <w:marLeft w:val="0"/>
      <w:marRight w:val="0"/>
      <w:marTop w:val="0"/>
      <w:marBottom w:val="0"/>
      <w:divBdr>
        <w:top w:val="none" w:sz="0" w:space="0" w:color="auto"/>
        <w:left w:val="none" w:sz="0" w:space="0" w:color="auto"/>
        <w:bottom w:val="none" w:sz="0" w:space="0" w:color="auto"/>
        <w:right w:val="none" w:sz="0" w:space="0" w:color="auto"/>
      </w:divBdr>
    </w:div>
    <w:div w:id="21343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17</Pages>
  <Words>5050</Words>
  <Characters>28790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36</cp:revision>
  <cp:lastPrinted>2018-04-16T11:43:00Z</cp:lastPrinted>
  <dcterms:created xsi:type="dcterms:W3CDTF">2018-04-12T11:46:00Z</dcterms:created>
  <dcterms:modified xsi:type="dcterms:W3CDTF">2018-04-27T05:52:00Z</dcterms:modified>
</cp:coreProperties>
</file>